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34B19C" w14:textId="77777777" w:rsidR="00F35DF5" w:rsidRPr="005E38CA" w:rsidRDefault="00F35DF5" w:rsidP="00F35DF5">
      <w:pPr>
        <w:jc w:val="both"/>
        <w:rPr>
          <w:rFonts w:ascii="Arial Narrow" w:hAnsi="Arial Narrow" w:cs="Arial"/>
          <w:sz w:val="22"/>
          <w:szCs w:val="22"/>
        </w:rPr>
      </w:pPr>
    </w:p>
    <w:p w14:paraId="1384B5AC" w14:textId="77777777" w:rsidR="005E38CA" w:rsidRPr="005E38CA" w:rsidRDefault="005E38CA" w:rsidP="00F35DF5">
      <w:pPr>
        <w:jc w:val="both"/>
        <w:rPr>
          <w:rFonts w:ascii="Arial Narrow" w:hAnsi="Arial Narrow" w:cs="Arial"/>
          <w:sz w:val="22"/>
          <w:szCs w:val="22"/>
        </w:rPr>
      </w:pPr>
    </w:p>
    <w:p w14:paraId="06B83840" w14:textId="77777777" w:rsidR="005E38CA" w:rsidRPr="005E38CA" w:rsidRDefault="005E38CA" w:rsidP="00F35DF5">
      <w:pPr>
        <w:jc w:val="both"/>
        <w:rPr>
          <w:rFonts w:ascii="Arial Narrow" w:hAnsi="Arial Narrow" w:cs="Arial"/>
          <w:sz w:val="22"/>
          <w:szCs w:val="22"/>
        </w:rPr>
      </w:pPr>
    </w:p>
    <w:p w14:paraId="10D0AF31" w14:textId="77777777" w:rsidR="00F35DF5" w:rsidRPr="005E38CA" w:rsidRDefault="00F35DF5" w:rsidP="00F35DF5">
      <w:pPr>
        <w:rPr>
          <w:rFonts w:ascii="Arial Narrow" w:hAnsi="Arial Narrow" w:cs="Arial"/>
          <w:sz w:val="16"/>
          <w:szCs w:val="16"/>
        </w:rPr>
      </w:pPr>
    </w:p>
    <w:p w14:paraId="47A3965A" w14:textId="77777777" w:rsidR="006C6BE7" w:rsidRPr="005E38CA" w:rsidRDefault="006C6BE7" w:rsidP="006C6BE7">
      <w:pPr>
        <w:pStyle w:val="Textoindependiente"/>
        <w:rPr>
          <w:rFonts w:ascii="Arial Narrow" w:hAnsi="Arial Narrow"/>
          <w:sz w:val="36"/>
        </w:rPr>
      </w:pPr>
      <w:bookmarkStart w:id="0" w:name="_Hlk207619574"/>
    </w:p>
    <w:p w14:paraId="3CB2C1CC" w14:textId="77777777" w:rsidR="006C6BE7" w:rsidRPr="005E38CA" w:rsidRDefault="006C6BE7" w:rsidP="006C6BE7">
      <w:pPr>
        <w:spacing w:before="1" w:line="259" w:lineRule="auto"/>
        <w:ind w:left="790" w:right="427" w:firstLine="1"/>
        <w:jc w:val="center"/>
        <w:rPr>
          <w:rFonts w:ascii="Arial Narrow" w:hAnsi="Arial Narrow"/>
          <w:b/>
          <w:bCs/>
          <w:sz w:val="56"/>
          <w:szCs w:val="44"/>
        </w:rPr>
      </w:pPr>
      <w:r w:rsidRPr="005E38CA">
        <w:rPr>
          <w:rFonts w:ascii="Arial Narrow" w:hAnsi="Arial Narrow"/>
          <w:b/>
          <w:bCs/>
          <w:sz w:val="56"/>
          <w:szCs w:val="44"/>
        </w:rPr>
        <w:t>MANUAL DE OPERACIÓN PARA EL FUNCIONAMIENTO</w:t>
      </w:r>
      <w:r w:rsidRPr="005E38CA">
        <w:rPr>
          <w:rFonts w:ascii="Arial Narrow" w:hAnsi="Arial Narrow"/>
          <w:b/>
          <w:bCs/>
          <w:spacing w:val="-9"/>
          <w:sz w:val="56"/>
          <w:szCs w:val="44"/>
        </w:rPr>
        <w:t xml:space="preserve"> </w:t>
      </w:r>
      <w:r w:rsidRPr="005E38CA">
        <w:rPr>
          <w:rFonts w:ascii="Arial Narrow" w:hAnsi="Arial Narrow"/>
          <w:b/>
          <w:bCs/>
          <w:sz w:val="56"/>
          <w:szCs w:val="44"/>
        </w:rPr>
        <w:t>DEL</w:t>
      </w:r>
      <w:r w:rsidRPr="005E38CA">
        <w:rPr>
          <w:rFonts w:ascii="Arial Narrow" w:hAnsi="Arial Narrow"/>
          <w:b/>
          <w:bCs/>
          <w:spacing w:val="-12"/>
          <w:sz w:val="56"/>
          <w:szCs w:val="44"/>
        </w:rPr>
        <w:t xml:space="preserve"> </w:t>
      </w:r>
      <w:r w:rsidRPr="005E38CA">
        <w:rPr>
          <w:rFonts w:ascii="Arial Narrow" w:hAnsi="Arial Narrow"/>
          <w:b/>
          <w:bCs/>
          <w:sz w:val="56"/>
          <w:szCs w:val="44"/>
        </w:rPr>
        <w:t>BANCO</w:t>
      </w:r>
      <w:r w:rsidRPr="005E38CA">
        <w:rPr>
          <w:rFonts w:ascii="Arial Narrow" w:hAnsi="Arial Narrow"/>
          <w:b/>
          <w:bCs/>
          <w:spacing w:val="-10"/>
          <w:sz w:val="56"/>
          <w:szCs w:val="44"/>
        </w:rPr>
        <w:t xml:space="preserve"> </w:t>
      </w:r>
      <w:r w:rsidRPr="005E38CA">
        <w:rPr>
          <w:rFonts w:ascii="Arial Narrow" w:hAnsi="Arial Narrow"/>
          <w:b/>
          <w:bCs/>
          <w:sz w:val="56"/>
          <w:szCs w:val="44"/>
        </w:rPr>
        <w:t>DE</w:t>
      </w:r>
      <w:r w:rsidRPr="005E38CA">
        <w:rPr>
          <w:rFonts w:ascii="Arial Narrow" w:hAnsi="Arial Narrow"/>
          <w:b/>
          <w:bCs/>
          <w:spacing w:val="-10"/>
          <w:sz w:val="56"/>
          <w:szCs w:val="44"/>
        </w:rPr>
        <w:t xml:space="preserve"> </w:t>
      </w:r>
      <w:r w:rsidRPr="005E38CA">
        <w:rPr>
          <w:rFonts w:ascii="Arial Narrow" w:hAnsi="Arial Narrow"/>
          <w:b/>
          <w:bCs/>
          <w:sz w:val="56"/>
          <w:szCs w:val="44"/>
        </w:rPr>
        <w:t>PROGRAMAS Y PROYECTOS DE INVERSIÓN MUNICIPAL</w:t>
      </w:r>
    </w:p>
    <w:p w14:paraId="69F20631" w14:textId="77777777" w:rsidR="006C6BE7" w:rsidRPr="005E38CA" w:rsidRDefault="006C6BE7" w:rsidP="006C6BE7">
      <w:pPr>
        <w:pStyle w:val="Textoindependiente"/>
        <w:rPr>
          <w:rFonts w:ascii="Arial Narrow" w:hAnsi="Arial Narrow"/>
          <w:b/>
          <w:bCs/>
          <w:sz w:val="56"/>
          <w:szCs w:val="44"/>
        </w:rPr>
      </w:pPr>
    </w:p>
    <w:p w14:paraId="04E472C0" w14:textId="77777777" w:rsidR="006C6BE7" w:rsidRPr="005E38CA" w:rsidRDefault="006C6BE7" w:rsidP="006C6BE7">
      <w:pPr>
        <w:pStyle w:val="Textoindependiente"/>
        <w:spacing w:before="411"/>
        <w:rPr>
          <w:rFonts w:ascii="Arial Narrow" w:hAnsi="Arial Narrow"/>
          <w:b/>
          <w:bCs/>
          <w:sz w:val="56"/>
          <w:szCs w:val="44"/>
        </w:rPr>
      </w:pPr>
    </w:p>
    <w:p w14:paraId="4F67E031" w14:textId="77777777" w:rsidR="005E38CA" w:rsidRPr="005E38CA" w:rsidRDefault="005E38CA" w:rsidP="006C6BE7">
      <w:pPr>
        <w:pStyle w:val="Textoindependiente"/>
        <w:spacing w:before="411"/>
        <w:rPr>
          <w:rFonts w:ascii="Arial Narrow" w:hAnsi="Arial Narrow"/>
          <w:b/>
          <w:bCs/>
          <w:sz w:val="56"/>
          <w:szCs w:val="44"/>
        </w:rPr>
      </w:pPr>
    </w:p>
    <w:p w14:paraId="1BEEF863" w14:textId="77777777" w:rsidR="005E38CA" w:rsidRPr="005E38CA" w:rsidRDefault="005E38CA" w:rsidP="006C6BE7">
      <w:pPr>
        <w:pStyle w:val="Textoindependiente"/>
        <w:spacing w:before="411"/>
        <w:rPr>
          <w:rFonts w:ascii="Arial Narrow" w:hAnsi="Arial Narrow"/>
          <w:b/>
          <w:bCs/>
          <w:sz w:val="56"/>
          <w:szCs w:val="44"/>
        </w:rPr>
      </w:pPr>
    </w:p>
    <w:p w14:paraId="7112DC5B" w14:textId="77777777" w:rsidR="005E38CA" w:rsidRPr="005E38CA" w:rsidRDefault="005E38CA" w:rsidP="006C6BE7">
      <w:pPr>
        <w:pStyle w:val="Textoindependiente"/>
        <w:spacing w:before="411"/>
        <w:rPr>
          <w:rFonts w:ascii="Arial Narrow" w:hAnsi="Arial Narrow"/>
          <w:b/>
          <w:bCs/>
          <w:sz w:val="56"/>
          <w:szCs w:val="44"/>
        </w:rPr>
      </w:pPr>
    </w:p>
    <w:p w14:paraId="46B1390E" w14:textId="77777777" w:rsidR="00741135" w:rsidRPr="005E38CA" w:rsidRDefault="006C6BE7" w:rsidP="006C6BE7">
      <w:pPr>
        <w:spacing w:line="369" w:lineRule="auto"/>
        <w:ind w:left="2156" w:right="1217"/>
        <w:jc w:val="center"/>
        <w:rPr>
          <w:rFonts w:ascii="Arial Narrow" w:hAnsi="Arial Narrow"/>
          <w:b/>
          <w:bCs/>
          <w:color w:val="393838"/>
          <w:sz w:val="56"/>
          <w:szCs w:val="44"/>
        </w:rPr>
      </w:pPr>
      <w:r w:rsidRPr="005E38CA">
        <w:rPr>
          <w:rFonts w:ascii="Arial Narrow" w:hAnsi="Arial Narrow"/>
          <w:b/>
          <w:bCs/>
          <w:color w:val="393838"/>
          <w:sz w:val="56"/>
          <w:szCs w:val="44"/>
        </w:rPr>
        <w:t>MUNICIPIO DE</w:t>
      </w:r>
      <w:r w:rsidRPr="005E38CA">
        <w:rPr>
          <w:rFonts w:ascii="Arial Narrow" w:hAnsi="Arial Narrow"/>
          <w:b/>
          <w:bCs/>
          <w:color w:val="393838"/>
          <w:spacing w:val="-8"/>
          <w:sz w:val="56"/>
          <w:szCs w:val="44"/>
        </w:rPr>
        <w:t xml:space="preserve"> </w:t>
      </w:r>
      <w:r w:rsidRPr="005E38CA">
        <w:rPr>
          <w:rFonts w:ascii="Arial Narrow" w:hAnsi="Arial Narrow"/>
          <w:b/>
          <w:bCs/>
          <w:color w:val="393838"/>
          <w:sz w:val="56"/>
          <w:szCs w:val="44"/>
        </w:rPr>
        <w:t>LA MESA</w:t>
      </w:r>
    </w:p>
    <w:p w14:paraId="6BC61E3D" w14:textId="77777777" w:rsidR="005E38CA" w:rsidRPr="005E38CA" w:rsidRDefault="005E38CA" w:rsidP="006C6BE7">
      <w:pPr>
        <w:spacing w:line="369" w:lineRule="auto"/>
        <w:ind w:left="2156" w:right="1217"/>
        <w:jc w:val="center"/>
        <w:rPr>
          <w:rFonts w:ascii="Arial Narrow" w:hAnsi="Arial Narrow"/>
          <w:b/>
          <w:bCs/>
          <w:color w:val="393838"/>
          <w:sz w:val="56"/>
          <w:szCs w:val="44"/>
        </w:rPr>
      </w:pPr>
    </w:p>
    <w:p w14:paraId="4B12F2BC" w14:textId="70F98E69" w:rsidR="006C6BE7" w:rsidRPr="005E38CA" w:rsidRDefault="003250D2" w:rsidP="006C6BE7">
      <w:pPr>
        <w:spacing w:line="369" w:lineRule="auto"/>
        <w:ind w:left="2156" w:right="1217"/>
        <w:jc w:val="center"/>
        <w:rPr>
          <w:rFonts w:ascii="Arial Narrow" w:hAnsi="Arial Narrow"/>
          <w:b/>
          <w:bCs/>
          <w:sz w:val="56"/>
          <w:szCs w:val="44"/>
        </w:rPr>
      </w:pPr>
      <w:r>
        <w:rPr>
          <w:rFonts w:ascii="Arial Narrow" w:hAnsi="Arial Narrow"/>
          <w:b/>
          <w:bCs/>
          <w:color w:val="393838"/>
          <w:sz w:val="56"/>
          <w:szCs w:val="44"/>
        </w:rPr>
        <w:t>DICIE</w:t>
      </w:r>
      <w:r w:rsidR="00741135" w:rsidRPr="005E38CA">
        <w:rPr>
          <w:rFonts w:ascii="Arial Narrow" w:hAnsi="Arial Narrow"/>
          <w:b/>
          <w:bCs/>
          <w:color w:val="393838"/>
          <w:sz w:val="56"/>
          <w:szCs w:val="44"/>
        </w:rPr>
        <w:t>MBRE</w:t>
      </w:r>
      <w:r w:rsidR="006C6BE7" w:rsidRPr="005E38CA">
        <w:rPr>
          <w:rFonts w:ascii="Arial Narrow" w:hAnsi="Arial Narrow"/>
          <w:b/>
          <w:bCs/>
          <w:color w:val="393838"/>
          <w:sz w:val="56"/>
          <w:szCs w:val="44"/>
        </w:rPr>
        <w:t xml:space="preserve"> </w:t>
      </w:r>
      <w:r w:rsidR="006C6BE7" w:rsidRPr="005E38CA">
        <w:rPr>
          <w:rFonts w:ascii="Arial Narrow" w:hAnsi="Arial Narrow"/>
          <w:b/>
          <w:bCs/>
          <w:color w:val="393838"/>
          <w:spacing w:val="-4"/>
          <w:sz w:val="56"/>
          <w:szCs w:val="44"/>
        </w:rPr>
        <w:t>2025</w:t>
      </w:r>
    </w:p>
    <w:p w14:paraId="30F6FEF9" w14:textId="77777777" w:rsidR="006C6BE7" w:rsidRPr="005E38CA" w:rsidRDefault="006C6BE7" w:rsidP="006C6BE7">
      <w:pPr>
        <w:spacing w:line="369" w:lineRule="auto"/>
        <w:jc w:val="center"/>
        <w:rPr>
          <w:rFonts w:ascii="Arial Narrow" w:hAnsi="Arial Narrow"/>
          <w:sz w:val="36"/>
        </w:rPr>
        <w:sectPr w:rsidR="006C6BE7" w:rsidRPr="005E38CA" w:rsidSect="006C6BE7">
          <w:headerReference w:type="default" r:id="rId8"/>
          <w:footerReference w:type="default" r:id="rId9"/>
          <w:type w:val="continuous"/>
          <w:pgSz w:w="12240" w:h="15840"/>
          <w:pgMar w:top="1820" w:right="1440" w:bottom="280" w:left="1080" w:header="720" w:footer="720" w:gutter="0"/>
          <w:cols w:space="720"/>
        </w:sectPr>
      </w:pPr>
    </w:p>
    <w:sdt>
      <w:sdtPr>
        <w:rPr>
          <w:rFonts w:ascii="Arial Narrow" w:eastAsia="Arial" w:hAnsi="Arial Narrow" w:cs="Arial"/>
          <w:sz w:val="22"/>
          <w:szCs w:val="22"/>
          <w:lang w:eastAsia="es-ES"/>
        </w:rPr>
        <w:id w:val="2073997325"/>
        <w:docPartObj>
          <w:docPartGallery w:val="Table of Contents"/>
          <w:docPartUnique/>
        </w:docPartObj>
      </w:sdtPr>
      <w:sdtEndPr>
        <w:rPr>
          <w:rFonts w:eastAsia="Times New Roman" w:cs="Times New Roman"/>
          <w:sz w:val="24"/>
          <w:szCs w:val="24"/>
        </w:rPr>
      </w:sdtEndPr>
      <w:sdtContent>
        <w:p w14:paraId="772F6CC2" w14:textId="24831774" w:rsidR="005E38CA" w:rsidRPr="005E38CA" w:rsidRDefault="006C6BE7">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r w:rsidRPr="005E38CA">
            <w:rPr>
              <w:rFonts w:ascii="Arial Narrow" w:hAnsi="Arial Narrow"/>
            </w:rPr>
            <w:fldChar w:fldCharType="begin"/>
          </w:r>
          <w:r w:rsidRPr="005E38CA">
            <w:rPr>
              <w:rFonts w:ascii="Arial Narrow" w:hAnsi="Arial Narrow"/>
            </w:rPr>
            <w:instrText xml:space="preserve">TOC \o "1-2" \h \z \u </w:instrText>
          </w:r>
          <w:r w:rsidRPr="005E38CA">
            <w:rPr>
              <w:rFonts w:ascii="Arial Narrow" w:hAnsi="Arial Narrow"/>
            </w:rPr>
            <w:fldChar w:fldCharType="separate"/>
          </w:r>
          <w:hyperlink w:anchor="_Toc207624980" w:history="1">
            <w:r w:rsidR="005E38CA" w:rsidRPr="005E38CA">
              <w:rPr>
                <w:rStyle w:val="Hipervnculo"/>
                <w:rFonts w:ascii="Arial Narrow" w:hAnsi="Arial Narrow"/>
                <w:noProof/>
              </w:rPr>
              <w:t>1.</w:t>
            </w:r>
            <w:r w:rsidR="005E38CA" w:rsidRPr="005E38CA">
              <w:rPr>
                <w:rFonts w:ascii="Arial Narrow" w:eastAsiaTheme="minorEastAsia" w:hAnsi="Arial Narrow" w:cstheme="minorBidi"/>
                <w:noProof/>
                <w:kern w:val="2"/>
                <w:lang w:val="es-CO" w:eastAsia="es-CO"/>
                <w14:ligatures w14:val="standardContextual"/>
              </w:rPr>
              <w:tab/>
            </w:r>
            <w:r w:rsidR="005E38CA" w:rsidRPr="005E38CA">
              <w:rPr>
                <w:rStyle w:val="Hipervnculo"/>
                <w:rFonts w:ascii="Arial Narrow" w:hAnsi="Arial Narrow"/>
                <w:noProof/>
              </w:rPr>
              <w:t>INTRODUCIÓN</w:t>
            </w:r>
            <w:r w:rsidR="005E38CA" w:rsidRPr="005E38CA">
              <w:rPr>
                <w:rFonts w:ascii="Arial Narrow" w:hAnsi="Arial Narrow"/>
                <w:noProof/>
                <w:webHidden/>
              </w:rPr>
              <w:tab/>
            </w:r>
            <w:r w:rsidR="005E38CA" w:rsidRPr="005E38CA">
              <w:rPr>
                <w:rFonts w:ascii="Arial Narrow" w:hAnsi="Arial Narrow"/>
                <w:noProof/>
                <w:webHidden/>
              </w:rPr>
              <w:fldChar w:fldCharType="begin"/>
            </w:r>
            <w:r w:rsidR="005E38CA" w:rsidRPr="005E38CA">
              <w:rPr>
                <w:rFonts w:ascii="Arial Narrow" w:hAnsi="Arial Narrow"/>
                <w:noProof/>
                <w:webHidden/>
              </w:rPr>
              <w:instrText xml:space="preserve"> PAGEREF _Toc207624980 \h </w:instrText>
            </w:r>
            <w:r w:rsidR="005E38CA" w:rsidRPr="005E38CA">
              <w:rPr>
                <w:rFonts w:ascii="Arial Narrow" w:hAnsi="Arial Narrow"/>
                <w:noProof/>
                <w:webHidden/>
              </w:rPr>
            </w:r>
            <w:r w:rsidR="005E38CA" w:rsidRPr="005E38CA">
              <w:rPr>
                <w:rFonts w:ascii="Arial Narrow" w:hAnsi="Arial Narrow"/>
                <w:noProof/>
                <w:webHidden/>
              </w:rPr>
              <w:fldChar w:fldCharType="separate"/>
            </w:r>
            <w:r w:rsidR="005E38CA" w:rsidRPr="005E38CA">
              <w:rPr>
                <w:rFonts w:ascii="Arial Narrow" w:hAnsi="Arial Narrow"/>
                <w:noProof/>
                <w:webHidden/>
              </w:rPr>
              <w:t>3</w:t>
            </w:r>
            <w:r w:rsidR="005E38CA" w:rsidRPr="005E38CA">
              <w:rPr>
                <w:rFonts w:ascii="Arial Narrow" w:hAnsi="Arial Narrow"/>
                <w:noProof/>
                <w:webHidden/>
              </w:rPr>
              <w:fldChar w:fldCharType="end"/>
            </w:r>
          </w:hyperlink>
        </w:p>
        <w:p w14:paraId="716C49BB" w14:textId="08A508BD"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1" w:history="1">
            <w:r w:rsidRPr="005E38CA">
              <w:rPr>
                <w:rStyle w:val="Hipervnculo"/>
                <w:rFonts w:ascii="Arial Narrow" w:hAnsi="Arial Narrow"/>
                <w:noProof/>
              </w:rPr>
              <w:t>2.</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OBJETIVO</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_Toc207624981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4</w:t>
            </w:r>
            <w:r w:rsidRPr="005E38CA">
              <w:rPr>
                <w:rFonts w:ascii="Arial Narrow" w:hAnsi="Arial Narrow"/>
                <w:noProof/>
                <w:webHidden/>
              </w:rPr>
              <w:fldChar w:fldCharType="end"/>
            </w:r>
          </w:hyperlink>
        </w:p>
        <w:p w14:paraId="6255837E" w14:textId="26C338A0"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2" w:history="1">
            <w:r w:rsidRPr="005E38CA">
              <w:rPr>
                <w:rStyle w:val="Hipervnculo"/>
                <w:rFonts w:ascii="Arial Narrow" w:hAnsi="Arial Narrow"/>
                <w:noProof/>
              </w:rPr>
              <w:t>3.</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ALCANCE</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_Toc207624982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4</w:t>
            </w:r>
            <w:r w:rsidRPr="005E38CA">
              <w:rPr>
                <w:rFonts w:ascii="Arial Narrow" w:hAnsi="Arial Narrow"/>
                <w:noProof/>
                <w:webHidden/>
              </w:rPr>
              <w:fldChar w:fldCharType="end"/>
            </w:r>
          </w:hyperlink>
        </w:p>
        <w:p w14:paraId="05A25CA8" w14:textId="418A0DB2"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3" w:history="1">
            <w:r w:rsidRPr="005E38CA">
              <w:rPr>
                <w:rStyle w:val="Hipervnculo"/>
                <w:rFonts w:ascii="Arial Narrow" w:hAnsi="Arial Narrow"/>
                <w:noProof/>
              </w:rPr>
              <w:t>4.</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DEFINICIONES</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_Toc207624983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4</w:t>
            </w:r>
            <w:r w:rsidRPr="005E38CA">
              <w:rPr>
                <w:rFonts w:ascii="Arial Narrow" w:hAnsi="Arial Narrow"/>
                <w:noProof/>
                <w:webHidden/>
              </w:rPr>
              <w:fldChar w:fldCharType="end"/>
            </w:r>
          </w:hyperlink>
        </w:p>
        <w:p w14:paraId="40C95161" w14:textId="67ED4599"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4" w:history="1">
            <w:r w:rsidRPr="005E38CA">
              <w:rPr>
                <w:rStyle w:val="Hipervnculo"/>
                <w:rFonts w:ascii="Arial Narrow" w:hAnsi="Arial Narrow"/>
                <w:noProof/>
              </w:rPr>
              <w:t>5.</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MARCO LEGAL</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_Toc207624984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8</w:t>
            </w:r>
            <w:r w:rsidRPr="005E38CA">
              <w:rPr>
                <w:rFonts w:ascii="Arial Narrow" w:hAnsi="Arial Narrow"/>
                <w:noProof/>
                <w:webHidden/>
              </w:rPr>
              <w:fldChar w:fldCharType="end"/>
            </w:r>
          </w:hyperlink>
        </w:p>
        <w:p w14:paraId="0643C07F" w14:textId="089A4520"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5" w:history="1">
            <w:r w:rsidRPr="005E38CA">
              <w:rPr>
                <w:rStyle w:val="Hipervnculo"/>
                <w:rFonts w:ascii="Arial Narrow" w:hAnsi="Arial Narrow"/>
                <w:noProof/>
              </w:rPr>
              <w:t>6.</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POLITICAS DE OPERACIÓN</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_Toc207624985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9</w:t>
            </w:r>
            <w:r w:rsidRPr="005E38CA">
              <w:rPr>
                <w:rFonts w:ascii="Arial Narrow" w:hAnsi="Arial Narrow"/>
                <w:noProof/>
                <w:webHidden/>
              </w:rPr>
              <w:fldChar w:fldCharType="end"/>
            </w:r>
          </w:hyperlink>
        </w:p>
        <w:p w14:paraId="703C7BD6" w14:textId="27C4C4BC"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6" w:history="1">
            <w:r w:rsidRPr="005E38CA">
              <w:rPr>
                <w:rStyle w:val="Hipervnculo"/>
                <w:rFonts w:ascii="Arial Narrow" w:hAnsi="Arial Narrow"/>
                <w:noProof/>
              </w:rPr>
              <w:t>7.</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COMPONENTES DE HERRAMIENTAS OFIMÁTICAS</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_Toc207624986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10</w:t>
            </w:r>
            <w:r w:rsidRPr="005E38CA">
              <w:rPr>
                <w:rFonts w:ascii="Arial Narrow" w:hAnsi="Arial Narrow"/>
                <w:noProof/>
                <w:webHidden/>
              </w:rPr>
              <w:fldChar w:fldCharType="end"/>
            </w:r>
          </w:hyperlink>
        </w:p>
        <w:p w14:paraId="5B67A751" w14:textId="47B09DAD" w:rsidR="005E38CA" w:rsidRPr="005E38CA" w:rsidRDefault="005E38CA">
          <w:pPr>
            <w:pStyle w:val="TDC2"/>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7" w:history="1">
            <w:r w:rsidRPr="005E38CA">
              <w:rPr>
                <w:rStyle w:val="Hipervnculo"/>
                <w:rFonts w:ascii="Arial Narrow" w:hAnsi="Arial Narrow"/>
                <w:noProof/>
              </w:rPr>
              <w:t>7.1</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PRESUPUESTO ORIENTADOS A RESULTADOS –PoR</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_Toc207624987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10</w:t>
            </w:r>
            <w:r w:rsidRPr="005E38CA">
              <w:rPr>
                <w:rFonts w:ascii="Arial Narrow" w:hAnsi="Arial Narrow"/>
                <w:noProof/>
                <w:webHidden/>
              </w:rPr>
              <w:fldChar w:fldCharType="end"/>
            </w:r>
          </w:hyperlink>
        </w:p>
        <w:p w14:paraId="328AC1E4" w14:textId="08389B81" w:rsidR="005E38CA" w:rsidRPr="005E38CA" w:rsidRDefault="005E38CA">
          <w:pPr>
            <w:pStyle w:val="TDC2"/>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8" w:history="1">
            <w:r w:rsidRPr="005E38CA">
              <w:rPr>
                <w:rStyle w:val="Hipervnculo"/>
                <w:rFonts w:ascii="Arial Narrow" w:hAnsi="Arial Narrow"/>
                <w:noProof/>
              </w:rPr>
              <w:t>7.2</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Instrumentos del Presupuesto Orientado a Resultados</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_Toc207624988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11</w:t>
            </w:r>
            <w:r w:rsidRPr="005E38CA">
              <w:rPr>
                <w:rFonts w:ascii="Arial Narrow" w:hAnsi="Arial Narrow"/>
                <w:noProof/>
                <w:webHidden/>
              </w:rPr>
              <w:fldChar w:fldCharType="end"/>
            </w:r>
          </w:hyperlink>
        </w:p>
        <w:p w14:paraId="103D1E26" w14:textId="1AD05627"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89" w:history="1">
            <w:r w:rsidRPr="005E38CA">
              <w:rPr>
                <w:rStyle w:val="Hipervnculo"/>
                <w:rFonts w:ascii="Arial Narrow" w:hAnsi="Arial Narrow"/>
                <w:noProof/>
              </w:rPr>
              <w:t>8.</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SISTEMA UNIFICADO DE INVERSIÓN PÚBLICA SUIP</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_Toc207624989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13</w:t>
            </w:r>
            <w:r w:rsidRPr="005E38CA">
              <w:rPr>
                <w:rFonts w:ascii="Arial Narrow" w:hAnsi="Arial Narrow"/>
                <w:noProof/>
                <w:webHidden/>
              </w:rPr>
              <w:fldChar w:fldCharType="end"/>
            </w:r>
          </w:hyperlink>
        </w:p>
        <w:p w14:paraId="13BA54E0" w14:textId="37E91860" w:rsidR="005E38CA" w:rsidRPr="005E38CA" w:rsidRDefault="005E38CA">
          <w:pPr>
            <w:pStyle w:val="TDC2"/>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0" w:history="1">
            <w:r w:rsidRPr="005E38CA">
              <w:rPr>
                <w:rStyle w:val="Hipervnculo"/>
                <w:rFonts w:ascii="Arial Narrow" w:hAnsi="Arial Narrow"/>
                <w:noProof/>
              </w:rPr>
              <w:t>8.1</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Componentes del Sistema Unificado de Inversiones Públicas</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_Toc207624990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13</w:t>
            </w:r>
            <w:r w:rsidRPr="005E38CA">
              <w:rPr>
                <w:rFonts w:ascii="Arial Narrow" w:hAnsi="Arial Narrow"/>
                <w:noProof/>
                <w:webHidden/>
              </w:rPr>
              <w:fldChar w:fldCharType="end"/>
            </w:r>
          </w:hyperlink>
        </w:p>
        <w:p w14:paraId="6E56CA46" w14:textId="606F47A8" w:rsidR="005E38CA" w:rsidRPr="005E38CA" w:rsidRDefault="005E38CA">
          <w:pPr>
            <w:pStyle w:val="TDC2"/>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1" w:history="1">
            <w:r w:rsidRPr="005E38CA">
              <w:rPr>
                <w:rStyle w:val="Hipervnculo"/>
                <w:rFonts w:ascii="Arial Narrow" w:hAnsi="Arial Narrow"/>
                <w:noProof/>
              </w:rPr>
              <w:t>8.2</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Marco Institucional</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_Toc207624991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13</w:t>
            </w:r>
            <w:r w:rsidRPr="005E38CA">
              <w:rPr>
                <w:rFonts w:ascii="Arial Narrow" w:hAnsi="Arial Narrow"/>
                <w:noProof/>
                <w:webHidden/>
              </w:rPr>
              <w:fldChar w:fldCharType="end"/>
            </w:r>
          </w:hyperlink>
        </w:p>
        <w:p w14:paraId="129AC26A" w14:textId="757B205F" w:rsidR="005E38CA" w:rsidRPr="005E38CA" w:rsidRDefault="005E38CA">
          <w:pPr>
            <w:pStyle w:val="TDC2"/>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2" w:history="1">
            <w:r w:rsidRPr="005E38CA">
              <w:rPr>
                <w:rStyle w:val="Hipervnculo"/>
                <w:rFonts w:ascii="Arial Narrow" w:hAnsi="Arial Narrow"/>
                <w:noProof/>
              </w:rPr>
              <w:t>8.3</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Componente metodológico y conceptual</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_Toc207624992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18</w:t>
            </w:r>
            <w:r w:rsidRPr="005E38CA">
              <w:rPr>
                <w:rFonts w:ascii="Arial Narrow" w:hAnsi="Arial Narrow"/>
                <w:noProof/>
                <w:webHidden/>
              </w:rPr>
              <w:fldChar w:fldCharType="end"/>
            </w:r>
          </w:hyperlink>
        </w:p>
        <w:p w14:paraId="56210E09" w14:textId="7EF71BA0"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3" w:history="1">
            <w:r w:rsidRPr="005E38CA">
              <w:rPr>
                <w:rStyle w:val="Hipervnculo"/>
                <w:rFonts w:ascii="Arial Narrow" w:hAnsi="Arial Narrow"/>
                <w:noProof/>
              </w:rPr>
              <w:t>9.</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PROCESOS EN LA GESTIÓN DE PROYECTOS DE INVERSIÓN PÚBLICA</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_Toc207624993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23</w:t>
            </w:r>
            <w:r w:rsidRPr="005E38CA">
              <w:rPr>
                <w:rFonts w:ascii="Arial Narrow" w:hAnsi="Arial Narrow"/>
                <w:noProof/>
                <w:webHidden/>
              </w:rPr>
              <w:fldChar w:fldCharType="end"/>
            </w:r>
          </w:hyperlink>
        </w:p>
        <w:p w14:paraId="4D244B95" w14:textId="39C53F9C"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4" w:history="1">
            <w:r w:rsidRPr="005E38CA">
              <w:rPr>
                <w:rStyle w:val="Hipervnculo"/>
                <w:rFonts w:ascii="Arial Narrow" w:hAnsi="Arial Narrow"/>
                <w:noProof/>
              </w:rPr>
              <w:t>10.</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DOCUMENTOS DE REFERENCIA</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_Toc207624994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23</w:t>
            </w:r>
            <w:r w:rsidRPr="005E38CA">
              <w:rPr>
                <w:rFonts w:ascii="Arial Narrow" w:hAnsi="Arial Narrow"/>
                <w:noProof/>
                <w:webHidden/>
              </w:rPr>
              <w:fldChar w:fldCharType="end"/>
            </w:r>
          </w:hyperlink>
        </w:p>
        <w:p w14:paraId="04746494" w14:textId="529AAF88" w:rsidR="005E38CA" w:rsidRPr="005E38CA" w:rsidRDefault="005E38CA">
          <w:pPr>
            <w:pStyle w:val="TDC1"/>
            <w:tabs>
              <w:tab w:val="left" w:pos="1200"/>
              <w:tab w:val="right" w:leader="dot" w:pos="9710"/>
            </w:tabs>
            <w:rPr>
              <w:rFonts w:ascii="Arial Narrow" w:eastAsiaTheme="minorEastAsia" w:hAnsi="Arial Narrow" w:cstheme="minorBidi"/>
              <w:noProof/>
              <w:kern w:val="2"/>
              <w:lang w:val="es-CO" w:eastAsia="es-CO"/>
              <w14:ligatures w14:val="standardContextual"/>
            </w:rPr>
          </w:pPr>
          <w:hyperlink w:anchor="_Toc207624995" w:history="1">
            <w:r w:rsidRPr="005E38CA">
              <w:rPr>
                <w:rStyle w:val="Hipervnculo"/>
                <w:rFonts w:ascii="Arial Narrow" w:hAnsi="Arial Narrow"/>
                <w:noProof/>
              </w:rPr>
              <w:t>11.</w:t>
            </w:r>
            <w:r w:rsidRPr="005E38CA">
              <w:rPr>
                <w:rFonts w:ascii="Arial Narrow" w:eastAsiaTheme="minorEastAsia" w:hAnsi="Arial Narrow" w:cstheme="minorBidi"/>
                <w:noProof/>
                <w:kern w:val="2"/>
                <w:lang w:val="es-CO" w:eastAsia="es-CO"/>
                <w14:ligatures w14:val="standardContextual"/>
              </w:rPr>
              <w:tab/>
            </w:r>
            <w:r w:rsidRPr="005E38CA">
              <w:rPr>
                <w:rStyle w:val="Hipervnculo"/>
                <w:rFonts w:ascii="Arial Narrow" w:hAnsi="Arial Narrow"/>
                <w:noProof/>
              </w:rPr>
              <w:t>NOTAS DE CAMBIO</w:t>
            </w:r>
            <w:r w:rsidRPr="005E38CA">
              <w:rPr>
                <w:rFonts w:ascii="Arial Narrow" w:hAnsi="Arial Narrow"/>
                <w:noProof/>
                <w:webHidden/>
              </w:rPr>
              <w:tab/>
            </w:r>
            <w:r w:rsidRPr="005E38CA">
              <w:rPr>
                <w:rFonts w:ascii="Arial Narrow" w:hAnsi="Arial Narrow"/>
                <w:noProof/>
                <w:webHidden/>
              </w:rPr>
              <w:fldChar w:fldCharType="begin"/>
            </w:r>
            <w:r w:rsidRPr="005E38CA">
              <w:rPr>
                <w:rFonts w:ascii="Arial Narrow" w:hAnsi="Arial Narrow"/>
                <w:noProof/>
                <w:webHidden/>
              </w:rPr>
              <w:instrText xml:space="preserve"> PAGEREF _Toc207624995 \h </w:instrText>
            </w:r>
            <w:r w:rsidRPr="005E38CA">
              <w:rPr>
                <w:rFonts w:ascii="Arial Narrow" w:hAnsi="Arial Narrow"/>
                <w:noProof/>
                <w:webHidden/>
              </w:rPr>
            </w:r>
            <w:r w:rsidRPr="005E38CA">
              <w:rPr>
                <w:rFonts w:ascii="Arial Narrow" w:hAnsi="Arial Narrow"/>
                <w:noProof/>
                <w:webHidden/>
              </w:rPr>
              <w:fldChar w:fldCharType="separate"/>
            </w:r>
            <w:r w:rsidRPr="005E38CA">
              <w:rPr>
                <w:rFonts w:ascii="Arial Narrow" w:hAnsi="Arial Narrow"/>
                <w:noProof/>
                <w:webHidden/>
              </w:rPr>
              <w:t>24</w:t>
            </w:r>
            <w:r w:rsidRPr="005E38CA">
              <w:rPr>
                <w:rFonts w:ascii="Arial Narrow" w:hAnsi="Arial Narrow"/>
                <w:noProof/>
                <w:webHidden/>
              </w:rPr>
              <w:fldChar w:fldCharType="end"/>
            </w:r>
          </w:hyperlink>
        </w:p>
        <w:p w14:paraId="3C48F6A2" w14:textId="00434641" w:rsidR="006C6BE7" w:rsidRPr="005E38CA" w:rsidRDefault="006C6BE7" w:rsidP="006C6BE7">
          <w:pPr>
            <w:rPr>
              <w:rFonts w:ascii="Arial Narrow" w:hAnsi="Arial Narrow"/>
            </w:rPr>
          </w:pPr>
          <w:r w:rsidRPr="005E38CA">
            <w:rPr>
              <w:rFonts w:ascii="Arial Narrow" w:hAnsi="Arial Narrow"/>
            </w:rPr>
            <w:fldChar w:fldCharType="end"/>
          </w:r>
        </w:p>
      </w:sdtContent>
    </w:sdt>
    <w:p w14:paraId="562A89C7" w14:textId="77777777" w:rsidR="006C6BE7" w:rsidRPr="005E38CA" w:rsidRDefault="006C6BE7" w:rsidP="006C6BE7">
      <w:pPr>
        <w:rPr>
          <w:rFonts w:ascii="Arial Narrow" w:hAnsi="Arial Narrow"/>
        </w:rPr>
        <w:sectPr w:rsidR="006C6BE7" w:rsidRPr="005E38CA" w:rsidSect="006C6BE7">
          <w:pgSz w:w="12240" w:h="15840"/>
          <w:pgMar w:top="1820" w:right="1440" w:bottom="280" w:left="1080" w:header="720" w:footer="720" w:gutter="0"/>
          <w:cols w:space="720"/>
        </w:sectPr>
      </w:pPr>
    </w:p>
    <w:p w14:paraId="187EEAAB" w14:textId="77777777" w:rsidR="006C6BE7" w:rsidRPr="005E38CA" w:rsidRDefault="006C6BE7" w:rsidP="006C6BE7">
      <w:pPr>
        <w:pStyle w:val="Textoindependiente"/>
        <w:spacing w:before="4"/>
        <w:rPr>
          <w:rFonts w:ascii="Arial Narrow" w:hAnsi="Arial Narrow"/>
        </w:rPr>
      </w:pPr>
    </w:p>
    <w:p w14:paraId="57FD5B11" w14:textId="77777777" w:rsidR="006C6BE7" w:rsidRPr="005E38CA" w:rsidRDefault="006C6BE7" w:rsidP="005E38CA">
      <w:pPr>
        <w:pStyle w:val="Ttulo1"/>
        <w:numPr>
          <w:ilvl w:val="0"/>
          <w:numId w:val="14"/>
        </w:numPr>
        <w:jc w:val="center"/>
        <w:rPr>
          <w:rFonts w:ascii="Arial Narrow" w:hAnsi="Arial Narrow"/>
        </w:rPr>
      </w:pPr>
      <w:bookmarkStart w:id="1" w:name="_Toc207624980"/>
      <w:r w:rsidRPr="005E38CA">
        <w:rPr>
          <w:rFonts w:ascii="Arial Narrow" w:hAnsi="Arial Narrow"/>
        </w:rPr>
        <w:t>INTRODUCIÓN</w:t>
      </w:r>
      <w:bookmarkEnd w:id="1"/>
    </w:p>
    <w:p w14:paraId="2D9B76D1" w14:textId="77777777" w:rsidR="006C6BE7" w:rsidRPr="005E38CA" w:rsidRDefault="006C6BE7" w:rsidP="006C6BE7">
      <w:pPr>
        <w:pStyle w:val="Textoindependiente"/>
        <w:spacing w:before="197"/>
        <w:rPr>
          <w:rFonts w:ascii="Arial Narrow" w:hAnsi="Arial Narrow"/>
          <w:b/>
        </w:rPr>
      </w:pPr>
    </w:p>
    <w:p w14:paraId="4029E905" w14:textId="251ACE79" w:rsidR="006C6BE7" w:rsidRPr="005E38CA" w:rsidRDefault="006C6BE7" w:rsidP="006C6BE7">
      <w:pPr>
        <w:pStyle w:val="Textoindependiente"/>
        <w:spacing w:line="276" w:lineRule="auto"/>
        <w:ind w:left="622" w:right="256"/>
        <w:jc w:val="both"/>
        <w:rPr>
          <w:rFonts w:ascii="Arial Narrow" w:hAnsi="Arial Narrow"/>
        </w:rPr>
      </w:pPr>
      <w:r w:rsidRPr="005E38CA">
        <w:rPr>
          <w:rFonts w:ascii="Arial Narrow" w:hAnsi="Arial Narrow"/>
          <w:color w:val="393838"/>
        </w:rPr>
        <w:t>El presente Manual es la herramienta del Banco de Programas y Proyectos de Inversión Municipal – BPIN que define las orientaciones que se deben tener en cuenta en todo el ciclo de los proyectos de inversión del Municipio de La Mesa, indicando el paso a paso a seguir de acuerdo con los contenidos mínimos generales</w:t>
      </w:r>
      <w:r w:rsidRPr="005E38CA">
        <w:rPr>
          <w:rFonts w:ascii="Arial Narrow" w:hAnsi="Arial Narrow"/>
          <w:color w:val="393838"/>
          <w:spacing w:val="-1"/>
        </w:rPr>
        <w:t xml:space="preserve"> </w:t>
      </w:r>
      <w:r w:rsidRPr="005E38CA">
        <w:rPr>
          <w:rFonts w:ascii="Arial Narrow" w:hAnsi="Arial Narrow"/>
          <w:color w:val="393838"/>
        </w:rPr>
        <w:t>requeridos</w:t>
      </w:r>
      <w:r w:rsidRPr="005E38CA">
        <w:rPr>
          <w:rFonts w:ascii="Arial Narrow" w:hAnsi="Arial Narrow"/>
          <w:color w:val="393838"/>
          <w:spacing w:val="-3"/>
        </w:rPr>
        <w:t xml:space="preserve"> </w:t>
      </w:r>
      <w:r w:rsidRPr="005E38CA">
        <w:rPr>
          <w:rFonts w:ascii="Arial Narrow" w:hAnsi="Arial Narrow"/>
          <w:color w:val="393838"/>
        </w:rPr>
        <w:t>para</w:t>
      </w:r>
      <w:r w:rsidRPr="005E38CA">
        <w:rPr>
          <w:rFonts w:ascii="Arial Narrow" w:hAnsi="Arial Narrow"/>
          <w:color w:val="393838"/>
          <w:spacing w:val="-1"/>
        </w:rPr>
        <w:t xml:space="preserve"> </w:t>
      </w:r>
      <w:r w:rsidRPr="005E38CA">
        <w:rPr>
          <w:rFonts w:ascii="Arial Narrow" w:hAnsi="Arial Narrow"/>
          <w:color w:val="393838"/>
        </w:rPr>
        <w:t>el</w:t>
      </w:r>
      <w:r w:rsidRPr="005E38CA">
        <w:rPr>
          <w:rFonts w:ascii="Arial Narrow" w:hAnsi="Arial Narrow"/>
          <w:color w:val="393838"/>
          <w:spacing w:val="-1"/>
        </w:rPr>
        <w:t xml:space="preserve"> </w:t>
      </w:r>
      <w:r w:rsidRPr="005E38CA">
        <w:rPr>
          <w:rFonts w:ascii="Arial Narrow" w:hAnsi="Arial Narrow"/>
          <w:color w:val="393838"/>
        </w:rPr>
        <w:t>cumplimiento del</w:t>
      </w:r>
      <w:r w:rsidRPr="005E38CA">
        <w:rPr>
          <w:rFonts w:ascii="Arial Narrow" w:hAnsi="Arial Narrow"/>
          <w:color w:val="393838"/>
          <w:spacing w:val="-3"/>
        </w:rPr>
        <w:t xml:space="preserve"> </w:t>
      </w:r>
      <w:r w:rsidRPr="005E38CA">
        <w:rPr>
          <w:rFonts w:ascii="Arial Narrow" w:hAnsi="Arial Narrow"/>
          <w:color w:val="393838"/>
        </w:rPr>
        <w:t>ciclo</w:t>
      </w:r>
      <w:r w:rsidRPr="005E38CA">
        <w:rPr>
          <w:rFonts w:ascii="Arial Narrow" w:hAnsi="Arial Narrow"/>
          <w:color w:val="393838"/>
          <w:spacing w:val="-2"/>
        </w:rPr>
        <w:t xml:space="preserve"> </w:t>
      </w:r>
      <w:r w:rsidRPr="005E38CA">
        <w:rPr>
          <w:rFonts w:ascii="Arial Narrow" w:hAnsi="Arial Narrow"/>
          <w:color w:val="393838"/>
        </w:rPr>
        <w:t>de</w:t>
      </w:r>
      <w:r w:rsidRPr="005E38CA">
        <w:rPr>
          <w:rFonts w:ascii="Arial Narrow" w:hAnsi="Arial Narrow"/>
          <w:color w:val="393838"/>
          <w:spacing w:val="-4"/>
        </w:rPr>
        <w:t xml:space="preserve"> </w:t>
      </w:r>
      <w:r w:rsidRPr="005E38CA">
        <w:rPr>
          <w:rFonts w:ascii="Arial Narrow" w:hAnsi="Arial Narrow"/>
          <w:color w:val="393838"/>
        </w:rPr>
        <w:t>un proyecto</w:t>
      </w:r>
      <w:r w:rsidRPr="005E38CA">
        <w:rPr>
          <w:rFonts w:ascii="Arial Narrow" w:hAnsi="Arial Narrow"/>
          <w:color w:val="393838"/>
          <w:spacing w:val="-2"/>
        </w:rPr>
        <w:t xml:space="preserve"> </w:t>
      </w:r>
      <w:r w:rsidRPr="005E38CA">
        <w:rPr>
          <w:rFonts w:ascii="Arial Narrow" w:hAnsi="Arial Narrow"/>
          <w:color w:val="393838"/>
        </w:rPr>
        <w:t>de</w:t>
      </w:r>
      <w:r w:rsidRPr="005E38CA">
        <w:rPr>
          <w:rFonts w:ascii="Arial Narrow" w:hAnsi="Arial Narrow"/>
          <w:color w:val="393838"/>
          <w:spacing w:val="-1"/>
        </w:rPr>
        <w:t xml:space="preserve"> </w:t>
      </w:r>
      <w:r w:rsidRPr="005E38CA">
        <w:rPr>
          <w:rFonts w:ascii="Arial Narrow" w:hAnsi="Arial Narrow"/>
          <w:color w:val="393838"/>
        </w:rPr>
        <w:t>inversión</w:t>
      </w:r>
      <w:r w:rsidRPr="005E38CA">
        <w:rPr>
          <w:rFonts w:ascii="Arial Narrow" w:hAnsi="Arial Narrow"/>
          <w:color w:val="393838"/>
          <w:spacing w:val="-3"/>
        </w:rPr>
        <w:t xml:space="preserve"> </w:t>
      </w:r>
      <w:r w:rsidRPr="005E38CA">
        <w:rPr>
          <w:rFonts w:ascii="Arial Narrow" w:hAnsi="Arial Narrow"/>
          <w:color w:val="393838"/>
        </w:rPr>
        <w:t>en todas sus etapas, de manera sencilla y ágil, con base en los lineamientos establecidos por</w:t>
      </w:r>
      <w:r w:rsidRPr="005E38CA">
        <w:rPr>
          <w:rFonts w:ascii="Arial Narrow" w:hAnsi="Arial Narrow"/>
          <w:color w:val="393838"/>
          <w:spacing w:val="-3"/>
        </w:rPr>
        <w:t xml:space="preserve"> </w:t>
      </w:r>
      <w:r w:rsidRPr="005E38CA">
        <w:rPr>
          <w:rFonts w:ascii="Arial Narrow" w:hAnsi="Arial Narrow"/>
          <w:color w:val="393838"/>
        </w:rPr>
        <w:t>el</w:t>
      </w:r>
      <w:r w:rsidRPr="005E38CA">
        <w:rPr>
          <w:rFonts w:ascii="Arial Narrow" w:hAnsi="Arial Narrow"/>
          <w:color w:val="393838"/>
          <w:spacing w:val="-1"/>
        </w:rPr>
        <w:t xml:space="preserve"> </w:t>
      </w:r>
      <w:r w:rsidRPr="005E38CA">
        <w:rPr>
          <w:rFonts w:ascii="Arial Narrow" w:hAnsi="Arial Narrow"/>
          <w:color w:val="393838"/>
        </w:rPr>
        <w:t>Departamento Nacional de Planeación (DNP)</w:t>
      </w:r>
      <w:r w:rsidRPr="005E38CA">
        <w:rPr>
          <w:rFonts w:ascii="Arial Narrow" w:hAnsi="Arial Narrow"/>
          <w:color w:val="393838"/>
          <w:spacing w:val="-1"/>
        </w:rPr>
        <w:t xml:space="preserve"> </w:t>
      </w:r>
      <w:r w:rsidRPr="005E38CA">
        <w:rPr>
          <w:rFonts w:ascii="Arial Narrow" w:hAnsi="Arial Narrow"/>
          <w:color w:val="393838"/>
        </w:rPr>
        <w:t xml:space="preserve">y la normatividad </w:t>
      </w:r>
      <w:r w:rsidRPr="005E38CA">
        <w:rPr>
          <w:rFonts w:ascii="Arial Narrow" w:hAnsi="Arial Narrow"/>
          <w:color w:val="393838"/>
          <w:spacing w:val="-2"/>
        </w:rPr>
        <w:t>vigente.</w:t>
      </w:r>
    </w:p>
    <w:p w14:paraId="22DD4E64" w14:textId="77777777" w:rsidR="006C6BE7" w:rsidRPr="005E38CA" w:rsidRDefault="006C6BE7" w:rsidP="006C6BE7">
      <w:pPr>
        <w:pStyle w:val="Textoindependiente"/>
        <w:spacing w:before="42"/>
        <w:rPr>
          <w:rFonts w:ascii="Arial Narrow" w:hAnsi="Arial Narrow"/>
        </w:rPr>
      </w:pPr>
    </w:p>
    <w:p w14:paraId="1F15298C" w14:textId="39DA77C7" w:rsidR="006C6BE7" w:rsidRPr="005E38CA" w:rsidRDefault="006C6BE7" w:rsidP="006C6BE7">
      <w:pPr>
        <w:pStyle w:val="Textoindependiente"/>
        <w:ind w:left="622" w:right="259"/>
        <w:jc w:val="both"/>
        <w:rPr>
          <w:rFonts w:ascii="Arial Narrow" w:hAnsi="Arial Narrow"/>
        </w:rPr>
      </w:pPr>
      <w:r w:rsidRPr="005E38CA">
        <w:rPr>
          <w:rFonts w:ascii="Arial Narrow" w:hAnsi="Arial Narrow"/>
          <w:color w:val="393838"/>
        </w:rPr>
        <w:t>Asimismo, el BPIN permite optimizar el funcionamiento del ciclo de la inversión pública a través de la formulación, programación, ejecución y seguimiento al presupuesto de inversión de las Entidades</w:t>
      </w:r>
      <w:r w:rsidRPr="005E38CA">
        <w:rPr>
          <w:rFonts w:ascii="Arial Narrow" w:hAnsi="Arial Narrow"/>
          <w:color w:val="393838"/>
          <w:spacing w:val="-1"/>
        </w:rPr>
        <w:t xml:space="preserve"> </w:t>
      </w:r>
      <w:r w:rsidRPr="005E38CA">
        <w:rPr>
          <w:rFonts w:ascii="Arial Narrow" w:hAnsi="Arial Narrow"/>
          <w:color w:val="393838"/>
        </w:rPr>
        <w:t>Territoriales, por</w:t>
      </w:r>
      <w:r w:rsidRPr="005E38CA">
        <w:rPr>
          <w:rFonts w:ascii="Arial Narrow" w:hAnsi="Arial Narrow"/>
          <w:color w:val="393838"/>
          <w:spacing w:val="-2"/>
        </w:rPr>
        <w:t xml:space="preserve"> </w:t>
      </w:r>
      <w:r w:rsidRPr="005E38CA">
        <w:rPr>
          <w:rFonts w:ascii="Arial Narrow" w:hAnsi="Arial Narrow"/>
          <w:color w:val="393838"/>
        </w:rPr>
        <w:t>lo</w:t>
      </w:r>
      <w:r w:rsidRPr="005E38CA">
        <w:rPr>
          <w:rFonts w:ascii="Arial Narrow" w:hAnsi="Arial Narrow"/>
          <w:color w:val="393838"/>
          <w:spacing w:val="-3"/>
        </w:rPr>
        <w:t xml:space="preserve"> </w:t>
      </w:r>
      <w:r w:rsidRPr="005E38CA">
        <w:rPr>
          <w:rFonts w:ascii="Arial Narrow" w:hAnsi="Arial Narrow"/>
          <w:color w:val="393838"/>
        </w:rPr>
        <w:t>que</w:t>
      </w:r>
      <w:r w:rsidRPr="005E38CA">
        <w:rPr>
          <w:rFonts w:ascii="Arial Narrow" w:hAnsi="Arial Narrow"/>
          <w:color w:val="393838"/>
          <w:spacing w:val="-3"/>
        </w:rPr>
        <w:t xml:space="preserve"> </w:t>
      </w:r>
      <w:r w:rsidRPr="005E38CA">
        <w:rPr>
          <w:rFonts w:ascii="Arial Narrow" w:hAnsi="Arial Narrow"/>
          <w:color w:val="393838"/>
        </w:rPr>
        <w:t xml:space="preserve">se compiló toda la información vigente relacionada con el componente legal e institucional, componente metodológico y conceptual del BPIN en el marco del ciclo de la inversión pública, componente de herramientas informáticas y componente de capacitación y asistencia técnica, que en síntesis estructuran la operación del </w:t>
      </w:r>
      <w:r w:rsidRPr="005E38CA">
        <w:rPr>
          <w:rFonts w:ascii="Arial Narrow" w:hAnsi="Arial Narrow"/>
          <w:color w:val="393838"/>
          <w:spacing w:val="-2"/>
        </w:rPr>
        <w:t>BPIN.</w:t>
      </w:r>
    </w:p>
    <w:p w14:paraId="09E7A3D3" w14:textId="77777777" w:rsidR="006C6BE7" w:rsidRPr="005E38CA" w:rsidRDefault="006C6BE7" w:rsidP="006C6BE7">
      <w:pPr>
        <w:pStyle w:val="Textoindependiente"/>
        <w:rPr>
          <w:rFonts w:ascii="Arial Narrow" w:hAnsi="Arial Narrow"/>
        </w:rPr>
      </w:pPr>
    </w:p>
    <w:p w14:paraId="16847F77" w14:textId="77777777" w:rsidR="006C6BE7" w:rsidRPr="005E38CA" w:rsidRDefault="006C6BE7" w:rsidP="006C6BE7">
      <w:pPr>
        <w:pStyle w:val="Textoindependiente"/>
        <w:ind w:left="622" w:right="259"/>
        <w:jc w:val="both"/>
        <w:rPr>
          <w:rFonts w:ascii="Arial Narrow" w:hAnsi="Arial Narrow"/>
        </w:rPr>
      </w:pPr>
      <w:r w:rsidRPr="005E38CA">
        <w:rPr>
          <w:rFonts w:ascii="Arial Narrow" w:hAnsi="Arial Narrow"/>
          <w:color w:val="393838"/>
        </w:rPr>
        <w:t>En síntesis el manual presenta los lineamientos legales, conceptuales y metodológicos que permiten la consolidación de la Red Nacional de Programas y Proyectos, entendiendo esta herramienta como un valioso instrumento para optimizar</w:t>
      </w:r>
      <w:r w:rsidRPr="005E38CA">
        <w:rPr>
          <w:rFonts w:ascii="Arial Narrow" w:hAnsi="Arial Narrow"/>
          <w:color w:val="393838"/>
          <w:spacing w:val="-13"/>
        </w:rPr>
        <w:t xml:space="preserve"> </w:t>
      </w:r>
      <w:r w:rsidRPr="005E38CA">
        <w:rPr>
          <w:rFonts w:ascii="Arial Narrow" w:hAnsi="Arial Narrow"/>
          <w:color w:val="393838"/>
        </w:rPr>
        <w:t>el</w:t>
      </w:r>
      <w:r w:rsidRPr="005E38CA">
        <w:rPr>
          <w:rFonts w:ascii="Arial Narrow" w:hAnsi="Arial Narrow"/>
          <w:color w:val="393838"/>
          <w:spacing w:val="-13"/>
        </w:rPr>
        <w:t xml:space="preserve"> </w:t>
      </w:r>
      <w:r w:rsidRPr="005E38CA">
        <w:rPr>
          <w:rFonts w:ascii="Arial Narrow" w:hAnsi="Arial Narrow"/>
          <w:color w:val="393838"/>
        </w:rPr>
        <w:t>ciclo</w:t>
      </w:r>
      <w:r w:rsidRPr="005E38CA">
        <w:rPr>
          <w:rFonts w:ascii="Arial Narrow" w:hAnsi="Arial Narrow"/>
          <w:color w:val="393838"/>
          <w:spacing w:val="-12"/>
        </w:rPr>
        <w:t xml:space="preserve"> </w:t>
      </w:r>
      <w:r w:rsidRPr="005E38CA">
        <w:rPr>
          <w:rFonts w:ascii="Arial Narrow" w:hAnsi="Arial Narrow"/>
          <w:color w:val="393838"/>
        </w:rPr>
        <w:t>de</w:t>
      </w:r>
      <w:r w:rsidRPr="005E38CA">
        <w:rPr>
          <w:rFonts w:ascii="Arial Narrow" w:hAnsi="Arial Narrow"/>
          <w:color w:val="393838"/>
          <w:spacing w:val="-12"/>
        </w:rPr>
        <w:t xml:space="preserve"> </w:t>
      </w:r>
      <w:r w:rsidRPr="005E38CA">
        <w:rPr>
          <w:rFonts w:ascii="Arial Narrow" w:hAnsi="Arial Narrow"/>
          <w:color w:val="393838"/>
        </w:rPr>
        <w:t>la</w:t>
      </w:r>
      <w:r w:rsidRPr="005E38CA">
        <w:rPr>
          <w:rFonts w:ascii="Arial Narrow" w:hAnsi="Arial Narrow"/>
          <w:color w:val="393838"/>
          <w:spacing w:val="-12"/>
        </w:rPr>
        <w:t xml:space="preserve"> </w:t>
      </w:r>
      <w:r w:rsidRPr="005E38CA">
        <w:rPr>
          <w:rFonts w:ascii="Arial Narrow" w:hAnsi="Arial Narrow"/>
          <w:color w:val="393838"/>
        </w:rPr>
        <w:t>inversión</w:t>
      </w:r>
      <w:r w:rsidRPr="005E38CA">
        <w:rPr>
          <w:rFonts w:ascii="Arial Narrow" w:hAnsi="Arial Narrow"/>
          <w:color w:val="393838"/>
          <w:spacing w:val="-12"/>
        </w:rPr>
        <w:t xml:space="preserve"> </w:t>
      </w:r>
      <w:r w:rsidRPr="005E38CA">
        <w:rPr>
          <w:rFonts w:ascii="Arial Narrow" w:hAnsi="Arial Narrow"/>
          <w:color w:val="393838"/>
        </w:rPr>
        <w:t>pública,</w:t>
      </w:r>
      <w:r w:rsidRPr="005E38CA">
        <w:rPr>
          <w:rFonts w:ascii="Arial Narrow" w:hAnsi="Arial Narrow"/>
          <w:color w:val="393838"/>
          <w:spacing w:val="-12"/>
        </w:rPr>
        <w:t xml:space="preserve"> </w:t>
      </w:r>
      <w:r w:rsidRPr="005E38CA">
        <w:rPr>
          <w:rFonts w:ascii="Arial Narrow" w:hAnsi="Arial Narrow"/>
          <w:color w:val="393838"/>
        </w:rPr>
        <w:t>particularmente</w:t>
      </w:r>
      <w:r w:rsidRPr="005E38CA">
        <w:rPr>
          <w:rFonts w:ascii="Arial Narrow" w:hAnsi="Arial Narrow"/>
          <w:color w:val="393838"/>
          <w:spacing w:val="-14"/>
        </w:rPr>
        <w:t xml:space="preserve"> </w:t>
      </w:r>
      <w:r w:rsidRPr="005E38CA">
        <w:rPr>
          <w:rFonts w:ascii="Arial Narrow" w:hAnsi="Arial Narrow"/>
          <w:color w:val="393838"/>
        </w:rPr>
        <w:t>en</w:t>
      </w:r>
      <w:r w:rsidRPr="005E38CA">
        <w:rPr>
          <w:rFonts w:ascii="Arial Narrow" w:hAnsi="Arial Narrow"/>
          <w:color w:val="393838"/>
          <w:spacing w:val="-12"/>
        </w:rPr>
        <w:t xml:space="preserve"> </w:t>
      </w:r>
      <w:r w:rsidRPr="005E38CA">
        <w:rPr>
          <w:rFonts w:ascii="Arial Narrow" w:hAnsi="Arial Narrow"/>
          <w:color w:val="393838"/>
        </w:rPr>
        <w:t>el</w:t>
      </w:r>
      <w:r w:rsidRPr="005E38CA">
        <w:rPr>
          <w:rFonts w:ascii="Arial Narrow" w:hAnsi="Arial Narrow"/>
          <w:color w:val="393838"/>
          <w:spacing w:val="-13"/>
        </w:rPr>
        <w:t xml:space="preserve"> </w:t>
      </w:r>
      <w:r w:rsidRPr="005E38CA">
        <w:rPr>
          <w:rFonts w:ascii="Arial Narrow" w:hAnsi="Arial Narrow"/>
          <w:color w:val="393838"/>
        </w:rPr>
        <w:t>marco</w:t>
      </w:r>
      <w:r w:rsidRPr="005E38CA">
        <w:rPr>
          <w:rFonts w:ascii="Arial Narrow" w:hAnsi="Arial Narrow"/>
          <w:color w:val="393838"/>
          <w:spacing w:val="-14"/>
        </w:rPr>
        <w:t xml:space="preserve"> </w:t>
      </w:r>
      <w:r w:rsidRPr="005E38CA">
        <w:rPr>
          <w:rFonts w:ascii="Arial Narrow" w:hAnsi="Arial Narrow"/>
          <w:color w:val="393838"/>
        </w:rPr>
        <w:t>de</w:t>
      </w:r>
      <w:r w:rsidRPr="005E38CA">
        <w:rPr>
          <w:rFonts w:ascii="Arial Narrow" w:hAnsi="Arial Narrow"/>
          <w:color w:val="393838"/>
          <w:spacing w:val="-12"/>
        </w:rPr>
        <w:t xml:space="preserve"> </w:t>
      </w:r>
      <w:r w:rsidRPr="005E38CA">
        <w:rPr>
          <w:rFonts w:ascii="Arial Narrow" w:hAnsi="Arial Narrow"/>
          <w:color w:val="393838"/>
        </w:rPr>
        <w:t>la</w:t>
      </w:r>
      <w:r w:rsidRPr="005E38CA">
        <w:rPr>
          <w:rFonts w:ascii="Arial Narrow" w:hAnsi="Arial Narrow"/>
          <w:color w:val="393838"/>
          <w:spacing w:val="-12"/>
        </w:rPr>
        <w:t xml:space="preserve"> </w:t>
      </w:r>
      <w:r w:rsidRPr="005E38CA">
        <w:rPr>
          <w:rFonts w:ascii="Arial Narrow" w:hAnsi="Arial Narrow"/>
          <w:color w:val="393838"/>
        </w:rPr>
        <w:t>Inversión Orientada a Resultados.</w:t>
      </w:r>
    </w:p>
    <w:p w14:paraId="741AB957" w14:textId="77777777" w:rsidR="006C6BE7" w:rsidRPr="005E38CA" w:rsidRDefault="006C6BE7" w:rsidP="006C6BE7">
      <w:pPr>
        <w:pStyle w:val="Textoindependiente"/>
        <w:jc w:val="both"/>
        <w:rPr>
          <w:rFonts w:ascii="Arial Narrow" w:hAnsi="Arial Narrow"/>
        </w:rPr>
        <w:sectPr w:rsidR="006C6BE7" w:rsidRPr="005E38CA" w:rsidSect="006C6BE7">
          <w:pgSz w:w="12240" w:h="15840"/>
          <w:pgMar w:top="1820" w:right="1440" w:bottom="280" w:left="1080" w:header="720" w:footer="720" w:gutter="0"/>
          <w:cols w:space="720"/>
        </w:sectPr>
      </w:pPr>
    </w:p>
    <w:p w14:paraId="404538E4" w14:textId="77777777" w:rsidR="006C6BE7" w:rsidRPr="005E38CA" w:rsidRDefault="006C6BE7" w:rsidP="006C6BE7">
      <w:pPr>
        <w:pStyle w:val="Textoindependiente"/>
        <w:rPr>
          <w:rFonts w:ascii="Arial Narrow" w:hAnsi="Arial Narrow"/>
        </w:rPr>
      </w:pPr>
    </w:p>
    <w:p w14:paraId="4B48030A" w14:textId="696382A6" w:rsidR="006C6BE7" w:rsidRPr="005E38CA" w:rsidRDefault="006C6BE7" w:rsidP="005E38CA">
      <w:pPr>
        <w:pStyle w:val="Ttulo1"/>
        <w:numPr>
          <w:ilvl w:val="0"/>
          <w:numId w:val="14"/>
        </w:numPr>
        <w:jc w:val="center"/>
        <w:rPr>
          <w:rFonts w:ascii="Arial Narrow" w:hAnsi="Arial Narrow"/>
        </w:rPr>
      </w:pPr>
      <w:bookmarkStart w:id="2" w:name="_Toc207624981"/>
      <w:r w:rsidRPr="005E38CA">
        <w:rPr>
          <w:rFonts w:ascii="Arial Narrow" w:hAnsi="Arial Narrow"/>
        </w:rPr>
        <w:t>OBJETIVO</w:t>
      </w:r>
      <w:bookmarkEnd w:id="2"/>
    </w:p>
    <w:p w14:paraId="24A96DA0" w14:textId="77777777" w:rsidR="006C6BE7" w:rsidRPr="005E38CA" w:rsidRDefault="006C6BE7" w:rsidP="006C6BE7">
      <w:pPr>
        <w:pStyle w:val="Textoindependiente"/>
        <w:spacing w:before="36"/>
        <w:rPr>
          <w:rFonts w:ascii="Arial Narrow" w:hAnsi="Arial Narrow"/>
          <w:b/>
        </w:rPr>
      </w:pPr>
    </w:p>
    <w:p w14:paraId="12DF688C" w14:textId="2B606156" w:rsidR="006C6BE7" w:rsidRPr="005E38CA" w:rsidRDefault="006C6BE7" w:rsidP="006C6BE7">
      <w:pPr>
        <w:pStyle w:val="Textoindependiente"/>
        <w:spacing w:line="259" w:lineRule="auto"/>
        <w:ind w:left="622" w:right="258"/>
        <w:jc w:val="both"/>
        <w:rPr>
          <w:rFonts w:ascii="Arial Narrow" w:hAnsi="Arial Narrow"/>
        </w:rPr>
      </w:pPr>
      <w:r w:rsidRPr="005E38CA">
        <w:rPr>
          <w:rFonts w:ascii="Arial Narrow" w:hAnsi="Arial Narrow"/>
        </w:rPr>
        <w:t>Implementar</w:t>
      </w:r>
      <w:r w:rsidRPr="005E38CA">
        <w:rPr>
          <w:rFonts w:ascii="Arial Narrow" w:hAnsi="Arial Narrow"/>
          <w:spacing w:val="-14"/>
        </w:rPr>
        <w:t xml:space="preserve"> </w:t>
      </w:r>
      <w:r w:rsidRPr="005E38CA">
        <w:rPr>
          <w:rFonts w:ascii="Arial Narrow" w:hAnsi="Arial Narrow"/>
        </w:rPr>
        <w:t>metodologías</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formulación</w:t>
      </w:r>
      <w:r w:rsidRPr="005E38CA">
        <w:rPr>
          <w:rFonts w:ascii="Arial Narrow" w:hAnsi="Arial Narrow"/>
          <w:spacing w:val="-14"/>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proyectos</w:t>
      </w:r>
      <w:r w:rsidRPr="005E38CA">
        <w:rPr>
          <w:rFonts w:ascii="Arial Narrow" w:hAnsi="Arial Narrow"/>
          <w:spacing w:val="-13"/>
        </w:rPr>
        <w:t xml:space="preserve"> </w:t>
      </w:r>
      <w:r w:rsidRPr="005E38CA">
        <w:rPr>
          <w:rFonts w:ascii="Arial Narrow" w:hAnsi="Arial Narrow"/>
        </w:rPr>
        <w:t>y</w:t>
      </w:r>
      <w:r w:rsidRPr="005E38CA">
        <w:rPr>
          <w:rFonts w:ascii="Arial Narrow" w:hAnsi="Arial Narrow"/>
          <w:spacing w:val="-13"/>
        </w:rPr>
        <w:t xml:space="preserve"> </w:t>
      </w:r>
      <w:r w:rsidRPr="005E38CA">
        <w:rPr>
          <w:rFonts w:ascii="Arial Narrow" w:hAnsi="Arial Narrow"/>
        </w:rPr>
        <w:t>aplicación</w:t>
      </w:r>
      <w:r w:rsidRPr="005E38CA">
        <w:rPr>
          <w:rFonts w:ascii="Arial Narrow" w:hAnsi="Arial Narrow"/>
          <w:spacing w:val="-14"/>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sistemas</w:t>
      </w:r>
      <w:r w:rsidRPr="005E38CA">
        <w:rPr>
          <w:rFonts w:ascii="Arial Narrow" w:hAnsi="Arial Narrow"/>
          <w:spacing w:val="-13"/>
        </w:rPr>
        <w:t xml:space="preserve"> </w:t>
      </w:r>
      <w:r w:rsidRPr="005E38CA">
        <w:rPr>
          <w:rFonts w:ascii="Arial Narrow" w:hAnsi="Arial Narrow"/>
        </w:rPr>
        <w:t>de información que faciliten el estudio, análisis de viabilidad, ejecución y seguimiento de los programas y proyectos de inversión pública en la Alcaldía de La Mesa</w:t>
      </w:r>
      <w:r w:rsidRPr="005E38CA">
        <w:rPr>
          <w:rFonts w:ascii="Arial Narrow" w:hAnsi="Arial Narrow"/>
          <w:spacing w:val="-2"/>
        </w:rPr>
        <w:t>.</w:t>
      </w:r>
    </w:p>
    <w:p w14:paraId="1FBA7909" w14:textId="77777777" w:rsidR="006C6BE7" w:rsidRPr="005E38CA" w:rsidRDefault="006C6BE7" w:rsidP="005E38CA">
      <w:pPr>
        <w:pStyle w:val="Ttulo1"/>
        <w:numPr>
          <w:ilvl w:val="0"/>
          <w:numId w:val="14"/>
        </w:numPr>
        <w:jc w:val="center"/>
        <w:rPr>
          <w:rFonts w:ascii="Arial Narrow" w:hAnsi="Arial Narrow"/>
        </w:rPr>
      </w:pPr>
      <w:bookmarkStart w:id="3" w:name="_Toc207624982"/>
      <w:r w:rsidRPr="005E38CA">
        <w:rPr>
          <w:rFonts w:ascii="Arial Narrow" w:hAnsi="Arial Narrow"/>
        </w:rPr>
        <w:t>ALCANCE</w:t>
      </w:r>
      <w:bookmarkEnd w:id="3"/>
    </w:p>
    <w:p w14:paraId="4FC20E42" w14:textId="77777777" w:rsidR="006C6BE7" w:rsidRPr="005E38CA" w:rsidRDefault="006C6BE7" w:rsidP="006C6BE7">
      <w:pPr>
        <w:pStyle w:val="Textoindependiente"/>
        <w:spacing w:before="221"/>
        <w:rPr>
          <w:rFonts w:ascii="Arial Narrow" w:hAnsi="Arial Narrow"/>
          <w:b/>
        </w:rPr>
      </w:pPr>
    </w:p>
    <w:p w14:paraId="62A9D876" w14:textId="77777777" w:rsidR="006C6BE7" w:rsidRPr="005E38CA" w:rsidRDefault="006C6BE7" w:rsidP="006C6BE7">
      <w:pPr>
        <w:pStyle w:val="Textoindependiente"/>
        <w:spacing w:line="259" w:lineRule="auto"/>
        <w:ind w:left="622" w:right="253"/>
        <w:jc w:val="both"/>
        <w:rPr>
          <w:rFonts w:ascii="Arial Narrow" w:hAnsi="Arial Narrow"/>
        </w:rPr>
      </w:pPr>
      <w:r w:rsidRPr="005E38CA">
        <w:rPr>
          <w:rFonts w:ascii="Arial Narrow" w:hAnsi="Arial Narrow"/>
        </w:rPr>
        <w:t>Inicia</w:t>
      </w:r>
      <w:r w:rsidRPr="005E38CA">
        <w:rPr>
          <w:rFonts w:ascii="Arial Narrow" w:hAnsi="Arial Narrow"/>
          <w:spacing w:val="-7"/>
        </w:rPr>
        <w:t xml:space="preserve"> </w:t>
      </w:r>
      <w:r w:rsidRPr="005E38CA">
        <w:rPr>
          <w:rFonts w:ascii="Arial Narrow" w:hAnsi="Arial Narrow"/>
        </w:rPr>
        <w:t>desde</w:t>
      </w:r>
      <w:r w:rsidRPr="005E38CA">
        <w:rPr>
          <w:rFonts w:ascii="Arial Narrow" w:hAnsi="Arial Narrow"/>
          <w:spacing w:val="-5"/>
        </w:rPr>
        <w:t xml:space="preserve"> </w:t>
      </w:r>
      <w:r w:rsidRPr="005E38CA">
        <w:rPr>
          <w:rFonts w:ascii="Arial Narrow" w:hAnsi="Arial Narrow"/>
        </w:rPr>
        <w:t>la</w:t>
      </w:r>
      <w:r w:rsidRPr="005E38CA">
        <w:rPr>
          <w:rFonts w:ascii="Arial Narrow" w:hAnsi="Arial Narrow"/>
          <w:spacing w:val="-7"/>
        </w:rPr>
        <w:t xml:space="preserve"> </w:t>
      </w:r>
      <w:r w:rsidRPr="005E38CA">
        <w:rPr>
          <w:rFonts w:ascii="Arial Narrow" w:hAnsi="Arial Narrow"/>
        </w:rPr>
        <w:t>identificación</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7"/>
        </w:rPr>
        <w:t xml:space="preserve"> </w:t>
      </w:r>
      <w:r w:rsidRPr="005E38CA">
        <w:rPr>
          <w:rFonts w:ascii="Arial Narrow" w:hAnsi="Arial Narrow"/>
        </w:rPr>
        <w:t>necesidad</w:t>
      </w:r>
      <w:r w:rsidRPr="005E38CA">
        <w:rPr>
          <w:rFonts w:ascii="Arial Narrow" w:hAnsi="Arial Narrow"/>
          <w:spacing w:val="-7"/>
        </w:rPr>
        <w:t xml:space="preserve"> </w:t>
      </w:r>
      <w:r w:rsidRPr="005E38CA">
        <w:rPr>
          <w:rFonts w:ascii="Arial Narrow" w:hAnsi="Arial Narrow"/>
        </w:rPr>
        <w:t>en</w:t>
      </w:r>
      <w:r w:rsidRPr="005E38CA">
        <w:rPr>
          <w:rFonts w:ascii="Arial Narrow" w:hAnsi="Arial Narrow"/>
          <w:spacing w:val="-7"/>
        </w:rPr>
        <w:t xml:space="preserve"> </w:t>
      </w:r>
      <w:r w:rsidRPr="005E38CA">
        <w:rPr>
          <w:rFonts w:ascii="Arial Narrow" w:hAnsi="Arial Narrow"/>
        </w:rPr>
        <w:t>el</w:t>
      </w:r>
      <w:r w:rsidRPr="005E38CA">
        <w:rPr>
          <w:rFonts w:ascii="Arial Narrow" w:hAnsi="Arial Narrow"/>
          <w:spacing w:val="-6"/>
        </w:rPr>
        <w:t xml:space="preserve"> </w:t>
      </w:r>
      <w:r w:rsidRPr="005E38CA">
        <w:rPr>
          <w:rFonts w:ascii="Arial Narrow" w:hAnsi="Arial Narrow"/>
        </w:rPr>
        <w:t>Plan</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Desarrollo</w:t>
      </w:r>
      <w:r w:rsidRPr="005E38CA">
        <w:rPr>
          <w:rFonts w:ascii="Arial Narrow" w:hAnsi="Arial Narrow"/>
          <w:spacing w:val="-5"/>
        </w:rPr>
        <w:t xml:space="preserve"> </w:t>
      </w:r>
      <w:r w:rsidRPr="005E38CA">
        <w:rPr>
          <w:rFonts w:ascii="Arial Narrow" w:hAnsi="Arial Narrow"/>
        </w:rPr>
        <w:t>Municipal</w:t>
      </w:r>
      <w:r w:rsidRPr="005E38CA">
        <w:rPr>
          <w:rFonts w:ascii="Arial Narrow" w:hAnsi="Arial Narrow"/>
          <w:spacing w:val="-6"/>
        </w:rPr>
        <w:t xml:space="preserve"> </w:t>
      </w:r>
      <w:r w:rsidRPr="005E38CA">
        <w:rPr>
          <w:rFonts w:ascii="Arial Narrow" w:hAnsi="Arial Narrow"/>
        </w:rPr>
        <w:t>y</w:t>
      </w:r>
      <w:r w:rsidRPr="005E38CA">
        <w:rPr>
          <w:rFonts w:ascii="Arial Narrow" w:hAnsi="Arial Narrow"/>
          <w:spacing w:val="-8"/>
        </w:rPr>
        <w:t xml:space="preserve"> </w:t>
      </w:r>
      <w:r w:rsidRPr="005E38CA">
        <w:rPr>
          <w:rFonts w:ascii="Arial Narrow" w:hAnsi="Arial Narrow"/>
        </w:rPr>
        <w:t>la formulación del proyecto en la plataforma Metodología General Ajustada – MGA, hasta la evaluación y cierre de los proyectos, incluyendo todas las etapas intermedias de planeación, ejecución y seguimiento.</w:t>
      </w:r>
    </w:p>
    <w:p w14:paraId="0189CE32" w14:textId="77777777" w:rsidR="006C6BE7" w:rsidRPr="005E38CA" w:rsidRDefault="006C6BE7" w:rsidP="006C6BE7">
      <w:pPr>
        <w:pStyle w:val="Textoindependiente"/>
        <w:spacing w:before="145"/>
        <w:rPr>
          <w:rFonts w:ascii="Arial Narrow" w:hAnsi="Arial Narrow"/>
        </w:rPr>
      </w:pPr>
    </w:p>
    <w:p w14:paraId="16C77C35" w14:textId="2CC7F6C7" w:rsidR="006C6BE7" w:rsidRPr="005E38CA" w:rsidRDefault="006C6BE7" w:rsidP="005E38CA">
      <w:pPr>
        <w:pStyle w:val="Ttulo1"/>
        <w:numPr>
          <w:ilvl w:val="0"/>
          <w:numId w:val="14"/>
        </w:numPr>
        <w:jc w:val="center"/>
        <w:rPr>
          <w:rFonts w:ascii="Arial Narrow" w:hAnsi="Arial Narrow"/>
        </w:rPr>
      </w:pPr>
      <w:bookmarkStart w:id="4" w:name="_Toc207624983"/>
      <w:r w:rsidRPr="005E38CA">
        <w:rPr>
          <w:rFonts w:ascii="Arial Narrow" w:hAnsi="Arial Narrow"/>
        </w:rPr>
        <w:t>DEFINICIONES</w:t>
      </w:r>
      <w:bookmarkEnd w:id="4"/>
    </w:p>
    <w:p w14:paraId="23D7D15B" w14:textId="77777777" w:rsidR="00664B51" w:rsidRPr="005E38CA" w:rsidRDefault="00664B51" w:rsidP="00664B51">
      <w:pPr>
        <w:rPr>
          <w:rFonts w:ascii="Arial Narrow" w:hAnsi="Arial Narrow"/>
        </w:rPr>
      </w:pPr>
    </w:p>
    <w:p w14:paraId="7DF4C931" w14:textId="77777777" w:rsidR="006C6BE7" w:rsidRPr="005E38CA" w:rsidRDefault="006C6BE7" w:rsidP="006C6BE7">
      <w:pPr>
        <w:pStyle w:val="Textoindependiente"/>
        <w:spacing w:line="259" w:lineRule="auto"/>
        <w:ind w:left="622" w:right="261"/>
        <w:jc w:val="both"/>
        <w:rPr>
          <w:rFonts w:ascii="Arial Narrow" w:hAnsi="Arial Narrow"/>
        </w:rPr>
      </w:pPr>
      <w:r w:rsidRPr="005E38CA">
        <w:rPr>
          <w:rFonts w:ascii="Arial Narrow" w:hAnsi="Arial Narrow"/>
          <w:b/>
        </w:rPr>
        <w:t>Actividad:</w:t>
      </w:r>
      <w:r w:rsidRPr="005E38CA">
        <w:rPr>
          <w:rFonts w:ascii="Arial Narrow" w:hAnsi="Arial Narrow"/>
          <w:b/>
          <w:spacing w:val="-17"/>
        </w:rPr>
        <w:t xml:space="preserve"> </w:t>
      </w:r>
      <w:r w:rsidRPr="005E38CA">
        <w:rPr>
          <w:rFonts w:ascii="Arial Narrow" w:hAnsi="Arial Narrow"/>
        </w:rPr>
        <w:t>Es</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6"/>
        </w:rPr>
        <w:t xml:space="preserve"> </w:t>
      </w:r>
      <w:r w:rsidRPr="005E38CA">
        <w:rPr>
          <w:rFonts w:ascii="Arial Narrow" w:hAnsi="Arial Narrow"/>
        </w:rPr>
        <w:t>conjunto</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procesos</w:t>
      </w:r>
      <w:r w:rsidRPr="005E38CA">
        <w:rPr>
          <w:rFonts w:ascii="Arial Narrow" w:hAnsi="Arial Narrow"/>
          <w:spacing w:val="-17"/>
        </w:rPr>
        <w:t xml:space="preserve"> </w:t>
      </w:r>
      <w:r w:rsidRPr="005E38CA">
        <w:rPr>
          <w:rFonts w:ascii="Arial Narrow" w:hAnsi="Arial Narrow"/>
        </w:rPr>
        <w:t>u</w:t>
      </w:r>
      <w:r w:rsidRPr="005E38CA">
        <w:rPr>
          <w:rFonts w:ascii="Arial Narrow" w:hAnsi="Arial Narrow"/>
          <w:spacing w:val="-16"/>
        </w:rPr>
        <w:t xml:space="preserve"> </w:t>
      </w:r>
      <w:r w:rsidRPr="005E38CA">
        <w:rPr>
          <w:rFonts w:ascii="Arial Narrow" w:hAnsi="Arial Narrow"/>
        </w:rPr>
        <w:t>operaciones</w:t>
      </w:r>
      <w:r w:rsidRPr="005E38CA">
        <w:rPr>
          <w:rFonts w:ascii="Arial Narrow" w:hAnsi="Arial Narrow"/>
          <w:spacing w:val="-17"/>
        </w:rPr>
        <w:t xml:space="preserve"> </w:t>
      </w:r>
      <w:r w:rsidRPr="005E38CA">
        <w:rPr>
          <w:rFonts w:ascii="Arial Narrow" w:hAnsi="Arial Narrow"/>
        </w:rPr>
        <w:t>mediante</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cuales</w:t>
      </w:r>
      <w:r w:rsidRPr="005E38CA">
        <w:rPr>
          <w:rFonts w:ascii="Arial Narrow" w:hAnsi="Arial Narrow"/>
          <w:spacing w:val="-17"/>
        </w:rPr>
        <w:t xml:space="preserve"> </w:t>
      </w:r>
      <w:r w:rsidRPr="005E38CA">
        <w:rPr>
          <w:rFonts w:ascii="Arial Narrow" w:hAnsi="Arial Narrow"/>
        </w:rPr>
        <w:t>se</w:t>
      </w:r>
      <w:r w:rsidRPr="005E38CA">
        <w:rPr>
          <w:rFonts w:ascii="Arial Narrow" w:hAnsi="Arial Narrow"/>
          <w:spacing w:val="-17"/>
        </w:rPr>
        <w:t xml:space="preserve"> </w:t>
      </w:r>
      <w:r w:rsidRPr="005E38CA">
        <w:rPr>
          <w:rFonts w:ascii="Arial Narrow" w:hAnsi="Arial Narrow"/>
        </w:rPr>
        <w:t>genera valor</w:t>
      </w:r>
      <w:r w:rsidRPr="005E38CA">
        <w:rPr>
          <w:rFonts w:ascii="Arial Narrow" w:hAnsi="Arial Narrow"/>
          <w:spacing w:val="-17"/>
        </w:rPr>
        <w:t xml:space="preserve"> </w:t>
      </w:r>
      <w:r w:rsidRPr="005E38CA">
        <w:rPr>
          <w:rFonts w:ascii="Arial Narrow" w:hAnsi="Arial Narrow"/>
        </w:rPr>
        <w:t>al</w:t>
      </w:r>
      <w:r w:rsidRPr="005E38CA">
        <w:rPr>
          <w:rFonts w:ascii="Arial Narrow" w:hAnsi="Arial Narrow"/>
          <w:spacing w:val="-17"/>
        </w:rPr>
        <w:t xml:space="preserve"> </w:t>
      </w:r>
      <w:r w:rsidRPr="005E38CA">
        <w:rPr>
          <w:rFonts w:ascii="Arial Narrow" w:hAnsi="Arial Narrow"/>
        </w:rPr>
        <w:t>utilizar</w:t>
      </w:r>
      <w:r w:rsidRPr="005E38CA">
        <w:rPr>
          <w:rFonts w:ascii="Arial Narrow" w:hAnsi="Arial Narrow"/>
          <w:spacing w:val="-16"/>
        </w:rPr>
        <w:t xml:space="preserve"> </w:t>
      </w:r>
      <w:r w:rsidRPr="005E38CA">
        <w:rPr>
          <w:rFonts w:ascii="Arial Narrow" w:hAnsi="Arial Narrow"/>
        </w:rPr>
        <w:t>los</w:t>
      </w:r>
      <w:r w:rsidRPr="005E38CA">
        <w:rPr>
          <w:rFonts w:ascii="Arial Narrow" w:hAnsi="Arial Narrow"/>
          <w:spacing w:val="-17"/>
        </w:rPr>
        <w:t xml:space="preserve"> </w:t>
      </w:r>
      <w:r w:rsidRPr="005E38CA">
        <w:rPr>
          <w:rFonts w:ascii="Arial Narrow" w:hAnsi="Arial Narrow"/>
        </w:rPr>
        <w:t>insumos,</w:t>
      </w:r>
      <w:r w:rsidRPr="005E38CA">
        <w:rPr>
          <w:rFonts w:ascii="Arial Narrow" w:hAnsi="Arial Narrow"/>
          <w:spacing w:val="-16"/>
        </w:rPr>
        <w:t xml:space="preserve"> </w:t>
      </w:r>
      <w:r w:rsidRPr="005E38CA">
        <w:rPr>
          <w:rFonts w:ascii="Arial Narrow" w:hAnsi="Arial Narrow"/>
        </w:rPr>
        <w:t>dando</w:t>
      </w:r>
      <w:r w:rsidRPr="005E38CA">
        <w:rPr>
          <w:rFonts w:ascii="Arial Narrow" w:hAnsi="Arial Narrow"/>
          <w:spacing w:val="-14"/>
        </w:rPr>
        <w:t xml:space="preserve"> </w:t>
      </w:r>
      <w:r w:rsidRPr="005E38CA">
        <w:rPr>
          <w:rFonts w:ascii="Arial Narrow" w:hAnsi="Arial Narrow"/>
        </w:rPr>
        <w:t>lugar</w:t>
      </w:r>
      <w:r w:rsidRPr="005E38CA">
        <w:rPr>
          <w:rFonts w:ascii="Arial Narrow" w:hAnsi="Arial Narrow"/>
          <w:spacing w:val="-17"/>
        </w:rPr>
        <w:t xml:space="preserve"> </w:t>
      </w:r>
      <w:r w:rsidRPr="005E38CA">
        <w:rPr>
          <w:rFonts w:ascii="Arial Narrow" w:hAnsi="Arial Narrow"/>
        </w:rPr>
        <w:t>a</w:t>
      </w:r>
      <w:r w:rsidRPr="005E38CA">
        <w:rPr>
          <w:rFonts w:ascii="Arial Narrow" w:hAnsi="Arial Narrow"/>
          <w:spacing w:val="-17"/>
        </w:rPr>
        <w:t xml:space="preserve"> </w:t>
      </w:r>
      <w:r w:rsidRPr="005E38CA">
        <w:rPr>
          <w:rFonts w:ascii="Arial Narrow" w:hAnsi="Arial Narrow"/>
        </w:rPr>
        <w:t>un</w:t>
      </w:r>
      <w:r w:rsidRPr="005E38CA">
        <w:rPr>
          <w:rFonts w:ascii="Arial Narrow" w:hAnsi="Arial Narrow"/>
          <w:spacing w:val="-16"/>
        </w:rPr>
        <w:t xml:space="preserve"> </w:t>
      </w:r>
      <w:r w:rsidRPr="005E38CA">
        <w:rPr>
          <w:rFonts w:ascii="Arial Narrow" w:hAnsi="Arial Narrow"/>
        </w:rPr>
        <w:t>producto</w:t>
      </w:r>
      <w:r w:rsidRPr="005E38CA">
        <w:rPr>
          <w:rFonts w:ascii="Arial Narrow" w:hAnsi="Arial Narrow"/>
          <w:spacing w:val="-17"/>
        </w:rPr>
        <w:t xml:space="preserve"> </w:t>
      </w:r>
      <w:r w:rsidRPr="005E38CA">
        <w:rPr>
          <w:rFonts w:ascii="Arial Narrow" w:hAnsi="Arial Narrow"/>
        </w:rPr>
        <w:t>determinado.</w:t>
      </w:r>
      <w:r w:rsidRPr="005E38CA">
        <w:rPr>
          <w:rFonts w:ascii="Arial Narrow" w:hAnsi="Arial Narrow"/>
          <w:spacing w:val="-17"/>
        </w:rPr>
        <w:t xml:space="preserve"> </w:t>
      </w:r>
      <w:r w:rsidRPr="005E38CA">
        <w:rPr>
          <w:rFonts w:ascii="Arial Narrow" w:hAnsi="Arial Narrow"/>
        </w:rPr>
        <w:t>Las</w:t>
      </w:r>
      <w:r w:rsidRPr="005E38CA">
        <w:rPr>
          <w:rFonts w:ascii="Arial Narrow" w:hAnsi="Arial Narrow"/>
          <w:spacing w:val="-16"/>
        </w:rPr>
        <w:t xml:space="preserve"> </w:t>
      </w:r>
      <w:r w:rsidRPr="005E38CA">
        <w:rPr>
          <w:rFonts w:ascii="Arial Narrow" w:hAnsi="Arial Narrow"/>
        </w:rPr>
        <w:t>actividades principales son aquellas que generan el mayor valor agregado del proceso de generación de bienes y servicios. Las actividades secundarias generan productos de</w:t>
      </w:r>
      <w:r w:rsidRPr="005E38CA">
        <w:rPr>
          <w:rFonts w:ascii="Arial Narrow" w:hAnsi="Arial Narrow"/>
          <w:spacing w:val="-3"/>
        </w:rPr>
        <w:t xml:space="preserve"> </w:t>
      </w:r>
      <w:r w:rsidRPr="005E38CA">
        <w:rPr>
          <w:rFonts w:ascii="Arial Narrow" w:hAnsi="Arial Narrow"/>
        </w:rPr>
        <w:t>menor</w:t>
      </w:r>
      <w:r w:rsidRPr="005E38CA">
        <w:rPr>
          <w:rFonts w:ascii="Arial Narrow" w:hAnsi="Arial Narrow"/>
          <w:spacing w:val="-2"/>
        </w:rPr>
        <w:t xml:space="preserve"> </w:t>
      </w:r>
      <w:r w:rsidRPr="005E38CA">
        <w:rPr>
          <w:rFonts w:ascii="Arial Narrow" w:hAnsi="Arial Narrow"/>
        </w:rPr>
        <w:t>valor</w:t>
      </w:r>
      <w:r w:rsidRPr="005E38CA">
        <w:rPr>
          <w:rFonts w:ascii="Arial Narrow" w:hAnsi="Arial Narrow"/>
          <w:spacing w:val="-3"/>
        </w:rPr>
        <w:t xml:space="preserve"> </w:t>
      </w:r>
      <w:r w:rsidRPr="005E38CA">
        <w:rPr>
          <w:rFonts w:ascii="Arial Narrow" w:hAnsi="Arial Narrow"/>
        </w:rPr>
        <w:t>agregado,</w:t>
      </w:r>
      <w:r w:rsidRPr="005E38CA">
        <w:rPr>
          <w:rFonts w:ascii="Arial Narrow" w:hAnsi="Arial Narrow"/>
          <w:spacing w:val="-3"/>
        </w:rPr>
        <w:t xml:space="preserve"> </w:t>
      </w:r>
      <w:r w:rsidRPr="005E38CA">
        <w:rPr>
          <w:rFonts w:ascii="Arial Narrow" w:hAnsi="Arial Narrow"/>
        </w:rPr>
        <w:t>o conexos</w:t>
      </w:r>
      <w:r w:rsidRPr="005E38CA">
        <w:rPr>
          <w:rFonts w:ascii="Arial Narrow" w:hAnsi="Arial Narrow"/>
          <w:spacing w:val="-3"/>
        </w:rPr>
        <w:t xml:space="preserve"> </w:t>
      </w:r>
      <w:r w:rsidRPr="005E38CA">
        <w:rPr>
          <w:rFonts w:ascii="Arial Narrow" w:hAnsi="Arial Narrow"/>
        </w:rPr>
        <w:t>al</w:t>
      </w:r>
      <w:r w:rsidRPr="005E38CA">
        <w:rPr>
          <w:rFonts w:ascii="Arial Narrow" w:hAnsi="Arial Narrow"/>
          <w:spacing w:val="-3"/>
        </w:rPr>
        <w:t xml:space="preserve"> </w:t>
      </w:r>
      <w:r w:rsidRPr="005E38CA">
        <w:rPr>
          <w:rFonts w:ascii="Arial Narrow" w:hAnsi="Arial Narrow"/>
        </w:rPr>
        <w:t>principal.</w:t>
      </w:r>
      <w:r w:rsidRPr="005E38CA">
        <w:rPr>
          <w:rFonts w:ascii="Arial Narrow" w:hAnsi="Arial Narrow"/>
          <w:spacing w:val="-3"/>
        </w:rPr>
        <w:t xml:space="preserve"> </w:t>
      </w:r>
      <w:r w:rsidRPr="005E38CA">
        <w:rPr>
          <w:rFonts w:ascii="Arial Narrow" w:hAnsi="Arial Narrow"/>
        </w:rPr>
        <w:t>Las</w:t>
      </w:r>
      <w:r w:rsidRPr="005E38CA">
        <w:rPr>
          <w:rFonts w:ascii="Arial Narrow" w:hAnsi="Arial Narrow"/>
          <w:spacing w:val="-3"/>
        </w:rPr>
        <w:t xml:space="preserve"> </w:t>
      </w:r>
      <w:r w:rsidRPr="005E38CA">
        <w:rPr>
          <w:rFonts w:ascii="Arial Narrow" w:hAnsi="Arial Narrow"/>
        </w:rPr>
        <w:t>actividades</w:t>
      </w:r>
      <w:r w:rsidRPr="005E38CA">
        <w:rPr>
          <w:rFonts w:ascii="Arial Narrow" w:hAnsi="Arial Narrow"/>
          <w:spacing w:val="-3"/>
        </w:rPr>
        <w:t xml:space="preserve"> </w:t>
      </w:r>
      <w:r w:rsidRPr="005E38CA">
        <w:rPr>
          <w:rFonts w:ascii="Arial Narrow" w:hAnsi="Arial Narrow"/>
        </w:rPr>
        <w:t>auxiliares</w:t>
      </w:r>
      <w:r w:rsidRPr="005E38CA">
        <w:rPr>
          <w:rFonts w:ascii="Arial Narrow" w:hAnsi="Arial Narrow"/>
          <w:spacing w:val="-1"/>
        </w:rPr>
        <w:t xml:space="preserve"> </w:t>
      </w:r>
      <w:r w:rsidRPr="005E38CA">
        <w:rPr>
          <w:rFonts w:ascii="Arial Narrow" w:hAnsi="Arial Narrow"/>
        </w:rPr>
        <w:t>son</w:t>
      </w:r>
      <w:r w:rsidRPr="005E38CA">
        <w:rPr>
          <w:rFonts w:ascii="Arial Narrow" w:hAnsi="Arial Narrow"/>
          <w:spacing w:val="-2"/>
        </w:rPr>
        <w:t xml:space="preserve"> </w:t>
      </w:r>
      <w:r w:rsidRPr="005E38CA">
        <w:rPr>
          <w:rFonts w:ascii="Arial Narrow" w:hAnsi="Arial Narrow"/>
        </w:rPr>
        <w:t>las que se llevan a cabo para respaldar las actividades principales.</w:t>
      </w:r>
    </w:p>
    <w:p w14:paraId="32D74D62" w14:textId="77777777" w:rsidR="006C6BE7" w:rsidRPr="005E38CA" w:rsidRDefault="006C6BE7" w:rsidP="006C6BE7">
      <w:pPr>
        <w:pStyle w:val="Textoindependiente"/>
        <w:spacing w:before="199" w:line="259" w:lineRule="auto"/>
        <w:ind w:left="622" w:right="255"/>
        <w:jc w:val="both"/>
        <w:rPr>
          <w:rFonts w:ascii="Arial Narrow" w:hAnsi="Arial Narrow"/>
        </w:rPr>
      </w:pPr>
      <w:r w:rsidRPr="005E38CA">
        <w:rPr>
          <w:rFonts w:ascii="Arial Narrow" w:hAnsi="Arial Narrow"/>
          <w:b/>
        </w:rPr>
        <w:t xml:space="preserve">Administrador local: </w:t>
      </w:r>
      <w:r w:rsidRPr="005E38CA">
        <w:rPr>
          <w:rFonts w:ascii="Arial Narrow" w:hAnsi="Arial Narrow"/>
        </w:rPr>
        <w:t>Este rol es asignado a los encargados de administrar los usuarios de las entidades territoriales y de asignar el rol de formulador oficial. El encargado es el funcionario asignado según la estructura funcional de la entidad territorial. Tiene como requisitos: rol de formulador ciudadano en la MGA, copia documento</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identidad,</w:t>
      </w:r>
      <w:r w:rsidRPr="005E38CA">
        <w:rPr>
          <w:rFonts w:ascii="Arial Narrow" w:hAnsi="Arial Narrow"/>
          <w:spacing w:val="-8"/>
        </w:rPr>
        <w:t xml:space="preserve"> </w:t>
      </w:r>
      <w:r w:rsidRPr="005E38CA">
        <w:rPr>
          <w:rFonts w:ascii="Arial Narrow" w:hAnsi="Arial Narrow"/>
        </w:rPr>
        <w:t>acta</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posesión,</w:t>
      </w:r>
      <w:r w:rsidRPr="005E38CA">
        <w:rPr>
          <w:rFonts w:ascii="Arial Narrow" w:hAnsi="Arial Narrow"/>
          <w:spacing w:val="-8"/>
        </w:rPr>
        <w:t xml:space="preserve"> </w:t>
      </w:r>
      <w:r w:rsidRPr="005E38CA">
        <w:rPr>
          <w:rFonts w:ascii="Arial Narrow" w:hAnsi="Arial Narrow"/>
        </w:rPr>
        <w:t>solicitud</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acuerdo</w:t>
      </w:r>
      <w:r w:rsidRPr="005E38CA">
        <w:rPr>
          <w:rFonts w:ascii="Arial Narrow" w:hAnsi="Arial Narrow"/>
          <w:spacing w:val="-8"/>
        </w:rPr>
        <w:t xml:space="preserve"> </w:t>
      </w:r>
      <w:r w:rsidRPr="005E38CA">
        <w:rPr>
          <w:rFonts w:ascii="Arial Narrow" w:hAnsi="Arial Narrow"/>
        </w:rPr>
        <w:t>con</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8"/>
        </w:rPr>
        <w:t xml:space="preserve"> </w:t>
      </w:r>
      <w:r w:rsidRPr="005E38CA">
        <w:rPr>
          <w:rFonts w:ascii="Arial Narrow" w:hAnsi="Arial Narrow"/>
        </w:rPr>
        <w:t>parámetros del Administrador Global.</w:t>
      </w:r>
    </w:p>
    <w:p w14:paraId="215F9025" w14:textId="24DD76CF" w:rsidR="006C6BE7" w:rsidRPr="005E38CA" w:rsidRDefault="006C6BE7" w:rsidP="006C6BE7">
      <w:pPr>
        <w:pStyle w:val="Textoindependiente"/>
        <w:spacing w:before="200" w:line="259" w:lineRule="auto"/>
        <w:ind w:left="622" w:right="256"/>
        <w:jc w:val="both"/>
        <w:rPr>
          <w:rFonts w:ascii="Arial Narrow" w:hAnsi="Arial Narrow"/>
        </w:rPr>
      </w:pPr>
      <w:r w:rsidRPr="005E38CA">
        <w:rPr>
          <w:rFonts w:ascii="Arial Narrow" w:hAnsi="Arial Narrow"/>
          <w:b/>
        </w:rPr>
        <w:t xml:space="preserve">Banco de programas y proyectos: </w:t>
      </w:r>
      <w:r w:rsidRPr="005E38CA">
        <w:rPr>
          <w:rFonts w:ascii="Arial Narrow" w:hAnsi="Arial Narrow"/>
        </w:rPr>
        <w:t>Es una herramienta central en la asignación eficiente de recursos y en el fortalecimiento de la programación integral, el seguimiento y la evaluación de la inversión pública, su funcionalidad se debe circunscribir al ciclo del proyecto de inversión pública, el cual comprende la formulación, presentación, transferencia, viabilidad, programación, ejecución, operación</w:t>
      </w:r>
      <w:r w:rsidRPr="005E38CA">
        <w:rPr>
          <w:rFonts w:ascii="Arial Narrow" w:hAnsi="Arial Narrow"/>
          <w:spacing w:val="-17"/>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evaluación</w:t>
      </w:r>
      <w:r w:rsidRPr="005E38CA">
        <w:rPr>
          <w:rFonts w:ascii="Arial Narrow" w:hAnsi="Arial Narrow"/>
          <w:spacing w:val="-16"/>
        </w:rPr>
        <w:t xml:space="preserve"> </w:t>
      </w:r>
      <w:r w:rsidRPr="005E38CA">
        <w:rPr>
          <w:rFonts w:ascii="Arial Narrow" w:hAnsi="Arial Narrow"/>
        </w:rPr>
        <w:t>posterior;</w:t>
      </w:r>
      <w:r w:rsidRPr="005E38CA">
        <w:rPr>
          <w:rFonts w:ascii="Arial Narrow" w:hAnsi="Arial Narrow"/>
          <w:spacing w:val="-17"/>
        </w:rPr>
        <w:t xml:space="preserve"> </w:t>
      </w:r>
      <w:r w:rsidRPr="005E38CA">
        <w:rPr>
          <w:rFonts w:ascii="Arial Narrow" w:hAnsi="Arial Narrow"/>
        </w:rPr>
        <w:t>para</w:t>
      </w:r>
      <w:r w:rsidRPr="005E38CA">
        <w:rPr>
          <w:rFonts w:ascii="Arial Narrow" w:hAnsi="Arial Narrow"/>
          <w:spacing w:val="-17"/>
        </w:rPr>
        <w:t xml:space="preserve"> </w:t>
      </w:r>
      <w:r w:rsidRPr="005E38CA">
        <w:rPr>
          <w:rFonts w:ascii="Arial Narrow" w:hAnsi="Arial Narrow"/>
        </w:rPr>
        <w:t>ello,</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banco</w:t>
      </w:r>
      <w:r w:rsidRPr="005E38CA">
        <w:rPr>
          <w:rFonts w:ascii="Arial Narrow" w:hAnsi="Arial Narrow"/>
          <w:spacing w:val="-14"/>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programas</w:t>
      </w:r>
      <w:r w:rsidRPr="005E38CA">
        <w:rPr>
          <w:rFonts w:ascii="Arial Narrow" w:hAnsi="Arial Narrow"/>
          <w:spacing w:val="-17"/>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proyectos</w:t>
      </w:r>
      <w:r w:rsidRPr="005E38CA">
        <w:rPr>
          <w:rFonts w:ascii="Arial Narrow" w:hAnsi="Arial Narrow"/>
          <w:spacing w:val="-13"/>
        </w:rPr>
        <w:t xml:space="preserve"> </w:t>
      </w:r>
      <w:r w:rsidRPr="005E38CA">
        <w:rPr>
          <w:rFonts w:ascii="Arial Narrow" w:hAnsi="Arial Narrow"/>
        </w:rPr>
        <w:t>debe desarrollar</w:t>
      </w:r>
      <w:r w:rsidRPr="005E38CA">
        <w:rPr>
          <w:rFonts w:ascii="Arial Narrow" w:hAnsi="Arial Narrow"/>
          <w:spacing w:val="-12"/>
        </w:rPr>
        <w:t xml:space="preserve"> </w:t>
      </w:r>
      <w:r w:rsidRPr="005E38CA">
        <w:rPr>
          <w:rFonts w:ascii="Arial Narrow" w:hAnsi="Arial Narrow"/>
        </w:rPr>
        <w:t>cuatro</w:t>
      </w:r>
      <w:r w:rsidRPr="005E38CA">
        <w:rPr>
          <w:rFonts w:ascii="Arial Narrow" w:hAnsi="Arial Narrow"/>
          <w:spacing w:val="-13"/>
        </w:rPr>
        <w:t xml:space="preserve"> </w:t>
      </w:r>
      <w:r w:rsidRPr="005E38CA">
        <w:rPr>
          <w:rFonts w:ascii="Arial Narrow" w:hAnsi="Arial Narrow"/>
        </w:rPr>
        <w:t>componentes:</w:t>
      </w:r>
      <w:r w:rsidRPr="005E38CA">
        <w:rPr>
          <w:rFonts w:ascii="Arial Narrow" w:hAnsi="Arial Narrow"/>
          <w:spacing w:val="-12"/>
        </w:rPr>
        <w:t xml:space="preserve"> </w:t>
      </w:r>
      <w:r w:rsidRPr="005E38CA">
        <w:rPr>
          <w:rFonts w:ascii="Arial Narrow" w:hAnsi="Arial Narrow"/>
        </w:rPr>
        <w:t>legal</w:t>
      </w:r>
      <w:r w:rsidRPr="005E38CA">
        <w:rPr>
          <w:rFonts w:ascii="Arial Narrow" w:hAnsi="Arial Narrow"/>
          <w:spacing w:val="-14"/>
        </w:rPr>
        <w:t xml:space="preserve"> </w:t>
      </w:r>
      <w:r w:rsidRPr="005E38CA">
        <w:rPr>
          <w:rFonts w:ascii="Arial Narrow" w:hAnsi="Arial Narrow"/>
        </w:rPr>
        <w:t>e</w:t>
      </w:r>
      <w:r w:rsidRPr="005E38CA">
        <w:rPr>
          <w:rFonts w:ascii="Arial Narrow" w:hAnsi="Arial Narrow"/>
          <w:spacing w:val="-13"/>
        </w:rPr>
        <w:t xml:space="preserve"> </w:t>
      </w:r>
      <w:r w:rsidRPr="005E38CA">
        <w:rPr>
          <w:rFonts w:ascii="Arial Narrow" w:hAnsi="Arial Narrow"/>
        </w:rPr>
        <w:t>institucional,</w:t>
      </w:r>
      <w:r w:rsidRPr="005E38CA">
        <w:rPr>
          <w:rFonts w:ascii="Arial Narrow" w:hAnsi="Arial Narrow"/>
          <w:spacing w:val="-16"/>
        </w:rPr>
        <w:t xml:space="preserve"> </w:t>
      </w:r>
      <w:r w:rsidRPr="005E38CA">
        <w:rPr>
          <w:rFonts w:ascii="Arial Narrow" w:hAnsi="Arial Narrow"/>
        </w:rPr>
        <w:t>metodológico</w:t>
      </w:r>
      <w:r w:rsidRPr="005E38CA">
        <w:rPr>
          <w:rFonts w:ascii="Arial Narrow" w:hAnsi="Arial Narrow"/>
          <w:spacing w:val="-16"/>
        </w:rPr>
        <w:t xml:space="preserve"> </w:t>
      </w:r>
      <w:r w:rsidRPr="005E38CA">
        <w:rPr>
          <w:rFonts w:ascii="Arial Narrow" w:hAnsi="Arial Narrow"/>
        </w:rPr>
        <w:t>y</w:t>
      </w:r>
      <w:r w:rsidRPr="005E38CA">
        <w:rPr>
          <w:rFonts w:ascii="Arial Narrow" w:hAnsi="Arial Narrow"/>
          <w:spacing w:val="-12"/>
        </w:rPr>
        <w:t xml:space="preserve"> </w:t>
      </w:r>
      <w:r w:rsidRPr="005E38CA">
        <w:rPr>
          <w:rFonts w:ascii="Arial Narrow" w:hAnsi="Arial Narrow"/>
        </w:rPr>
        <w:t>conceptual,</w:t>
      </w:r>
      <w:r w:rsidRPr="005E38CA">
        <w:rPr>
          <w:rFonts w:ascii="Arial Narrow" w:hAnsi="Arial Narrow"/>
          <w:spacing w:val="-14"/>
        </w:rPr>
        <w:t xml:space="preserve"> </w:t>
      </w:r>
      <w:r w:rsidRPr="005E38CA">
        <w:rPr>
          <w:rFonts w:ascii="Arial Narrow" w:hAnsi="Arial Narrow"/>
        </w:rPr>
        <w:t>de herramientas informáticas, y de capacitación y asistencia técnica.</w:t>
      </w:r>
    </w:p>
    <w:p w14:paraId="6A29913D" w14:textId="77777777" w:rsidR="006C6BE7" w:rsidRPr="005E38CA" w:rsidRDefault="006C6BE7" w:rsidP="006C6BE7">
      <w:pPr>
        <w:pStyle w:val="Textoindependiente"/>
        <w:spacing w:before="201" w:line="259" w:lineRule="auto"/>
        <w:ind w:left="622" w:right="263"/>
        <w:jc w:val="both"/>
        <w:rPr>
          <w:rFonts w:ascii="Arial Narrow" w:hAnsi="Arial Narrow"/>
        </w:rPr>
      </w:pPr>
      <w:r w:rsidRPr="005E38CA">
        <w:rPr>
          <w:rFonts w:ascii="Arial Narrow" w:hAnsi="Arial Narrow"/>
          <w:b/>
        </w:rPr>
        <w:t>Cadena de valor</w:t>
      </w:r>
      <w:r w:rsidRPr="005E38CA">
        <w:rPr>
          <w:rFonts w:ascii="Arial Narrow" w:hAnsi="Arial Narrow"/>
        </w:rPr>
        <w:t>: Es la relación secuencial y lógica entre insumos, actividades, productos y resultados en la que se añade valor a lo largo del proceso de transformación total.</w:t>
      </w:r>
    </w:p>
    <w:p w14:paraId="57B5BB08" w14:textId="77777777" w:rsidR="006C6BE7" w:rsidRPr="005E38CA" w:rsidRDefault="006C6BE7" w:rsidP="006C6BE7">
      <w:pPr>
        <w:pStyle w:val="Textoindependiente"/>
        <w:spacing w:before="198" w:line="259" w:lineRule="auto"/>
        <w:ind w:left="622" w:right="258"/>
        <w:jc w:val="both"/>
        <w:rPr>
          <w:rFonts w:ascii="Arial Narrow" w:hAnsi="Arial Narrow"/>
        </w:rPr>
      </w:pPr>
      <w:r w:rsidRPr="005E38CA">
        <w:rPr>
          <w:rFonts w:ascii="Arial Narrow" w:hAnsi="Arial Narrow"/>
          <w:b/>
        </w:rPr>
        <w:lastRenderedPageBreak/>
        <w:t xml:space="preserve">Ciclo del proyecto: </w:t>
      </w:r>
      <w:r w:rsidRPr="005E38CA">
        <w:rPr>
          <w:rFonts w:ascii="Arial Narrow" w:hAnsi="Arial Narrow"/>
        </w:rPr>
        <w:t xml:space="preserve">Hace referencia a las etapas de </w:t>
      </w:r>
      <w:proofErr w:type="gramStart"/>
      <w:r w:rsidRPr="005E38CA">
        <w:rPr>
          <w:rFonts w:ascii="Arial Narrow" w:hAnsi="Arial Narrow"/>
        </w:rPr>
        <w:t>pre inversión</w:t>
      </w:r>
      <w:proofErr w:type="gramEnd"/>
      <w:r w:rsidRPr="005E38CA">
        <w:rPr>
          <w:rFonts w:ascii="Arial Narrow" w:hAnsi="Arial Narrow"/>
        </w:rPr>
        <w:t>, ejecución, operación y evaluación del proyecto.</w:t>
      </w:r>
    </w:p>
    <w:p w14:paraId="71D514FE" w14:textId="77777777" w:rsidR="006C6BE7" w:rsidRPr="005E38CA" w:rsidRDefault="006C6BE7" w:rsidP="006C6BE7">
      <w:pPr>
        <w:pStyle w:val="Textoindependiente"/>
        <w:spacing w:before="201" w:line="259" w:lineRule="auto"/>
        <w:ind w:left="622" w:right="261"/>
        <w:jc w:val="both"/>
        <w:rPr>
          <w:rFonts w:ascii="Arial Narrow" w:hAnsi="Arial Narrow"/>
        </w:rPr>
      </w:pPr>
      <w:r w:rsidRPr="005E38CA">
        <w:rPr>
          <w:rFonts w:ascii="Arial Narrow" w:hAnsi="Arial Narrow"/>
          <w:b/>
          <w:spacing w:val="-2"/>
        </w:rPr>
        <w:t>Control</w:t>
      </w:r>
      <w:r w:rsidRPr="005E38CA">
        <w:rPr>
          <w:rFonts w:ascii="Arial Narrow" w:hAnsi="Arial Narrow"/>
          <w:b/>
          <w:spacing w:val="-6"/>
        </w:rPr>
        <w:t xml:space="preserve"> </w:t>
      </w:r>
      <w:r w:rsidRPr="005E38CA">
        <w:rPr>
          <w:rFonts w:ascii="Arial Narrow" w:hAnsi="Arial Narrow"/>
          <w:b/>
          <w:spacing w:val="-2"/>
        </w:rPr>
        <w:t>de</w:t>
      </w:r>
      <w:r w:rsidRPr="005E38CA">
        <w:rPr>
          <w:rFonts w:ascii="Arial Narrow" w:hAnsi="Arial Narrow"/>
          <w:b/>
          <w:spacing w:val="-6"/>
        </w:rPr>
        <w:t xml:space="preserve"> </w:t>
      </w:r>
      <w:r w:rsidRPr="005E38CA">
        <w:rPr>
          <w:rFonts w:ascii="Arial Narrow" w:hAnsi="Arial Narrow"/>
          <w:b/>
          <w:spacing w:val="-2"/>
        </w:rPr>
        <w:t>viabilidad</w:t>
      </w:r>
      <w:r w:rsidRPr="005E38CA">
        <w:rPr>
          <w:rFonts w:ascii="Arial Narrow" w:hAnsi="Arial Narrow"/>
          <w:spacing w:val="-2"/>
        </w:rPr>
        <w:t>:</w:t>
      </w:r>
      <w:r w:rsidRPr="005E38CA">
        <w:rPr>
          <w:rFonts w:ascii="Arial Narrow" w:hAnsi="Arial Narrow"/>
          <w:spacing w:val="-10"/>
        </w:rPr>
        <w:t xml:space="preserve"> </w:t>
      </w:r>
      <w:r w:rsidRPr="005E38CA">
        <w:rPr>
          <w:rFonts w:ascii="Arial Narrow" w:hAnsi="Arial Narrow"/>
          <w:spacing w:val="-2"/>
        </w:rPr>
        <w:t>Revisa</w:t>
      </w:r>
      <w:r w:rsidRPr="005E38CA">
        <w:rPr>
          <w:rFonts w:ascii="Arial Narrow" w:hAnsi="Arial Narrow"/>
          <w:spacing w:val="-6"/>
        </w:rPr>
        <w:t xml:space="preserve"> </w:t>
      </w:r>
      <w:r w:rsidRPr="005E38CA">
        <w:rPr>
          <w:rFonts w:ascii="Arial Narrow" w:hAnsi="Arial Narrow"/>
          <w:spacing w:val="-2"/>
        </w:rPr>
        <w:t>la</w:t>
      </w:r>
      <w:r w:rsidRPr="005E38CA">
        <w:rPr>
          <w:rFonts w:ascii="Arial Narrow" w:hAnsi="Arial Narrow"/>
          <w:spacing w:val="-6"/>
        </w:rPr>
        <w:t xml:space="preserve"> </w:t>
      </w:r>
      <w:r w:rsidRPr="005E38CA">
        <w:rPr>
          <w:rFonts w:ascii="Arial Narrow" w:hAnsi="Arial Narrow"/>
          <w:spacing w:val="-2"/>
        </w:rPr>
        <w:t>viabilidad</w:t>
      </w:r>
      <w:r w:rsidRPr="005E38CA">
        <w:rPr>
          <w:rFonts w:ascii="Arial Narrow" w:hAnsi="Arial Narrow"/>
          <w:spacing w:val="-9"/>
        </w:rPr>
        <w:t xml:space="preserve"> </w:t>
      </w:r>
      <w:r w:rsidRPr="005E38CA">
        <w:rPr>
          <w:rFonts w:ascii="Arial Narrow" w:hAnsi="Arial Narrow"/>
          <w:spacing w:val="-2"/>
        </w:rPr>
        <w:t>del</w:t>
      </w:r>
      <w:r w:rsidRPr="005E38CA">
        <w:rPr>
          <w:rFonts w:ascii="Arial Narrow" w:hAnsi="Arial Narrow"/>
          <w:spacing w:val="-11"/>
        </w:rPr>
        <w:t xml:space="preserve"> </w:t>
      </w:r>
      <w:r w:rsidRPr="005E38CA">
        <w:rPr>
          <w:rFonts w:ascii="Arial Narrow" w:hAnsi="Arial Narrow"/>
          <w:spacing w:val="-2"/>
        </w:rPr>
        <w:t>proyecto</w:t>
      </w:r>
      <w:r w:rsidRPr="005E38CA">
        <w:rPr>
          <w:rFonts w:ascii="Arial Narrow" w:hAnsi="Arial Narrow"/>
          <w:spacing w:val="-6"/>
        </w:rPr>
        <w:t xml:space="preserve"> </w:t>
      </w:r>
      <w:r w:rsidRPr="005E38CA">
        <w:rPr>
          <w:rFonts w:ascii="Arial Narrow" w:hAnsi="Arial Narrow"/>
          <w:spacing w:val="-2"/>
        </w:rPr>
        <w:t>conforme</w:t>
      </w:r>
      <w:r w:rsidRPr="005E38CA">
        <w:rPr>
          <w:rFonts w:ascii="Arial Narrow" w:hAnsi="Arial Narrow"/>
          <w:spacing w:val="-6"/>
        </w:rPr>
        <w:t xml:space="preserve"> </w:t>
      </w:r>
      <w:r w:rsidRPr="005E38CA">
        <w:rPr>
          <w:rFonts w:ascii="Arial Narrow" w:hAnsi="Arial Narrow"/>
          <w:spacing w:val="-2"/>
        </w:rPr>
        <w:t>a</w:t>
      </w:r>
      <w:r w:rsidRPr="005E38CA">
        <w:rPr>
          <w:rFonts w:ascii="Arial Narrow" w:hAnsi="Arial Narrow"/>
          <w:spacing w:val="-6"/>
        </w:rPr>
        <w:t xml:space="preserve"> </w:t>
      </w:r>
      <w:r w:rsidRPr="005E38CA">
        <w:rPr>
          <w:rFonts w:ascii="Arial Narrow" w:hAnsi="Arial Narrow"/>
          <w:spacing w:val="-2"/>
        </w:rPr>
        <w:t>su</w:t>
      </w:r>
      <w:r w:rsidRPr="005E38CA">
        <w:rPr>
          <w:rFonts w:ascii="Arial Narrow" w:hAnsi="Arial Narrow"/>
          <w:spacing w:val="-6"/>
        </w:rPr>
        <w:t xml:space="preserve"> </w:t>
      </w:r>
      <w:r w:rsidRPr="005E38CA">
        <w:rPr>
          <w:rFonts w:ascii="Arial Narrow" w:hAnsi="Arial Narrow"/>
          <w:spacing w:val="-2"/>
        </w:rPr>
        <w:t xml:space="preserve">competencia, </w:t>
      </w:r>
      <w:r w:rsidRPr="005E38CA">
        <w:rPr>
          <w:rFonts w:ascii="Arial Narrow" w:hAnsi="Arial Narrow"/>
        </w:rPr>
        <w:t>pertinencia y confiabilidad técnica, financiera, económica y</w:t>
      </w:r>
      <w:r w:rsidRPr="005E38CA">
        <w:rPr>
          <w:rFonts w:ascii="Arial Narrow" w:hAnsi="Arial Narrow"/>
          <w:spacing w:val="-2"/>
        </w:rPr>
        <w:t xml:space="preserve"> </w:t>
      </w:r>
      <w:r w:rsidRPr="005E38CA">
        <w:rPr>
          <w:rFonts w:ascii="Arial Narrow" w:hAnsi="Arial Narrow"/>
        </w:rPr>
        <w:t xml:space="preserve">metodológica, respecto de los objetivos, lineamientos y estándares establecidos en la política sectorial </w:t>
      </w:r>
      <w:r w:rsidRPr="005E38CA">
        <w:rPr>
          <w:rFonts w:ascii="Arial Narrow" w:hAnsi="Arial Narrow"/>
          <w:spacing w:val="-2"/>
        </w:rPr>
        <w:t>respectiva.</w:t>
      </w:r>
    </w:p>
    <w:p w14:paraId="1693547B" w14:textId="77777777" w:rsidR="006C6BE7" w:rsidRPr="005E38CA" w:rsidRDefault="006C6BE7" w:rsidP="006C6BE7">
      <w:pPr>
        <w:pStyle w:val="Textoindependiente"/>
        <w:spacing w:before="200" w:line="259" w:lineRule="auto"/>
        <w:ind w:left="622" w:right="261"/>
        <w:jc w:val="both"/>
        <w:rPr>
          <w:rFonts w:ascii="Arial Narrow" w:hAnsi="Arial Narrow"/>
        </w:rPr>
      </w:pPr>
      <w:r w:rsidRPr="005E38CA">
        <w:rPr>
          <w:rFonts w:ascii="Arial Narrow" w:hAnsi="Arial Narrow"/>
          <w:b/>
        </w:rPr>
        <w:t>Estudio ambiental</w:t>
      </w:r>
      <w:r w:rsidRPr="005E38CA">
        <w:rPr>
          <w:rFonts w:ascii="Arial Narrow" w:hAnsi="Arial Narrow"/>
        </w:rPr>
        <w:t>: Busca determinar el impacto que tiene cada alternativa sobre el medio ambiente. Con este estudio se busca prevenir, mitigar y/o compensar el impacto ambiental que pueda tener la alternativa. Para ello se debe cuantificar y valorar el impacto, así como las acciones tendientes a corregirlo, prevenirlo, mitigarlo y/o compensarlo. Los costos sobre medidas de prevención, mitigación, corrección y/o compensación de impacto ambiental, deben estar involucrados en los costos totales de las alternativas, ya que depende de actividades propias que debe desarrollar cada alternativa de solución en particular.</w:t>
      </w:r>
    </w:p>
    <w:p w14:paraId="2D1C9E12" w14:textId="77777777" w:rsidR="006C6BE7" w:rsidRPr="005E38CA" w:rsidRDefault="006C6BE7" w:rsidP="006C6BE7">
      <w:pPr>
        <w:pStyle w:val="Textoindependiente"/>
        <w:spacing w:before="198" w:line="259" w:lineRule="auto"/>
        <w:ind w:left="622" w:right="260"/>
        <w:jc w:val="both"/>
        <w:rPr>
          <w:rFonts w:ascii="Arial Narrow" w:hAnsi="Arial Narrow"/>
        </w:rPr>
      </w:pPr>
      <w:r w:rsidRPr="005E38CA">
        <w:rPr>
          <w:rFonts w:ascii="Arial Narrow" w:hAnsi="Arial Narrow"/>
          <w:b/>
        </w:rPr>
        <w:t>Estudio comunitario</w:t>
      </w:r>
      <w:r w:rsidRPr="005E38CA">
        <w:rPr>
          <w:rFonts w:ascii="Arial Narrow" w:hAnsi="Arial Narrow"/>
        </w:rPr>
        <w:t>: Consiste en determinar el grado de participación de la comunidad a lo largo del ciclo del proyecto. Se debe determinar en qué medida el proyecto</w:t>
      </w:r>
      <w:r w:rsidRPr="005E38CA">
        <w:rPr>
          <w:rFonts w:ascii="Arial Narrow" w:hAnsi="Arial Narrow"/>
          <w:spacing w:val="-9"/>
        </w:rPr>
        <w:t xml:space="preserve"> </w:t>
      </w:r>
      <w:r w:rsidRPr="005E38CA">
        <w:rPr>
          <w:rFonts w:ascii="Arial Narrow" w:hAnsi="Arial Narrow"/>
        </w:rPr>
        <w:t>surgió</w:t>
      </w:r>
      <w:r w:rsidRPr="005E38CA">
        <w:rPr>
          <w:rFonts w:ascii="Arial Narrow" w:hAnsi="Arial Narrow"/>
          <w:spacing w:val="-10"/>
        </w:rPr>
        <w:t xml:space="preserve"> </w:t>
      </w:r>
      <w:r w:rsidRPr="005E38CA">
        <w:rPr>
          <w:rFonts w:ascii="Arial Narrow" w:hAnsi="Arial Narrow"/>
        </w:rPr>
        <w:t>como</w:t>
      </w:r>
      <w:r w:rsidRPr="005E38CA">
        <w:rPr>
          <w:rFonts w:ascii="Arial Narrow" w:hAnsi="Arial Narrow"/>
          <w:spacing w:val="-9"/>
        </w:rPr>
        <w:t xml:space="preserve"> </w:t>
      </w:r>
      <w:r w:rsidRPr="005E38CA">
        <w:rPr>
          <w:rFonts w:ascii="Arial Narrow" w:hAnsi="Arial Narrow"/>
        </w:rPr>
        <w:t>respuesta</w:t>
      </w:r>
      <w:r w:rsidRPr="005E38CA">
        <w:rPr>
          <w:rFonts w:ascii="Arial Narrow" w:hAnsi="Arial Narrow"/>
          <w:spacing w:val="-9"/>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una</w:t>
      </w:r>
      <w:r w:rsidRPr="005E38CA">
        <w:rPr>
          <w:rFonts w:ascii="Arial Narrow" w:hAnsi="Arial Narrow"/>
          <w:spacing w:val="-9"/>
        </w:rPr>
        <w:t xml:space="preserve"> </w:t>
      </w:r>
      <w:r w:rsidRPr="005E38CA">
        <w:rPr>
          <w:rFonts w:ascii="Arial Narrow" w:hAnsi="Arial Narrow"/>
        </w:rPr>
        <w:t>necesidad</w:t>
      </w:r>
      <w:r w:rsidRPr="005E38CA">
        <w:rPr>
          <w:rFonts w:ascii="Arial Narrow" w:hAnsi="Arial Narrow"/>
          <w:spacing w:val="-9"/>
        </w:rPr>
        <w:t xml:space="preserve"> </w:t>
      </w:r>
      <w:r w:rsidRPr="005E38CA">
        <w:rPr>
          <w:rFonts w:ascii="Arial Narrow" w:hAnsi="Arial Narrow"/>
        </w:rPr>
        <w:t>sentida</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comunidad,</w:t>
      </w:r>
      <w:r w:rsidRPr="005E38CA">
        <w:rPr>
          <w:rFonts w:ascii="Arial Narrow" w:hAnsi="Arial Narrow"/>
          <w:spacing w:val="-10"/>
        </w:rPr>
        <w:t xml:space="preserve"> </w:t>
      </w:r>
      <w:r w:rsidRPr="005E38CA">
        <w:rPr>
          <w:rFonts w:ascii="Arial Narrow" w:hAnsi="Arial Narrow"/>
        </w:rPr>
        <w:t>el</w:t>
      </w:r>
      <w:r w:rsidRPr="005E38CA">
        <w:rPr>
          <w:rFonts w:ascii="Arial Narrow" w:hAnsi="Arial Narrow"/>
          <w:spacing w:val="-11"/>
        </w:rPr>
        <w:t xml:space="preserve"> </w:t>
      </w:r>
      <w:r w:rsidRPr="005E38CA">
        <w:rPr>
          <w:rFonts w:ascii="Arial Narrow" w:hAnsi="Arial Narrow"/>
        </w:rPr>
        <w:t xml:space="preserve">grado de participación en la formulación, selección y gestión </w:t>
      </w:r>
      <w:proofErr w:type="gramStart"/>
      <w:r w:rsidRPr="005E38CA">
        <w:rPr>
          <w:rFonts w:ascii="Arial Narrow" w:hAnsi="Arial Narrow"/>
        </w:rPr>
        <w:t>del mismo</w:t>
      </w:r>
      <w:proofErr w:type="gramEnd"/>
      <w:r w:rsidRPr="005E38CA">
        <w:rPr>
          <w:rFonts w:ascii="Arial Narrow" w:hAnsi="Arial Narrow"/>
        </w:rPr>
        <w:t>. Igualmente, se debe</w:t>
      </w:r>
      <w:r w:rsidRPr="005E38CA">
        <w:rPr>
          <w:rFonts w:ascii="Arial Narrow" w:hAnsi="Arial Narrow"/>
          <w:spacing w:val="-15"/>
        </w:rPr>
        <w:t xml:space="preserve"> </w:t>
      </w:r>
      <w:r w:rsidRPr="005E38CA">
        <w:rPr>
          <w:rFonts w:ascii="Arial Narrow" w:hAnsi="Arial Narrow"/>
        </w:rPr>
        <w:t>evaluar</w:t>
      </w:r>
      <w:r w:rsidRPr="005E38CA">
        <w:rPr>
          <w:rFonts w:ascii="Arial Narrow" w:hAnsi="Arial Narrow"/>
          <w:spacing w:val="-17"/>
        </w:rPr>
        <w:t xml:space="preserve"> </w:t>
      </w:r>
      <w:r w:rsidRPr="005E38CA">
        <w:rPr>
          <w:rFonts w:ascii="Arial Narrow" w:hAnsi="Arial Narrow"/>
        </w:rPr>
        <w:t>qué</w:t>
      </w:r>
      <w:r w:rsidRPr="005E38CA">
        <w:rPr>
          <w:rFonts w:ascii="Arial Narrow" w:hAnsi="Arial Narrow"/>
          <w:spacing w:val="-14"/>
        </w:rPr>
        <w:t xml:space="preserve"> </w:t>
      </w:r>
      <w:r w:rsidRPr="005E38CA">
        <w:rPr>
          <w:rFonts w:ascii="Arial Narrow" w:hAnsi="Arial Narrow"/>
        </w:rPr>
        <w:t>relación</w:t>
      </w:r>
      <w:r w:rsidRPr="005E38CA">
        <w:rPr>
          <w:rFonts w:ascii="Arial Narrow" w:hAnsi="Arial Narrow"/>
          <w:spacing w:val="-15"/>
        </w:rPr>
        <w:t xml:space="preserve"> </w:t>
      </w:r>
      <w:r w:rsidRPr="005E38CA">
        <w:rPr>
          <w:rFonts w:ascii="Arial Narrow" w:hAnsi="Arial Narrow"/>
        </w:rPr>
        <w:t>tendrá</w:t>
      </w:r>
      <w:r w:rsidRPr="005E38CA">
        <w:rPr>
          <w:rFonts w:ascii="Arial Narrow" w:hAnsi="Arial Narrow"/>
          <w:spacing w:val="-16"/>
        </w:rPr>
        <w:t xml:space="preserve"> </w:t>
      </w:r>
      <w:r w:rsidRPr="005E38CA">
        <w:rPr>
          <w:rFonts w:ascii="Arial Narrow" w:hAnsi="Arial Narrow"/>
        </w:rPr>
        <w:t>la</w:t>
      </w:r>
      <w:r w:rsidRPr="005E38CA">
        <w:rPr>
          <w:rFonts w:ascii="Arial Narrow" w:hAnsi="Arial Narrow"/>
          <w:spacing w:val="-16"/>
        </w:rPr>
        <w:t xml:space="preserve"> </w:t>
      </w:r>
      <w:r w:rsidRPr="005E38CA">
        <w:rPr>
          <w:rFonts w:ascii="Arial Narrow" w:hAnsi="Arial Narrow"/>
        </w:rPr>
        <w:t>comunidad</w:t>
      </w:r>
      <w:r w:rsidRPr="005E38CA">
        <w:rPr>
          <w:rFonts w:ascii="Arial Narrow" w:hAnsi="Arial Narrow"/>
          <w:spacing w:val="-15"/>
        </w:rPr>
        <w:t xml:space="preserve"> </w:t>
      </w:r>
      <w:r w:rsidRPr="005E38CA">
        <w:rPr>
          <w:rFonts w:ascii="Arial Narrow" w:hAnsi="Arial Narrow"/>
        </w:rPr>
        <w:t>con</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proyecto</w:t>
      </w:r>
      <w:r w:rsidRPr="005E38CA">
        <w:rPr>
          <w:rFonts w:ascii="Arial Narrow" w:hAnsi="Arial Narrow"/>
          <w:spacing w:val="-17"/>
        </w:rPr>
        <w:t xml:space="preserve"> </w:t>
      </w:r>
      <w:r w:rsidRPr="005E38CA">
        <w:rPr>
          <w:rFonts w:ascii="Arial Narrow" w:hAnsi="Arial Narrow"/>
        </w:rPr>
        <w:t>durante</w:t>
      </w:r>
      <w:r w:rsidRPr="005E38CA">
        <w:rPr>
          <w:rFonts w:ascii="Arial Narrow" w:hAnsi="Arial Narrow"/>
          <w:spacing w:val="-14"/>
        </w:rPr>
        <w:t xml:space="preserve"> </w:t>
      </w:r>
      <w:r w:rsidRPr="005E38CA">
        <w:rPr>
          <w:rFonts w:ascii="Arial Narrow" w:hAnsi="Arial Narrow"/>
        </w:rPr>
        <w:t>su</w:t>
      </w:r>
      <w:r w:rsidRPr="005E38CA">
        <w:rPr>
          <w:rFonts w:ascii="Arial Narrow" w:hAnsi="Arial Narrow"/>
          <w:spacing w:val="-17"/>
        </w:rPr>
        <w:t xml:space="preserve"> </w:t>
      </w:r>
      <w:r w:rsidRPr="005E38CA">
        <w:rPr>
          <w:rFonts w:ascii="Arial Narrow" w:hAnsi="Arial Narrow"/>
        </w:rPr>
        <w:t>ejecución a través de la veeduría ciudadana. Por último, si en la operación del proyecto la comunidad</w:t>
      </w:r>
      <w:r w:rsidRPr="005E38CA">
        <w:rPr>
          <w:rFonts w:ascii="Arial Narrow" w:hAnsi="Arial Narrow"/>
          <w:spacing w:val="-13"/>
        </w:rPr>
        <w:t xml:space="preserve"> </w:t>
      </w:r>
      <w:r w:rsidRPr="005E38CA">
        <w:rPr>
          <w:rFonts w:ascii="Arial Narrow" w:hAnsi="Arial Narrow"/>
        </w:rPr>
        <w:t>va</w:t>
      </w:r>
      <w:r w:rsidRPr="005E38CA">
        <w:rPr>
          <w:rFonts w:ascii="Arial Narrow" w:hAnsi="Arial Narrow"/>
          <w:spacing w:val="-13"/>
        </w:rPr>
        <w:t xml:space="preserve"> </w:t>
      </w:r>
      <w:r w:rsidRPr="005E38CA">
        <w:rPr>
          <w:rFonts w:ascii="Arial Narrow" w:hAnsi="Arial Narrow"/>
        </w:rPr>
        <w:t>a</w:t>
      </w:r>
      <w:r w:rsidRPr="005E38CA">
        <w:rPr>
          <w:rFonts w:ascii="Arial Narrow" w:hAnsi="Arial Narrow"/>
          <w:spacing w:val="-13"/>
        </w:rPr>
        <w:t xml:space="preserve"> </w:t>
      </w:r>
      <w:r w:rsidRPr="005E38CA">
        <w:rPr>
          <w:rFonts w:ascii="Arial Narrow" w:hAnsi="Arial Narrow"/>
        </w:rPr>
        <w:t>participar</w:t>
      </w:r>
      <w:r w:rsidRPr="005E38CA">
        <w:rPr>
          <w:rFonts w:ascii="Arial Narrow" w:hAnsi="Arial Narrow"/>
          <w:spacing w:val="-14"/>
        </w:rPr>
        <w:t xml:space="preserve"> </w:t>
      </w:r>
      <w:r w:rsidRPr="005E38CA">
        <w:rPr>
          <w:rFonts w:ascii="Arial Narrow" w:hAnsi="Arial Narrow"/>
        </w:rPr>
        <w:t>mediante</w:t>
      </w:r>
      <w:r w:rsidRPr="005E38CA">
        <w:rPr>
          <w:rFonts w:ascii="Arial Narrow" w:hAnsi="Arial Narrow"/>
          <w:spacing w:val="-12"/>
        </w:rPr>
        <w:t xml:space="preserve"> </w:t>
      </w:r>
      <w:r w:rsidRPr="005E38CA">
        <w:rPr>
          <w:rFonts w:ascii="Arial Narrow" w:hAnsi="Arial Narrow"/>
        </w:rPr>
        <w:t>la</w:t>
      </w:r>
      <w:r w:rsidRPr="005E38CA">
        <w:rPr>
          <w:rFonts w:ascii="Arial Narrow" w:hAnsi="Arial Narrow"/>
          <w:spacing w:val="-13"/>
        </w:rPr>
        <w:t xml:space="preserve"> </w:t>
      </w:r>
      <w:r w:rsidRPr="005E38CA">
        <w:rPr>
          <w:rFonts w:ascii="Arial Narrow" w:hAnsi="Arial Narrow"/>
        </w:rPr>
        <w:t>conformación</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una</w:t>
      </w:r>
      <w:r w:rsidRPr="005E38CA">
        <w:rPr>
          <w:rFonts w:ascii="Arial Narrow" w:hAnsi="Arial Narrow"/>
          <w:spacing w:val="-13"/>
        </w:rPr>
        <w:t xml:space="preserve"> </w:t>
      </w:r>
      <w:r w:rsidRPr="005E38CA">
        <w:rPr>
          <w:rFonts w:ascii="Arial Narrow" w:hAnsi="Arial Narrow"/>
        </w:rPr>
        <w:t>instancia</w:t>
      </w:r>
      <w:r w:rsidRPr="005E38CA">
        <w:rPr>
          <w:rFonts w:ascii="Arial Narrow" w:hAnsi="Arial Narrow"/>
          <w:spacing w:val="-13"/>
        </w:rPr>
        <w:t xml:space="preserve"> </w:t>
      </w:r>
      <w:r w:rsidRPr="005E38CA">
        <w:rPr>
          <w:rFonts w:ascii="Arial Narrow" w:hAnsi="Arial Narrow"/>
        </w:rPr>
        <w:t>administrativa u otro mecanismo.</w:t>
      </w:r>
    </w:p>
    <w:p w14:paraId="3DE8D289" w14:textId="77777777" w:rsidR="006C6BE7" w:rsidRPr="005E38CA" w:rsidRDefault="006C6BE7" w:rsidP="006C6BE7">
      <w:pPr>
        <w:pStyle w:val="Textoindependiente"/>
        <w:spacing w:before="198" w:line="259" w:lineRule="auto"/>
        <w:ind w:left="622" w:right="256"/>
        <w:jc w:val="both"/>
        <w:rPr>
          <w:rFonts w:ascii="Arial Narrow" w:hAnsi="Arial Narrow"/>
        </w:rPr>
      </w:pPr>
      <w:r w:rsidRPr="005E38CA">
        <w:rPr>
          <w:rFonts w:ascii="Arial Narrow" w:hAnsi="Arial Narrow"/>
          <w:b/>
        </w:rPr>
        <w:t>Estudio financiero</w:t>
      </w:r>
      <w:r w:rsidRPr="005E38CA">
        <w:rPr>
          <w:rFonts w:ascii="Arial Narrow" w:hAnsi="Arial Narrow"/>
        </w:rPr>
        <w:t>: Consiste en la revisión de los costos y financiamiento del proyecto en cuanto al análisis del costo-mínimo, costo-eficiencia, tiempo-eficiencia y</w:t>
      </w:r>
      <w:r w:rsidRPr="005E38CA">
        <w:rPr>
          <w:rFonts w:ascii="Arial Narrow" w:hAnsi="Arial Narrow"/>
          <w:spacing w:val="-17"/>
        </w:rPr>
        <w:t xml:space="preserve"> </w:t>
      </w:r>
      <w:r w:rsidRPr="005E38CA">
        <w:rPr>
          <w:rFonts w:ascii="Arial Narrow" w:hAnsi="Arial Narrow"/>
        </w:rPr>
        <w:t>fuentes</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financiación.</w:t>
      </w:r>
      <w:r w:rsidRPr="005E38CA">
        <w:rPr>
          <w:rFonts w:ascii="Arial Narrow" w:hAnsi="Arial Narrow"/>
          <w:spacing w:val="-17"/>
        </w:rPr>
        <w:t xml:space="preserve"> </w:t>
      </w:r>
      <w:r w:rsidRPr="005E38CA">
        <w:rPr>
          <w:rFonts w:ascii="Arial Narrow" w:hAnsi="Arial Narrow"/>
        </w:rPr>
        <w:t>Además,</w:t>
      </w:r>
      <w:r w:rsidRPr="005E38CA">
        <w:rPr>
          <w:rFonts w:ascii="Arial Narrow" w:hAnsi="Arial Narrow"/>
          <w:spacing w:val="-17"/>
        </w:rPr>
        <w:t xml:space="preserve"> </w:t>
      </w:r>
      <w:r w:rsidRPr="005E38CA">
        <w:rPr>
          <w:rFonts w:ascii="Arial Narrow" w:hAnsi="Arial Narrow"/>
        </w:rPr>
        <w:t>busca</w:t>
      </w:r>
      <w:r w:rsidRPr="005E38CA">
        <w:rPr>
          <w:rFonts w:ascii="Arial Narrow" w:hAnsi="Arial Narrow"/>
          <w:spacing w:val="-17"/>
        </w:rPr>
        <w:t xml:space="preserve"> </w:t>
      </w:r>
      <w:r w:rsidRPr="005E38CA">
        <w:rPr>
          <w:rFonts w:ascii="Arial Narrow" w:hAnsi="Arial Narrow"/>
        </w:rPr>
        <w:t>determinar</w:t>
      </w:r>
      <w:r w:rsidRPr="005E38CA">
        <w:rPr>
          <w:rFonts w:ascii="Arial Narrow" w:hAnsi="Arial Narrow"/>
          <w:spacing w:val="-16"/>
        </w:rPr>
        <w:t xml:space="preserve"> </w:t>
      </w:r>
      <w:r w:rsidRPr="005E38CA">
        <w:rPr>
          <w:rFonts w:ascii="Arial Narrow" w:hAnsi="Arial Narrow"/>
        </w:rPr>
        <w:t>los</w:t>
      </w:r>
      <w:r w:rsidRPr="005E38CA">
        <w:rPr>
          <w:rFonts w:ascii="Arial Narrow" w:hAnsi="Arial Narrow"/>
          <w:spacing w:val="-17"/>
        </w:rPr>
        <w:t xml:space="preserve"> </w:t>
      </w:r>
      <w:r w:rsidRPr="005E38CA">
        <w:rPr>
          <w:rFonts w:ascii="Arial Narrow" w:hAnsi="Arial Narrow"/>
        </w:rPr>
        <w:t>ingresos</w:t>
      </w:r>
      <w:r w:rsidRPr="005E38CA">
        <w:rPr>
          <w:rFonts w:ascii="Arial Narrow" w:hAnsi="Arial Narrow"/>
          <w:spacing w:val="-17"/>
        </w:rPr>
        <w:t xml:space="preserve"> </w:t>
      </w:r>
      <w:r w:rsidRPr="005E38CA">
        <w:rPr>
          <w:rFonts w:ascii="Arial Narrow" w:hAnsi="Arial Narrow"/>
        </w:rPr>
        <w:t>y/o</w:t>
      </w:r>
      <w:r w:rsidRPr="005E38CA">
        <w:rPr>
          <w:rFonts w:ascii="Arial Narrow" w:hAnsi="Arial Narrow"/>
          <w:spacing w:val="-16"/>
        </w:rPr>
        <w:t xml:space="preserve"> </w:t>
      </w:r>
      <w:r w:rsidRPr="005E38CA">
        <w:rPr>
          <w:rFonts w:ascii="Arial Narrow" w:hAnsi="Arial Narrow"/>
        </w:rPr>
        <w:t>beneficios</w:t>
      </w:r>
      <w:r w:rsidRPr="005E38CA">
        <w:rPr>
          <w:rFonts w:ascii="Arial Narrow" w:hAnsi="Arial Narrow"/>
          <w:spacing w:val="-17"/>
        </w:rPr>
        <w:t xml:space="preserve"> </w:t>
      </w:r>
      <w:r w:rsidRPr="005E38CA">
        <w:rPr>
          <w:rFonts w:ascii="Arial Narrow" w:hAnsi="Arial Narrow"/>
        </w:rPr>
        <w:t>que genera el proyecto.</w:t>
      </w:r>
    </w:p>
    <w:p w14:paraId="6D2C8191" w14:textId="612A5A86" w:rsidR="006C6BE7" w:rsidRPr="005E38CA" w:rsidRDefault="006C6BE7" w:rsidP="006C6BE7">
      <w:pPr>
        <w:spacing w:before="198" w:line="261" w:lineRule="auto"/>
        <w:ind w:left="622" w:right="259"/>
        <w:jc w:val="both"/>
        <w:rPr>
          <w:rFonts w:ascii="Arial Narrow" w:hAnsi="Arial Narrow"/>
        </w:rPr>
      </w:pPr>
      <w:r w:rsidRPr="005E38CA">
        <w:rPr>
          <w:rFonts w:ascii="Arial Narrow" w:hAnsi="Arial Narrow"/>
          <w:b/>
        </w:rPr>
        <w:t>Estudio institucional - organizacional</w:t>
      </w:r>
      <w:r w:rsidRPr="005E38CA">
        <w:rPr>
          <w:rFonts w:ascii="Arial Narrow" w:hAnsi="Arial Narrow"/>
        </w:rPr>
        <w:t>: Busca determinar la capacidad ejecutora y</w:t>
      </w:r>
      <w:r w:rsidRPr="005E38CA">
        <w:rPr>
          <w:rFonts w:ascii="Arial Narrow" w:hAnsi="Arial Narrow"/>
          <w:spacing w:val="-17"/>
        </w:rPr>
        <w:t xml:space="preserve"> </w:t>
      </w:r>
      <w:r w:rsidRPr="005E38CA">
        <w:rPr>
          <w:rFonts w:ascii="Arial Narrow" w:hAnsi="Arial Narrow"/>
        </w:rPr>
        <w:t>operativa</w:t>
      </w:r>
      <w:r w:rsidRPr="005E38CA">
        <w:rPr>
          <w:rFonts w:ascii="Arial Narrow" w:hAnsi="Arial Narrow"/>
          <w:spacing w:val="-18"/>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la</w:t>
      </w:r>
      <w:r w:rsidRPr="005E38CA">
        <w:rPr>
          <w:rFonts w:ascii="Arial Narrow" w:hAnsi="Arial Narrow"/>
          <w:spacing w:val="-17"/>
        </w:rPr>
        <w:t xml:space="preserve"> </w:t>
      </w:r>
      <w:r w:rsidRPr="005E38CA">
        <w:rPr>
          <w:rFonts w:ascii="Arial Narrow" w:hAnsi="Arial Narrow"/>
        </w:rPr>
        <w:t>entidad</w:t>
      </w:r>
      <w:r w:rsidRPr="005E38CA">
        <w:rPr>
          <w:rFonts w:ascii="Arial Narrow" w:hAnsi="Arial Narrow"/>
          <w:spacing w:val="-16"/>
        </w:rPr>
        <w:t xml:space="preserve"> </w:t>
      </w:r>
      <w:r w:rsidRPr="005E38CA">
        <w:rPr>
          <w:rFonts w:ascii="Arial Narrow" w:hAnsi="Arial Narrow"/>
        </w:rPr>
        <w:t>que</w:t>
      </w:r>
      <w:r w:rsidRPr="005E38CA">
        <w:rPr>
          <w:rFonts w:ascii="Arial Narrow" w:hAnsi="Arial Narrow"/>
          <w:spacing w:val="-18"/>
        </w:rPr>
        <w:t xml:space="preserve"> </w:t>
      </w:r>
      <w:r w:rsidRPr="005E38CA">
        <w:rPr>
          <w:rFonts w:ascii="Arial Narrow" w:hAnsi="Arial Narrow"/>
        </w:rPr>
        <w:t>es</w:t>
      </w:r>
      <w:r w:rsidRPr="005E38CA">
        <w:rPr>
          <w:rFonts w:ascii="Arial Narrow" w:hAnsi="Arial Narrow"/>
          <w:spacing w:val="-17"/>
        </w:rPr>
        <w:t xml:space="preserve"> </w:t>
      </w:r>
      <w:r w:rsidRPr="005E38CA">
        <w:rPr>
          <w:rFonts w:ascii="Arial Narrow" w:hAnsi="Arial Narrow"/>
        </w:rPr>
        <w:t>responsable</w:t>
      </w:r>
      <w:r w:rsidRPr="005E38CA">
        <w:rPr>
          <w:rFonts w:ascii="Arial Narrow" w:hAnsi="Arial Narrow"/>
          <w:spacing w:val="-19"/>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la</w:t>
      </w:r>
      <w:r w:rsidRPr="005E38CA">
        <w:rPr>
          <w:rFonts w:ascii="Arial Narrow" w:hAnsi="Arial Narrow"/>
          <w:spacing w:val="-17"/>
        </w:rPr>
        <w:t xml:space="preserve"> </w:t>
      </w:r>
      <w:r w:rsidRPr="005E38CA">
        <w:rPr>
          <w:rFonts w:ascii="Arial Narrow" w:hAnsi="Arial Narrow"/>
        </w:rPr>
        <w:t>alternativa</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solución</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7"/>
        </w:rPr>
        <w:t xml:space="preserve"> </w:t>
      </w:r>
      <w:r w:rsidRPr="005E38CA">
        <w:rPr>
          <w:rFonts w:ascii="Arial Narrow" w:hAnsi="Arial Narrow"/>
        </w:rPr>
        <w:t>estudio, con el fin de fortalecer sus puntos débiles y definir la estructura de la organización para</w:t>
      </w:r>
      <w:r w:rsidRPr="005E38CA">
        <w:rPr>
          <w:rFonts w:ascii="Arial Narrow" w:hAnsi="Arial Narrow"/>
          <w:spacing w:val="-16"/>
        </w:rPr>
        <w:t xml:space="preserve"> </w:t>
      </w:r>
      <w:r w:rsidRPr="005E38CA">
        <w:rPr>
          <w:rFonts w:ascii="Arial Narrow" w:hAnsi="Arial Narrow"/>
        </w:rPr>
        <w:t>el</w:t>
      </w:r>
      <w:r w:rsidRPr="005E38CA">
        <w:rPr>
          <w:rFonts w:ascii="Arial Narrow" w:hAnsi="Arial Narrow"/>
          <w:spacing w:val="-17"/>
        </w:rPr>
        <w:t xml:space="preserve"> </w:t>
      </w:r>
      <w:r w:rsidRPr="005E38CA">
        <w:rPr>
          <w:rFonts w:ascii="Arial Narrow" w:hAnsi="Arial Narrow"/>
        </w:rPr>
        <w:t>manejo</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las</w:t>
      </w:r>
      <w:r w:rsidRPr="005E38CA">
        <w:rPr>
          <w:rFonts w:ascii="Arial Narrow" w:hAnsi="Arial Narrow"/>
          <w:spacing w:val="-15"/>
        </w:rPr>
        <w:t xml:space="preserve"> </w:t>
      </w:r>
      <w:r w:rsidRPr="005E38CA">
        <w:rPr>
          <w:rFonts w:ascii="Arial Narrow" w:hAnsi="Arial Narrow"/>
        </w:rPr>
        <w:t>etapas</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inversión</w:t>
      </w:r>
      <w:r w:rsidRPr="005E38CA">
        <w:rPr>
          <w:rFonts w:ascii="Arial Narrow" w:hAnsi="Arial Narrow"/>
          <w:spacing w:val="-14"/>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operación</w:t>
      </w:r>
      <w:r w:rsidRPr="005E38CA">
        <w:rPr>
          <w:rFonts w:ascii="Arial Narrow" w:hAnsi="Arial Narrow"/>
          <w:spacing w:val="-14"/>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mantenimiento.</w:t>
      </w:r>
      <w:r w:rsidRPr="005E38CA">
        <w:rPr>
          <w:rFonts w:ascii="Arial Narrow" w:hAnsi="Arial Narrow"/>
          <w:spacing w:val="-14"/>
        </w:rPr>
        <w:t xml:space="preserve"> </w:t>
      </w:r>
      <w:r w:rsidRPr="005E38CA">
        <w:rPr>
          <w:rFonts w:ascii="Arial Narrow" w:hAnsi="Arial Narrow"/>
        </w:rPr>
        <w:t>Además, es importante estudiar las diferentes entidades involucradas en este proceso, en términos de sus relaciones, funciones, responsabilidades, tipo de vínculos, capacidad</w:t>
      </w:r>
      <w:r w:rsidRPr="005E38CA">
        <w:rPr>
          <w:rFonts w:ascii="Arial Narrow" w:hAnsi="Arial Narrow"/>
          <w:spacing w:val="-2"/>
        </w:rPr>
        <w:t xml:space="preserve"> </w:t>
      </w:r>
      <w:r w:rsidRPr="005E38CA">
        <w:rPr>
          <w:rFonts w:ascii="Arial Narrow" w:hAnsi="Arial Narrow"/>
        </w:rPr>
        <w:t>con</w:t>
      </w:r>
      <w:r w:rsidRPr="005E38CA">
        <w:rPr>
          <w:rFonts w:ascii="Arial Narrow" w:hAnsi="Arial Narrow"/>
          <w:spacing w:val="-5"/>
        </w:rPr>
        <w:t xml:space="preserve"> </w:t>
      </w:r>
      <w:r w:rsidRPr="005E38CA">
        <w:rPr>
          <w:rFonts w:ascii="Arial Narrow" w:hAnsi="Arial Narrow"/>
        </w:rPr>
        <w:t>que</w:t>
      </w:r>
      <w:r w:rsidRPr="005E38CA">
        <w:rPr>
          <w:rFonts w:ascii="Arial Narrow" w:hAnsi="Arial Narrow"/>
          <w:spacing w:val="-2"/>
        </w:rPr>
        <w:t xml:space="preserve"> </w:t>
      </w:r>
      <w:r w:rsidRPr="005E38CA">
        <w:rPr>
          <w:rFonts w:ascii="Arial Narrow" w:hAnsi="Arial Narrow"/>
        </w:rPr>
        <w:t>cuentan,</w:t>
      </w:r>
      <w:r w:rsidRPr="005E38CA">
        <w:rPr>
          <w:rFonts w:ascii="Arial Narrow" w:hAnsi="Arial Narrow"/>
          <w:spacing w:val="-2"/>
        </w:rPr>
        <w:t xml:space="preserve"> </w:t>
      </w:r>
      <w:r w:rsidRPr="005E38CA">
        <w:rPr>
          <w:rFonts w:ascii="Arial Narrow" w:hAnsi="Arial Narrow"/>
        </w:rPr>
        <w:t>recursos</w:t>
      </w:r>
      <w:r w:rsidRPr="005E38CA">
        <w:rPr>
          <w:rFonts w:ascii="Arial Narrow" w:hAnsi="Arial Narrow"/>
          <w:spacing w:val="-3"/>
        </w:rPr>
        <w:t xml:space="preserve"> </w:t>
      </w:r>
      <w:r w:rsidRPr="005E38CA">
        <w:rPr>
          <w:rFonts w:ascii="Arial Narrow" w:hAnsi="Arial Narrow"/>
        </w:rPr>
        <w:t>humanos,</w:t>
      </w:r>
      <w:r w:rsidRPr="005E38CA">
        <w:rPr>
          <w:rFonts w:ascii="Arial Narrow" w:hAnsi="Arial Narrow"/>
          <w:spacing w:val="-2"/>
        </w:rPr>
        <w:t xml:space="preserve"> </w:t>
      </w:r>
      <w:r w:rsidRPr="005E38CA">
        <w:rPr>
          <w:rFonts w:ascii="Arial Narrow" w:hAnsi="Arial Narrow"/>
        </w:rPr>
        <w:t>físicas,</w:t>
      </w:r>
      <w:r w:rsidRPr="005E38CA">
        <w:rPr>
          <w:rFonts w:ascii="Arial Narrow" w:hAnsi="Arial Narrow"/>
          <w:spacing w:val="-5"/>
        </w:rPr>
        <w:t xml:space="preserve"> </w:t>
      </w:r>
      <w:r w:rsidRPr="005E38CA">
        <w:rPr>
          <w:rFonts w:ascii="Arial Narrow" w:hAnsi="Arial Narrow"/>
        </w:rPr>
        <w:t>técnicos,</w:t>
      </w:r>
      <w:r w:rsidRPr="005E38CA">
        <w:rPr>
          <w:rFonts w:ascii="Arial Narrow" w:hAnsi="Arial Narrow"/>
          <w:spacing w:val="-2"/>
        </w:rPr>
        <w:t xml:space="preserve"> </w:t>
      </w:r>
      <w:r w:rsidRPr="005E38CA">
        <w:rPr>
          <w:rFonts w:ascii="Arial Narrow" w:hAnsi="Arial Narrow"/>
        </w:rPr>
        <w:t>recursos</w:t>
      </w:r>
      <w:r w:rsidRPr="005E38CA">
        <w:rPr>
          <w:rFonts w:ascii="Arial Narrow" w:hAnsi="Arial Narrow"/>
          <w:spacing w:val="-3"/>
        </w:rPr>
        <w:t xml:space="preserve"> </w:t>
      </w:r>
      <w:r w:rsidRPr="005E38CA">
        <w:rPr>
          <w:rFonts w:ascii="Arial Narrow" w:hAnsi="Arial Narrow"/>
        </w:rPr>
        <w:t>legales, etc., para</w:t>
      </w:r>
      <w:r w:rsidRPr="005E38CA">
        <w:rPr>
          <w:rFonts w:ascii="Arial Narrow" w:hAnsi="Arial Narrow"/>
          <w:spacing w:val="-1"/>
        </w:rPr>
        <w:t xml:space="preserve"> </w:t>
      </w:r>
      <w:r w:rsidRPr="005E38CA">
        <w:rPr>
          <w:rFonts w:ascii="Arial Narrow" w:hAnsi="Arial Narrow"/>
        </w:rPr>
        <w:t>poder</w:t>
      </w:r>
      <w:r w:rsidRPr="005E38CA">
        <w:rPr>
          <w:rFonts w:ascii="Arial Narrow" w:hAnsi="Arial Narrow"/>
          <w:spacing w:val="-2"/>
        </w:rPr>
        <w:t xml:space="preserve"> </w:t>
      </w:r>
      <w:r w:rsidRPr="005E38CA">
        <w:rPr>
          <w:rFonts w:ascii="Arial Narrow" w:hAnsi="Arial Narrow"/>
        </w:rPr>
        <w:t>garantizar el éxito en el desarrollo de la alternativa de solución del proyecto, en las etapas de ejecución, operación y mantenimiento.</w:t>
      </w:r>
    </w:p>
    <w:p w14:paraId="5F738226" w14:textId="77777777" w:rsidR="006C6BE7" w:rsidRPr="005E38CA" w:rsidRDefault="006C6BE7" w:rsidP="006C6BE7">
      <w:pPr>
        <w:pStyle w:val="Textoindependiente"/>
        <w:spacing w:before="199" w:line="259" w:lineRule="auto"/>
        <w:ind w:left="622" w:right="259"/>
        <w:jc w:val="both"/>
        <w:rPr>
          <w:rFonts w:ascii="Arial Narrow" w:hAnsi="Arial Narrow"/>
        </w:rPr>
      </w:pPr>
      <w:r w:rsidRPr="005E38CA">
        <w:rPr>
          <w:rFonts w:ascii="Arial Narrow" w:hAnsi="Arial Narrow"/>
          <w:b/>
        </w:rPr>
        <w:t>Estudio</w:t>
      </w:r>
      <w:r w:rsidRPr="005E38CA">
        <w:rPr>
          <w:rFonts w:ascii="Arial Narrow" w:hAnsi="Arial Narrow"/>
          <w:b/>
          <w:spacing w:val="-2"/>
        </w:rPr>
        <w:t xml:space="preserve"> </w:t>
      </w:r>
      <w:r w:rsidRPr="005E38CA">
        <w:rPr>
          <w:rFonts w:ascii="Arial Narrow" w:hAnsi="Arial Narrow"/>
          <w:b/>
        </w:rPr>
        <w:t>legal</w:t>
      </w:r>
      <w:r w:rsidRPr="005E38CA">
        <w:rPr>
          <w:rFonts w:ascii="Arial Narrow" w:hAnsi="Arial Narrow"/>
        </w:rPr>
        <w:t>:</w:t>
      </w:r>
      <w:r w:rsidRPr="005E38CA">
        <w:rPr>
          <w:rFonts w:ascii="Arial Narrow" w:hAnsi="Arial Narrow"/>
          <w:spacing w:val="-2"/>
        </w:rPr>
        <w:t xml:space="preserve"> </w:t>
      </w:r>
      <w:r w:rsidRPr="005E38CA">
        <w:rPr>
          <w:rFonts w:ascii="Arial Narrow" w:hAnsi="Arial Narrow"/>
        </w:rPr>
        <w:t>El</w:t>
      </w:r>
      <w:r w:rsidRPr="005E38CA">
        <w:rPr>
          <w:rFonts w:ascii="Arial Narrow" w:hAnsi="Arial Narrow"/>
          <w:spacing w:val="-2"/>
        </w:rPr>
        <w:t xml:space="preserve"> </w:t>
      </w:r>
      <w:r w:rsidRPr="005E38CA">
        <w:rPr>
          <w:rFonts w:ascii="Arial Narrow" w:hAnsi="Arial Narrow"/>
        </w:rPr>
        <w:t>estudio</w:t>
      </w:r>
      <w:r w:rsidRPr="005E38CA">
        <w:rPr>
          <w:rFonts w:ascii="Arial Narrow" w:hAnsi="Arial Narrow"/>
          <w:spacing w:val="-2"/>
        </w:rPr>
        <w:t xml:space="preserve"> </w:t>
      </w:r>
      <w:r w:rsidRPr="005E38CA">
        <w:rPr>
          <w:rFonts w:ascii="Arial Narrow" w:hAnsi="Arial Narrow"/>
        </w:rPr>
        <w:t>legal</w:t>
      </w:r>
      <w:r w:rsidRPr="005E38CA">
        <w:rPr>
          <w:rFonts w:ascii="Arial Narrow" w:hAnsi="Arial Narrow"/>
          <w:spacing w:val="-5"/>
        </w:rPr>
        <w:t xml:space="preserve"> </w:t>
      </w:r>
      <w:r w:rsidRPr="005E38CA">
        <w:rPr>
          <w:rFonts w:ascii="Arial Narrow" w:hAnsi="Arial Narrow"/>
        </w:rPr>
        <w:t>busca</w:t>
      </w:r>
      <w:r w:rsidRPr="005E38CA">
        <w:rPr>
          <w:rFonts w:ascii="Arial Narrow" w:hAnsi="Arial Narrow"/>
          <w:spacing w:val="-4"/>
        </w:rPr>
        <w:t xml:space="preserve"> </w:t>
      </w:r>
      <w:r w:rsidRPr="005E38CA">
        <w:rPr>
          <w:rFonts w:ascii="Arial Narrow" w:hAnsi="Arial Narrow"/>
        </w:rPr>
        <w:t>determinar</w:t>
      </w:r>
      <w:r w:rsidRPr="005E38CA">
        <w:rPr>
          <w:rFonts w:ascii="Arial Narrow" w:hAnsi="Arial Narrow"/>
          <w:spacing w:val="-2"/>
        </w:rPr>
        <w:t xml:space="preserve"> </w:t>
      </w:r>
      <w:r w:rsidRPr="005E38CA">
        <w:rPr>
          <w:rFonts w:ascii="Arial Narrow" w:hAnsi="Arial Narrow"/>
        </w:rPr>
        <w:t>la</w:t>
      </w:r>
      <w:r w:rsidRPr="005E38CA">
        <w:rPr>
          <w:rFonts w:ascii="Arial Narrow" w:hAnsi="Arial Narrow"/>
          <w:spacing w:val="-2"/>
        </w:rPr>
        <w:t xml:space="preserve"> </w:t>
      </w:r>
      <w:r w:rsidRPr="005E38CA">
        <w:rPr>
          <w:rFonts w:ascii="Arial Narrow" w:hAnsi="Arial Narrow"/>
        </w:rPr>
        <w:t>viabilidad</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las</w:t>
      </w:r>
      <w:r w:rsidRPr="005E38CA">
        <w:rPr>
          <w:rFonts w:ascii="Arial Narrow" w:hAnsi="Arial Narrow"/>
          <w:spacing w:val="-5"/>
        </w:rPr>
        <w:t xml:space="preserve"> </w:t>
      </w:r>
      <w:r w:rsidRPr="005E38CA">
        <w:rPr>
          <w:rFonts w:ascii="Arial Narrow" w:hAnsi="Arial Narrow"/>
        </w:rPr>
        <w:t>alternativas</w:t>
      </w:r>
      <w:r w:rsidRPr="005E38CA">
        <w:rPr>
          <w:rFonts w:ascii="Arial Narrow" w:hAnsi="Arial Narrow"/>
          <w:spacing w:val="-2"/>
        </w:rPr>
        <w:t xml:space="preserve"> </w:t>
      </w:r>
      <w:r w:rsidRPr="005E38CA">
        <w:rPr>
          <w:rFonts w:ascii="Arial Narrow" w:hAnsi="Arial Narrow"/>
        </w:rPr>
        <w:t>de soluciones propuestas a la luz de las normas jurídicas que rigen en cuanto a usos de</w:t>
      </w:r>
      <w:r w:rsidRPr="005E38CA">
        <w:rPr>
          <w:rFonts w:ascii="Arial Narrow" w:hAnsi="Arial Narrow"/>
          <w:spacing w:val="-6"/>
        </w:rPr>
        <w:t xml:space="preserve"> </w:t>
      </w:r>
      <w:r w:rsidRPr="005E38CA">
        <w:rPr>
          <w:rFonts w:ascii="Arial Narrow" w:hAnsi="Arial Narrow"/>
        </w:rPr>
        <w:t>suelo,</w:t>
      </w:r>
      <w:r w:rsidRPr="005E38CA">
        <w:rPr>
          <w:rFonts w:ascii="Arial Narrow" w:hAnsi="Arial Narrow"/>
          <w:spacing w:val="-8"/>
        </w:rPr>
        <w:t xml:space="preserve"> </w:t>
      </w:r>
      <w:r w:rsidRPr="005E38CA">
        <w:rPr>
          <w:rFonts w:ascii="Arial Narrow" w:hAnsi="Arial Narrow"/>
        </w:rPr>
        <w:t>patentes,</w:t>
      </w:r>
      <w:r w:rsidRPr="005E38CA">
        <w:rPr>
          <w:rFonts w:ascii="Arial Narrow" w:hAnsi="Arial Narrow"/>
          <w:spacing w:val="-6"/>
        </w:rPr>
        <w:t xml:space="preserve"> </w:t>
      </w:r>
      <w:r w:rsidRPr="005E38CA">
        <w:rPr>
          <w:rFonts w:ascii="Arial Narrow" w:hAnsi="Arial Narrow"/>
        </w:rPr>
        <w:t>legislación</w:t>
      </w:r>
      <w:r w:rsidRPr="005E38CA">
        <w:rPr>
          <w:rFonts w:ascii="Arial Narrow" w:hAnsi="Arial Narrow"/>
          <w:spacing w:val="-5"/>
        </w:rPr>
        <w:t xml:space="preserve"> </w:t>
      </w:r>
      <w:r w:rsidRPr="005E38CA">
        <w:rPr>
          <w:rFonts w:ascii="Arial Narrow" w:hAnsi="Arial Narrow"/>
        </w:rPr>
        <w:t>laboral</w:t>
      </w:r>
      <w:r w:rsidRPr="005E38CA">
        <w:rPr>
          <w:rFonts w:ascii="Arial Narrow" w:hAnsi="Arial Narrow"/>
          <w:spacing w:val="-7"/>
        </w:rPr>
        <w:t xml:space="preserve"> </w:t>
      </w:r>
      <w:r w:rsidRPr="005E38CA">
        <w:rPr>
          <w:rFonts w:ascii="Arial Narrow" w:hAnsi="Arial Narrow"/>
        </w:rPr>
        <w:t>(contratación,</w:t>
      </w:r>
      <w:r w:rsidRPr="005E38CA">
        <w:rPr>
          <w:rFonts w:ascii="Arial Narrow" w:hAnsi="Arial Narrow"/>
          <w:spacing w:val="-8"/>
        </w:rPr>
        <w:t xml:space="preserve"> </w:t>
      </w:r>
      <w:r w:rsidRPr="005E38CA">
        <w:rPr>
          <w:rFonts w:ascii="Arial Narrow" w:hAnsi="Arial Narrow"/>
        </w:rPr>
        <w:t>prestaciones</w:t>
      </w:r>
      <w:r w:rsidRPr="005E38CA">
        <w:rPr>
          <w:rFonts w:ascii="Arial Narrow" w:hAnsi="Arial Narrow"/>
          <w:spacing w:val="-9"/>
        </w:rPr>
        <w:t xml:space="preserve"> </w:t>
      </w:r>
      <w:r w:rsidRPr="005E38CA">
        <w:rPr>
          <w:rFonts w:ascii="Arial Narrow" w:hAnsi="Arial Narrow"/>
        </w:rPr>
        <w:t>sociales</w:t>
      </w:r>
      <w:r w:rsidRPr="005E38CA">
        <w:rPr>
          <w:rFonts w:ascii="Arial Narrow" w:hAnsi="Arial Narrow"/>
          <w:spacing w:val="-6"/>
        </w:rPr>
        <w:t xml:space="preserve"> </w:t>
      </w:r>
      <w:r w:rsidRPr="005E38CA">
        <w:rPr>
          <w:rFonts w:ascii="Arial Narrow" w:hAnsi="Arial Narrow"/>
        </w:rPr>
        <w:t>y</w:t>
      </w:r>
      <w:r w:rsidRPr="005E38CA">
        <w:rPr>
          <w:rFonts w:ascii="Arial Narrow" w:hAnsi="Arial Narrow"/>
          <w:spacing w:val="-6"/>
        </w:rPr>
        <w:t xml:space="preserve"> </w:t>
      </w:r>
      <w:r w:rsidRPr="005E38CA">
        <w:rPr>
          <w:rFonts w:ascii="Arial Narrow" w:hAnsi="Arial Narrow"/>
        </w:rPr>
        <w:t>demás obligaciones laborales), entre otras.</w:t>
      </w:r>
    </w:p>
    <w:p w14:paraId="6D54C9FD" w14:textId="77777777" w:rsidR="006C6BE7" w:rsidRPr="005E38CA" w:rsidRDefault="006C6BE7" w:rsidP="006C6BE7">
      <w:pPr>
        <w:pStyle w:val="Textoindependiente"/>
        <w:spacing w:before="200" w:line="259" w:lineRule="auto"/>
        <w:ind w:left="622" w:right="262"/>
        <w:jc w:val="both"/>
        <w:rPr>
          <w:rFonts w:ascii="Arial Narrow" w:hAnsi="Arial Narrow"/>
        </w:rPr>
      </w:pPr>
      <w:r w:rsidRPr="005E38CA">
        <w:rPr>
          <w:rFonts w:ascii="Arial Narrow" w:hAnsi="Arial Narrow"/>
          <w:b/>
        </w:rPr>
        <w:t xml:space="preserve">Estudio de localización: </w:t>
      </w:r>
      <w:r w:rsidRPr="005E38CA">
        <w:rPr>
          <w:rFonts w:ascii="Arial Narrow" w:hAnsi="Arial Narrow"/>
        </w:rPr>
        <w:t>Busca determinar el sitio óptimo para el desarrollo del proyecto</w:t>
      </w:r>
      <w:r w:rsidRPr="005E38CA">
        <w:rPr>
          <w:rFonts w:ascii="Arial Narrow" w:hAnsi="Arial Narrow"/>
          <w:spacing w:val="-17"/>
        </w:rPr>
        <w:t xml:space="preserve"> </w:t>
      </w:r>
      <w:r w:rsidRPr="005E38CA">
        <w:rPr>
          <w:rFonts w:ascii="Arial Narrow" w:hAnsi="Arial Narrow"/>
        </w:rPr>
        <w:t>mediante</w:t>
      </w:r>
      <w:r w:rsidRPr="005E38CA">
        <w:rPr>
          <w:rFonts w:ascii="Arial Narrow" w:hAnsi="Arial Narrow"/>
          <w:spacing w:val="-16"/>
        </w:rPr>
        <w:t xml:space="preserve"> </w:t>
      </w:r>
      <w:r w:rsidRPr="005E38CA">
        <w:rPr>
          <w:rFonts w:ascii="Arial Narrow" w:hAnsi="Arial Narrow"/>
        </w:rPr>
        <w:t>el</w:t>
      </w:r>
      <w:r w:rsidRPr="005E38CA">
        <w:rPr>
          <w:rFonts w:ascii="Arial Narrow" w:hAnsi="Arial Narrow"/>
          <w:spacing w:val="-16"/>
        </w:rPr>
        <w:t xml:space="preserve"> </w:t>
      </w:r>
      <w:r w:rsidRPr="005E38CA">
        <w:rPr>
          <w:rFonts w:ascii="Arial Narrow" w:hAnsi="Arial Narrow"/>
        </w:rPr>
        <w:t>análisis</w:t>
      </w:r>
      <w:r w:rsidRPr="005E38CA">
        <w:rPr>
          <w:rFonts w:ascii="Arial Narrow" w:hAnsi="Arial Narrow"/>
          <w:spacing w:val="-16"/>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factores</w:t>
      </w:r>
      <w:r w:rsidRPr="005E38CA">
        <w:rPr>
          <w:rFonts w:ascii="Arial Narrow" w:hAnsi="Arial Narrow"/>
          <w:spacing w:val="-17"/>
        </w:rPr>
        <w:t xml:space="preserve"> </w:t>
      </w:r>
      <w:r w:rsidRPr="005E38CA">
        <w:rPr>
          <w:rFonts w:ascii="Arial Narrow" w:hAnsi="Arial Narrow"/>
        </w:rPr>
        <w:t>tales</w:t>
      </w:r>
      <w:r w:rsidRPr="005E38CA">
        <w:rPr>
          <w:rFonts w:ascii="Arial Narrow" w:hAnsi="Arial Narrow"/>
          <w:spacing w:val="-15"/>
        </w:rPr>
        <w:t xml:space="preserve"> </w:t>
      </w:r>
      <w:r w:rsidRPr="005E38CA">
        <w:rPr>
          <w:rFonts w:ascii="Arial Narrow" w:hAnsi="Arial Narrow"/>
        </w:rPr>
        <w:t>como:</w:t>
      </w:r>
      <w:r w:rsidRPr="005E38CA">
        <w:rPr>
          <w:rFonts w:ascii="Arial Narrow" w:hAnsi="Arial Narrow"/>
          <w:spacing w:val="-15"/>
        </w:rPr>
        <w:t xml:space="preserve"> </w:t>
      </w:r>
      <w:r w:rsidRPr="005E38CA">
        <w:rPr>
          <w:rFonts w:ascii="Arial Narrow" w:hAnsi="Arial Narrow"/>
        </w:rPr>
        <w:t>medios</w:t>
      </w:r>
      <w:r w:rsidRPr="005E38CA">
        <w:rPr>
          <w:rFonts w:ascii="Arial Narrow" w:hAnsi="Arial Narrow"/>
          <w:spacing w:val="-15"/>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costos</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transporte, disponibilidad</w:t>
      </w:r>
      <w:r w:rsidRPr="005E38CA">
        <w:rPr>
          <w:rFonts w:ascii="Arial Narrow" w:hAnsi="Arial Narrow"/>
          <w:spacing w:val="-17"/>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costo</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mano</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obra,</w:t>
      </w:r>
      <w:r w:rsidRPr="005E38CA">
        <w:rPr>
          <w:rFonts w:ascii="Arial Narrow" w:hAnsi="Arial Narrow"/>
          <w:spacing w:val="-15"/>
        </w:rPr>
        <w:t xml:space="preserve"> </w:t>
      </w:r>
      <w:r w:rsidRPr="005E38CA">
        <w:rPr>
          <w:rFonts w:ascii="Arial Narrow" w:hAnsi="Arial Narrow"/>
        </w:rPr>
        <w:t>comunicaciones,</w:t>
      </w:r>
      <w:r w:rsidRPr="005E38CA">
        <w:rPr>
          <w:rFonts w:ascii="Arial Narrow" w:hAnsi="Arial Narrow"/>
          <w:spacing w:val="-15"/>
        </w:rPr>
        <w:t xml:space="preserve"> </w:t>
      </w:r>
      <w:r w:rsidRPr="005E38CA">
        <w:rPr>
          <w:rFonts w:ascii="Arial Narrow" w:hAnsi="Arial Narrow"/>
        </w:rPr>
        <w:t>disponibilidad</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terrenos, aspectos ambientales, cercanía a fuentes de abastecimiento, etc.</w:t>
      </w:r>
    </w:p>
    <w:p w14:paraId="68D5D51C" w14:textId="77777777" w:rsidR="006C6BE7" w:rsidRPr="005E38CA" w:rsidRDefault="006C6BE7" w:rsidP="006C6BE7">
      <w:pPr>
        <w:pStyle w:val="Textoindependiente"/>
        <w:spacing w:before="200" w:line="259" w:lineRule="auto"/>
        <w:ind w:left="622" w:right="257"/>
        <w:jc w:val="both"/>
        <w:rPr>
          <w:rFonts w:ascii="Arial Narrow" w:hAnsi="Arial Narrow"/>
        </w:rPr>
      </w:pPr>
      <w:r w:rsidRPr="005E38CA">
        <w:rPr>
          <w:rFonts w:ascii="Arial Narrow" w:hAnsi="Arial Narrow"/>
          <w:b/>
        </w:rPr>
        <w:lastRenderedPageBreak/>
        <w:t xml:space="preserve">Estudio de mercado: </w:t>
      </w:r>
      <w:r w:rsidRPr="005E38CA">
        <w:rPr>
          <w:rFonts w:ascii="Arial Narrow" w:hAnsi="Arial Narrow"/>
        </w:rPr>
        <w:t>Consiste en el estudio de la demanda y la oferta del bien o servicio</w:t>
      </w:r>
      <w:r w:rsidRPr="005E38CA">
        <w:rPr>
          <w:rFonts w:ascii="Arial Narrow" w:hAnsi="Arial Narrow"/>
          <w:spacing w:val="-12"/>
        </w:rPr>
        <w:t xml:space="preserve"> </w:t>
      </w:r>
      <w:r w:rsidRPr="005E38CA">
        <w:rPr>
          <w:rFonts w:ascii="Arial Narrow" w:hAnsi="Arial Narrow"/>
        </w:rPr>
        <w:t>para</w:t>
      </w:r>
      <w:r w:rsidRPr="005E38CA">
        <w:rPr>
          <w:rFonts w:ascii="Arial Narrow" w:hAnsi="Arial Narrow"/>
          <w:spacing w:val="-15"/>
        </w:rPr>
        <w:t xml:space="preserve"> </w:t>
      </w:r>
      <w:r w:rsidRPr="005E38CA">
        <w:rPr>
          <w:rFonts w:ascii="Arial Narrow" w:hAnsi="Arial Narrow"/>
        </w:rPr>
        <w:t>determinar</w:t>
      </w:r>
      <w:r w:rsidRPr="005E38CA">
        <w:rPr>
          <w:rFonts w:ascii="Arial Narrow" w:hAnsi="Arial Narrow"/>
          <w:spacing w:val="-13"/>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tamaño</w:t>
      </w:r>
      <w:r w:rsidRPr="005E38CA">
        <w:rPr>
          <w:rFonts w:ascii="Arial Narrow" w:hAnsi="Arial Narrow"/>
          <w:spacing w:val="-14"/>
        </w:rPr>
        <w:t xml:space="preserve"> </w:t>
      </w:r>
      <w:r w:rsidRPr="005E38CA">
        <w:rPr>
          <w:rFonts w:ascii="Arial Narrow" w:hAnsi="Arial Narrow"/>
        </w:rPr>
        <w:t>o</w:t>
      </w:r>
      <w:r w:rsidRPr="005E38CA">
        <w:rPr>
          <w:rFonts w:ascii="Arial Narrow" w:hAnsi="Arial Narrow"/>
          <w:spacing w:val="-12"/>
        </w:rPr>
        <w:t xml:space="preserve"> </w:t>
      </w:r>
      <w:r w:rsidRPr="005E38CA">
        <w:rPr>
          <w:rFonts w:ascii="Arial Narrow" w:hAnsi="Arial Narrow"/>
        </w:rPr>
        <w:t>dimensión</w:t>
      </w:r>
      <w:r w:rsidRPr="005E38CA">
        <w:rPr>
          <w:rFonts w:ascii="Arial Narrow" w:hAnsi="Arial Narrow"/>
          <w:spacing w:val="-12"/>
        </w:rPr>
        <w:t xml:space="preserve"> </w:t>
      </w:r>
      <w:r w:rsidRPr="005E38CA">
        <w:rPr>
          <w:rFonts w:ascii="Arial Narrow" w:hAnsi="Arial Narrow"/>
        </w:rPr>
        <w:t>del</w:t>
      </w:r>
      <w:r w:rsidRPr="005E38CA">
        <w:rPr>
          <w:rFonts w:ascii="Arial Narrow" w:hAnsi="Arial Narrow"/>
          <w:spacing w:val="-13"/>
        </w:rPr>
        <w:t xml:space="preserve"> </w:t>
      </w:r>
      <w:r w:rsidRPr="005E38CA">
        <w:rPr>
          <w:rFonts w:ascii="Arial Narrow" w:hAnsi="Arial Narrow"/>
        </w:rPr>
        <w:t>proyecto.</w:t>
      </w:r>
      <w:r w:rsidRPr="005E38CA">
        <w:rPr>
          <w:rFonts w:ascii="Arial Narrow" w:hAnsi="Arial Narrow"/>
          <w:spacing w:val="-13"/>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estudio</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mercado debe dar respuesta</w:t>
      </w:r>
      <w:r w:rsidRPr="005E38CA">
        <w:rPr>
          <w:rFonts w:ascii="Arial Narrow" w:hAnsi="Arial Narrow"/>
          <w:spacing w:val="-1"/>
        </w:rPr>
        <w:t xml:space="preserve"> </w:t>
      </w:r>
      <w:r w:rsidRPr="005E38CA">
        <w:rPr>
          <w:rFonts w:ascii="Arial Narrow" w:hAnsi="Arial Narrow"/>
        </w:rPr>
        <w:t>a las siguientes preguntas: ¿qué</w:t>
      </w:r>
      <w:r w:rsidRPr="005E38CA">
        <w:rPr>
          <w:rFonts w:ascii="Arial Narrow" w:hAnsi="Arial Narrow"/>
          <w:spacing w:val="-1"/>
        </w:rPr>
        <w:t xml:space="preserve"> </w:t>
      </w:r>
      <w:r w:rsidRPr="005E38CA">
        <w:rPr>
          <w:rFonts w:ascii="Arial Narrow" w:hAnsi="Arial Narrow"/>
        </w:rPr>
        <w:t>producir?</w:t>
      </w:r>
      <w:r w:rsidRPr="005E38CA">
        <w:rPr>
          <w:rFonts w:ascii="Arial Narrow" w:hAnsi="Arial Narrow"/>
          <w:spacing w:val="-1"/>
        </w:rPr>
        <w:t xml:space="preserve"> </w:t>
      </w:r>
      <w:r w:rsidRPr="005E38CA">
        <w:rPr>
          <w:rFonts w:ascii="Arial Narrow" w:hAnsi="Arial Narrow"/>
        </w:rPr>
        <w:t>(bienes y</w:t>
      </w:r>
      <w:r w:rsidRPr="005E38CA">
        <w:rPr>
          <w:rFonts w:ascii="Arial Narrow" w:hAnsi="Arial Narrow"/>
          <w:spacing w:val="-2"/>
        </w:rPr>
        <w:t xml:space="preserve"> </w:t>
      </w:r>
      <w:r w:rsidRPr="005E38CA">
        <w:rPr>
          <w:rFonts w:ascii="Arial Narrow" w:hAnsi="Arial Narrow"/>
        </w:rPr>
        <w:t>servicios)</w:t>
      </w:r>
    </w:p>
    <w:p w14:paraId="6E5D8A15" w14:textId="77777777" w:rsidR="006C6BE7" w:rsidRPr="005E38CA" w:rsidRDefault="006C6BE7" w:rsidP="006C6BE7">
      <w:pPr>
        <w:pStyle w:val="Textoindependiente"/>
        <w:spacing w:line="275" w:lineRule="exact"/>
        <w:ind w:left="622"/>
        <w:jc w:val="both"/>
        <w:rPr>
          <w:rFonts w:ascii="Arial Narrow" w:hAnsi="Arial Narrow"/>
        </w:rPr>
      </w:pPr>
      <w:r w:rsidRPr="005E38CA">
        <w:rPr>
          <w:rFonts w:ascii="Arial Narrow" w:hAnsi="Arial Narrow"/>
        </w:rPr>
        <w:t>¿cuánto</w:t>
      </w:r>
      <w:r w:rsidRPr="005E38CA">
        <w:rPr>
          <w:rFonts w:ascii="Arial Narrow" w:hAnsi="Arial Narrow"/>
          <w:spacing w:val="-4"/>
        </w:rPr>
        <w:t xml:space="preserve"> </w:t>
      </w:r>
      <w:r w:rsidRPr="005E38CA">
        <w:rPr>
          <w:rFonts w:ascii="Arial Narrow" w:hAnsi="Arial Narrow"/>
        </w:rPr>
        <w:t>producir?</w:t>
      </w:r>
      <w:r w:rsidRPr="005E38CA">
        <w:rPr>
          <w:rFonts w:ascii="Arial Narrow" w:hAnsi="Arial Narrow"/>
          <w:spacing w:val="-3"/>
        </w:rPr>
        <w:t xml:space="preserve"> </w:t>
      </w:r>
      <w:r w:rsidRPr="005E38CA">
        <w:rPr>
          <w:rFonts w:ascii="Arial Narrow" w:hAnsi="Arial Narrow"/>
        </w:rPr>
        <w:t>(cantidad</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bienes</w:t>
      </w:r>
      <w:r w:rsidRPr="005E38CA">
        <w:rPr>
          <w:rFonts w:ascii="Arial Narrow" w:hAnsi="Arial Narrow"/>
          <w:spacing w:val="-4"/>
        </w:rPr>
        <w:t xml:space="preserve"> </w:t>
      </w:r>
      <w:r w:rsidRPr="005E38CA">
        <w:rPr>
          <w:rFonts w:ascii="Arial Narrow" w:hAnsi="Arial Narrow"/>
        </w:rPr>
        <w:t>y</w:t>
      </w:r>
      <w:r w:rsidRPr="005E38CA">
        <w:rPr>
          <w:rFonts w:ascii="Arial Narrow" w:hAnsi="Arial Narrow"/>
          <w:spacing w:val="-3"/>
        </w:rPr>
        <w:t xml:space="preserve"> </w:t>
      </w:r>
      <w:r w:rsidRPr="005E38CA">
        <w:rPr>
          <w:rFonts w:ascii="Arial Narrow" w:hAnsi="Arial Narrow"/>
          <w:spacing w:val="-2"/>
        </w:rPr>
        <w:t>servicios).</w:t>
      </w:r>
    </w:p>
    <w:p w14:paraId="15872B96" w14:textId="77777777" w:rsidR="006C6BE7" w:rsidRPr="005E38CA" w:rsidRDefault="006C6BE7" w:rsidP="006C6BE7">
      <w:pPr>
        <w:pStyle w:val="Textoindependiente"/>
        <w:spacing w:before="221" w:line="259" w:lineRule="auto"/>
        <w:ind w:left="622" w:right="260"/>
        <w:jc w:val="both"/>
        <w:rPr>
          <w:rFonts w:ascii="Arial Narrow" w:hAnsi="Arial Narrow"/>
        </w:rPr>
      </w:pPr>
      <w:r w:rsidRPr="005E38CA">
        <w:rPr>
          <w:rFonts w:ascii="Arial Narrow" w:hAnsi="Arial Narrow"/>
          <w:b/>
        </w:rPr>
        <w:t>Estudio</w:t>
      </w:r>
      <w:r w:rsidRPr="005E38CA">
        <w:rPr>
          <w:rFonts w:ascii="Arial Narrow" w:hAnsi="Arial Narrow"/>
          <w:b/>
          <w:spacing w:val="-16"/>
        </w:rPr>
        <w:t xml:space="preserve"> </w:t>
      </w:r>
      <w:r w:rsidRPr="005E38CA">
        <w:rPr>
          <w:rFonts w:ascii="Arial Narrow" w:hAnsi="Arial Narrow"/>
          <w:b/>
        </w:rPr>
        <w:t>de</w:t>
      </w:r>
      <w:r w:rsidRPr="005E38CA">
        <w:rPr>
          <w:rFonts w:ascii="Arial Narrow" w:hAnsi="Arial Narrow"/>
          <w:b/>
          <w:spacing w:val="-16"/>
        </w:rPr>
        <w:t xml:space="preserve"> </w:t>
      </w:r>
      <w:r w:rsidRPr="005E38CA">
        <w:rPr>
          <w:rFonts w:ascii="Arial Narrow" w:hAnsi="Arial Narrow"/>
          <w:b/>
        </w:rPr>
        <w:t>riesgos:</w:t>
      </w:r>
      <w:r w:rsidRPr="005E38CA">
        <w:rPr>
          <w:rFonts w:ascii="Arial Narrow" w:hAnsi="Arial Narrow"/>
          <w:b/>
          <w:spacing w:val="-15"/>
        </w:rPr>
        <w:t xml:space="preserve"> </w:t>
      </w:r>
      <w:r w:rsidRPr="005E38CA">
        <w:rPr>
          <w:rFonts w:ascii="Arial Narrow" w:hAnsi="Arial Narrow"/>
        </w:rPr>
        <w:t>Este</w:t>
      </w:r>
      <w:r w:rsidRPr="005E38CA">
        <w:rPr>
          <w:rFonts w:ascii="Arial Narrow" w:hAnsi="Arial Narrow"/>
          <w:spacing w:val="-15"/>
        </w:rPr>
        <w:t xml:space="preserve"> </w:t>
      </w:r>
      <w:r w:rsidRPr="005E38CA">
        <w:rPr>
          <w:rFonts w:ascii="Arial Narrow" w:hAnsi="Arial Narrow"/>
        </w:rPr>
        <w:t>estudio</w:t>
      </w:r>
      <w:r w:rsidRPr="005E38CA">
        <w:rPr>
          <w:rFonts w:ascii="Arial Narrow" w:hAnsi="Arial Narrow"/>
          <w:spacing w:val="-16"/>
        </w:rPr>
        <w:t xml:space="preserve"> </w:t>
      </w:r>
      <w:r w:rsidRPr="005E38CA">
        <w:rPr>
          <w:rFonts w:ascii="Arial Narrow" w:hAnsi="Arial Narrow"/>
        </w:rPr>
        <w:t>tiene</w:t>
      </w:r>
      <w:r w:rsidRPr="005E38CA">
        <w:rPr>
          <w:rFonts w:ascii="Arial Narrow" w:hAnsi="Arial Narrow"/>
          <w:spacing w:val="-15"/>
        </w:rPr>
        <w:t xml:space="preserve"> </w:t>
      </w:r>
      <w:r w:rsidRPr="005E38CA">
        <w:rPr>
          <w:rFonts w:ascii="Arial Narrow" w:hAnsi="Arial Narrow"/>
        </w:rPr>
        <w:t>como</w:t>
      </w:r>
      <w:r w:rsidRPr="005E38CA">
        <w:rPr>
          <w:rFonts w:ascii="Arial Narrow" w:hAnsi="Arial Narrow"/>
          <w:spacing w:val="-17"/>
        </w:rPr>
        <w:t xml:space="preserve"> </w:t>
      </w:r>
      <w:r w:rsidRPr="005E38CA">
        <w:rPr>
          <w:rFonts w:ascii="Arial Narrow" w:hAnsi="Arial Narrow"/>
        </w:rPr>
        <w:t>objeto</w:t>
      </w:r>
      <w:r w:rsidRPr="005E38CA">
        <w:rPr>
          <w:rFonts w:ascii="Arial Narrow" w:hAnsi="Arial Narrow"/>
          <w:spacing w:val="-14"/>
        </w:rPr>
        <w:t xml:space="preserve"> </w:t>
      </w:r>
      <w:r w:rsidRPr="005E38CA">
        <w:rPr>
          <w:rFonts w:ascii="Arial Narrow" w:hAnsi="Arial Narrow"/>
        </w:rPr>
        <w:t>identificar</w:t>
      </w:r>
      <w:r w:rsidRPr="005E38CA">
        <w:rPr>
          <w:rFonts w:ascii="Arial Narrow" w:hAnsi="Arial Narrow"/>
          <w:spacing w:val="-17"/>
        </w:rPr>
        <w:t xml:space="preserve"> </w:t>
      </w:r>
      <w:r w:rsidRPr="005E38CA">
        <w:rPr>
          <w:rFonts w:ascii="Arial Narrow" w:hAnsi="Arial Narrow"/>
        </w:rPr>
        <w:t>y</w:t>
      </w:r>
      <w:r w:rsidRPr="005E38CA">
        <w:rPr>
          <w:rFonts w:ascii="Arial Narrow" w:hAnsi="Arial Narrow"/>
          <w:spacing w:val="-15"/>
        </w:rPr>
        <w:t xml:space="preserve"> </w:t>
      </w:r>
      <w:r w:rsidRPr="005E38CA">
        <w:rPr>
          <w:rFonts w:ascii="Arial Narrow" w:hAnsi="Arial Narrow"/>
        </w:rPr>
        <w:t>analizar</w:t>
      </w:r>
      <w:r w:rsidRPr="005E38CA">
        <w:rPr>
          <w:rFonts w:ascii="Arial Narrow" w:hAnsi="Arial Narrow"/>
          <w:spacing w:val="-16"/>
        </w:rPr>
        <w:t xml:space="preserve"> </w:t>
      </w:r>
      <w:r w:rsidRPr="005E38CA">
        <w:rPr>
          <w:rFonts w:ascii="Arial Narrow" w:hAnsi="Arial Narrow"/>
        </w:rPr>
        <w:t>los</w:t>
      </w:r>
      <w:r w:rsidRPr="005E38CA">
        <w:rPr>
          <w:rFonts w:ascii="Arial Narrow" w:hAnsi="Arial Narrow"/>
          <w:spacing w:val="-15"/>
        </w:rPr>
        <w:t xml:space="preserve"> </w:t>
      </w:r>
      <w:r w:rsidRPr="005E38CA">
        <w:rPr>
          <w:rFonts w:ascii="Arial Narrow" w:hAnsi="Arial Narrow"/>
        </w:rPr>
        <w:t>riesgos que pueden afectar el diseño y el desarrollo de un proyecto de inversión y/o los riesgos</w:t>
      </w:r>
      <w:r w:rsidRPr="005E38CA">
        <w:rPr>
          <w:rFonts w:ascii="Arial Narrow" w:hAnsi="Arial Narrow"/>
          <w:spacing w:val="-11"/>
        </w:rPr>
        <w:t xml:space="preserve"> </w:t>
      </w:r>
      <w:r w:rsidRPr="005E38CA">
        <w:rPr>
          <w:rFonts w:ascii="Arial Narrow" w:hAnsi="Arial Narrow"/>
        </w:rPr>
        <w:t>que</w:t>
      </w:r>
      <w:r w:rsidRPr="005E38CA">
        <w:rPr>
          <w:rFonts w:ascii="Arial Narrow" w:hAnsi="Arial Narrow"/>
          <w:spacing w:val="-12"/>
        </w:rPr>
        <w:t xml:space="preserve"> </w:t>
      </w:r>
      <w:r w:rsidRPr="005E38CA">
        <w:rPr>
          <w:rFonts w:ascii="Arial Narrow" w:hAnsi="Arial Narrow"/>
        </w:rPr>
        <w:t>éste</w:t>
      </w:r>
      <w:r w:rsidRPr="005E38CA">
        <w:rPr>
          <w:rFonts w:ascii="Arial Narrow" w:hAnsi="Arial Narrow"/>
          <w:spacing w:val="-10"/>
        </w:rPr>
        <w:t xml:space="preserve"> </w:t>
      </w:r>
      <w:r w:rsidRPr="005E38CA">
        <w:rPr>
          <w:rFonts w:ascii="Arial Narrow" w:hAnsi="Arial Narrow"/>
        </w:rPr>
        <w:t>puede</w:t>
      </w:r>
      <w:r w:rsidRPr="005E38CA">
        <w:rPr>
          <w:rFonts w:ascii="Arial Narrow" w:hAnsi="Arial Narrow"/>
          <w:spacing w:val="-10"/>
        </w:rPr>
        <w:t xml:space="preserve"> </w:t>
      </w:r>
      <w:r w:rsidRPr="005E38CA">
        <w:rPr>
          <w:rFonts w:ascii="Arial Narrow" w:hAnsi="Arial Narrow"/>
        </w:rPr>
        <w:t>generar</w:t>
      </w:r>
      <w:r w:rsidRPr="005E38CA">
        <w:rPr>
          <w:rFonts w:ascii="Arial Narrow" w:hAnsi="Arial Narrow"/>
          <w:spacing w:val="-13"/>
        </w:rPr>
        <w:t xml:space="preserve"> </w:t>
      </w:r>
      <w:r w:rsidRPr="005E38CA">
        <w:rPr>
          <w:rFonts w:ascii="Arial Narrow" w:hAnsi="Arial Narrow"/>
        </w:rPr>
        <w:t>en</w:t>
      </w:r>
      <w:r w:rsidRPr="005E38CA">
        <w:rPr>
          <w:rFonts w:ascii="Arial Narrow" w:hAnsi="Arial Narrow"/>
          <w:spacing w:val="-12"/>
        </w:rPr>
        <w:t xml:space="preserve"> </w:t>
      </w:r>
      <w:r w:rsidRPr="005E38CA">
        <w:rPr>
          <w:rFonts w:ascii="Arial Narrow" w:hAnsi="Arial Narrow"/>
        </w:rPr>
        <w:t>su</w:t>
      </w:r>
      <w:r w:rsidRPr="005E38CA">
        <w:rPr>
          <w:rFonts w:ascii="Arial Narrow" w:hAnsi="Arial Narrow"/>
          <w:spacing w:val="-12"/>
        </w:rPr>
        <w:t xml:space="preserve"> </w:t>
      </w:r>
      <w:r w:rsidRPr="005E38CA">
        <w:rPr>
          <w:rFonts w:ascii="Arial Narrow" w:hAnsi="Arial Narrow"/>
        </w:rPr>
        <w:t>entorno.</w:t>
      </w:r>
      <w:r w:rsidRPr="005E38CA">
        <w:rPr>
          <w:rFonts w:ascii="Arial Narrow" w:hAnsi="Arial Narrow"/>
          <w:spacing w:val="-11"/>
        </w:rPr>
        <w:t xml:space="preserve"> </w:t>
      </w:r>
      <w:r w:rsidRPr="005E38CA">
        <w:rPr>
          <w:rFonts w:ascii="Arial Narrow" w:hAnsi="Arial Narrow"/>
        </w:rPr>
        <w:t>Lo</w:t>
      </w:r>
      <w:r w:rsidRPr="005E38CA">
        <w:rPr>
          <w:rFonts w:ascii="Arial Narrow" w:hAnsi="Arial Narrow"/>
          <w:spacing w:val="-12"/>
        </w:rPr>
        <w:t xml:space="preserve"> </w:t>
      </w:r>
      <w:r w:rsidRPr="005E38CA">
        <w:rPr>
          <w:rFonts w:ascii="Arial Narrow" w:hAnsi="Arial Narrow"/>
        </w:rPr>
        <w:t>anterior</w:t>
      </w:r>
      <w:r w:rsidRPr="005E38CA">
        <w:rPr>
          <w:rFonts w:ascii="Arial Narrow" w:hAnsi="Arial Narrow"/>
          <w:spacing w:val="-11"/>
        </w:rPr>
        <w:t xml:space="preserve"> </w:t>
      </w:r>
      <w:r w:rsidRPr="005E38CA">
        <w:rPr>
          <w:rFonts w:ascii="Arial Narrow" w:hAnsi="Arial Narrow"/>
        </w:rPr>
        <w:t>como</w:t>
      </w:r>
      <w:r w:rsidRPr="005E38CA">
        <w:rPr>
          <w:rFonts w:ascii="Arial Narrow" w:hAnsi="Arial Narrow"/>
          <w:spacing w:val="-12"/>
        </w:rPr>
        <w:t xml:space="preserve"> </w:t>
      </w:r>
      <w:r w:rsidRPr="005E38CA">
        <w:rPr>
          <w:rFonts w:ascii="Arial Narrow" w:hAnsi="Arial Narrow"/>
        </w:rPr>
        <w:t>base</w:t>
      </w:r>
      <w:r w:rsidRPr="005E38CA">
        <w:rPr>
          <w:rFonts w:ascii="Arial Narrow" w:hAnsi="Arial Narrow"/>
          <w:spacing w:val="-10"/>
        </w:rPr>
        <w:t xml:space="preserve"> </w:t>
      </w:r>
      <w:r w:rsidRPr="005E38CA">
        <w:rPr>
          <w:rFonts w:ascii="Arial Narrow" w:hAnsi="Arial Narrow"/>
        </w:rPr>
        <w:t>para</w:t>
      </w:r>
      <w:r w:rsidRPr="005E38CA">
        <w:rPr>
          <w:rFonts w:ascii="Arial Narrow" w:hAnsi="Arial Narrow"/>
          <w:spacing w:val="-11"/>
        </w:rPr>
        <w:t xml:space="preserve"> </w:t>
      </w:r>
      <w:r w:rsidRPr="005E38CA">
        <w:rPr>
          <w:rFonts w:ascii="Arial Narrow" w:hAnsi="Arial Narrow"/>
        </w:rPr>
        <w:t>formular las</w:t>
      </w:r>
      <w:r w:rsidRPr="005E38CA">
        <w:rPr>
          <w:rFonts w:ascii="Arial Narrow" w:hAnsi="Arial Narrow"/>
          <w:spacing w:val="-1"/>
        </w:rPr>
        <w:t xml:space="preserve"> </w:t>
      </w:r>
      <w:r w:rsidRPr="005E38CA">
        <w:rPr>
          <w:rFonts w:ascii="Arial Narrow" w:hAnsi="Arial Narrow"/>
        </w:rPr>
        <w:t>medidas</w:t>
      </w:r>
      <w:r w:rsidRPr="005E38CA">
        <w:rPr>
          <w:rFonts w:ascii="Arial Narrow" w:hAnsi="Arial Narrow"/>
          <w:spacing w:val="-2"/>
        </w:rPr>
        <w:t xml:space="preserve"> </w:t>
      </w:r>
      <w:r w:rsidRPr="005E38CA">
        <w:rPr>
          <w:rFonts w:ascii="Arial Narrow" w:hAnsi="Arial Narrow"/>
        </w:rPr>
        <w:t>de</w:t>
      </w:r>
      <w:r w:rsidRPr="005E38CA">
        <w:rPr>
          <w:rFonts w:ascii="Arial Narrow" w:hAnsi="Arial Narrow"/>
          <w:spacing w:val="-1"/>
        </w:rPr>
        <w:t xml:space="preserve"> </w:t>
      </w:r>
      <w:r w:rsidRPr="005E38CA">
        <w:rPr>
          <w:rFonts w:ascii="Arial Narrow" w:hAnsi="Arial Narrow"/>
        </w:rPr>
        <w:t>prevención</w:t>
      </w:r>
      <w:r w:rsidRPr="005E38CA">
        <w:rPr>
          <w:rFonts w:ascii="Arial Narrow" w:hAnsi="Arial Narrow"/>
          <w:spacing w:val="-1"/>
        </w:rPr>
        <w:t xml:space="preserve"> </w:t>
      </w:r>
      <w:r w:rsidRPr="005E38CA">
        <w:rPr>
          <w:rFonts w:ascii="Arial Narrow" w:hAnsi="Arial Narrow"/>
        </w:rPr>
        <w:t>y mitigación</w:t>
      </w:r>
      <w:r w:rsidRPr="005E38CA">
        <w:rPr>
          <w:rFonts w:ascii="Arial Narrow" w:hAnsi="Arial Narrow"/>
          <w:spacing w:val="-1"/>
        </w:rPr>
        <w:t xml:space="preserve"> </w:t>
      </w:r>
      <w:r w:rsidRPr="005E38CA">
        <w:rPr>
          <w:rFonts w:ascii="Arial Narrow" w:hAnsi="Arial Narrow"/>
        </w:rPr>
        <w:t>conducentes</w:t>
      </w:r>
      <w:r w:rsidRPr="005E38CA">
        <w:rPr>
          <w:rFonts w:ascii="Arial Narrow" w:hAnsi="Arial Narrow"/>
          <w:spacing w:val="-2"/>
        </w:rPr>
        <w:t xml:space="preserve"> </w:t>
      </w:r>
      <w:r w:rsidRPr="005E38CA">
        <w:rPr>
          <w:rFonts w:ascii="Arial Narrow" w:hAnsi="Arial Narrow"/>
        </w:rPr>
        <w:t>a</w:t>
      </w:r>
      <w:r w:rsidRPr="005E38CA">
        <w:rPr>
          <w:rFonts w:ascii="Arial Narrow" w:hAnsi="Arial Narrow"/>
          <w:spacing w:val="-1"/>
        </w:rPr>
        <w:t xml:space="preserve"> </w:t>
      </w:r>
      <w:r w:rsidRPr="005E38CA">
        <w:rPr>
          <w:rFonts w:ascii="Arial Narrow" w:hAnsi="Arial Narrow"/>
        </w:rPr>
        <w:t>reducir</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1"/>
        </w:rPr>
        <w:t xml:space="preserve"> </w:t>
      </w:r>
      <w:r w:rsidRPr="005E38CA">
        <w:rPr>
          <w:rFonts w:ascii="Arial Narrow" w:hAnsi="Arial Narrow"/>
        </w:rPr>
        <w:t>vulnerabilidad</w:t>
      </w:r>
      <w:r w:rsidRPr="005E38CA">
        <w:rPr>
          <w:rFonts w:ascii="Arial Narrow" w:hAnsi="Arial Narrow"/>
          <w:spacing w:val="-4"/>
        </w:rPr>
        <w:t xml:space="preserve"> </w:t>
      </w:r>
      <w:r w:rsidRPr="005E38CA">
        <w:rPr>
          <w:rFonts w:ascii="Arial Narrow" w:hAnsi="Arial Narrow"/>
        </w:rPr>
        <w:t xml:space="preserve">del proyecto y/o las consecuencias de los riesgos que éste pueda generar desde el punto de vista ambiental, económico, social y cultural. De esta manera, el análisis de riesgos es una herramienta útil para la toma de decisiones y un insumo importante en la etapa de </w:t>
      </w:r>
      <w:proofErr w:type="gramStart"/>
      <w:r w:rsidRPr="005E38CA">
        <w:rPr>
          <w:rFonts w:ascii="Arial Narrow" w:hAnsi="Arial Narrow"/>
        </w:rPr>
        <w:t>pre inversión</w:t>
      </w:r>
      <w:proofErr w:type="gramEnd"/>
      <w:r w:rsidRPr="005E38CA">
        <w:rPr>
          <w:rFonts w:ascii="Arial Narrow" w:hAnsi="Arial Narrow"/>
        </w:rPr>
        <w:t xml:space="preserve"> y planeación de los proyectos.</w:t>
      </w:r>
    </w:p>
    <w:p w14:paraId="7D9FD8F4" w14:textId="77777777" w:rsidR="006C6BE7" w:rsidRPr="005E38CA" w:rsidRDefault="006C6BE7" w:rsidP="006C6BE7">
      <w:pPr>
        <w:pStyle w:val="Textoindependiente"/>
        <w:spacing w:before="198" w:line="259" w:lineRule="auto"/>
        <w:ind w:left="622" w:right="262"/>
        <w:jc w:val="both"/>
        <w:rPr>
          <w:rFonts w:ascii="Arial Narrow" w:hAnsi="Arial Narrow"/>
        </w:rPr>
      </w:pPr>
      <w:r w:rsidRPr="005E38CA">
        <w:rPr>
          <w:rFonts w:ascii="Arial Narrow" w:hAnsi="Arial Narrow"/>
          <w:b/>
        </w:rPr>
        <w:t xml:space="preserve">Estudio técnico: </w:t>
      </w:r>
      <w:r w:rsidRPr="005E38CA">
        <w:rPr>
          <w:rFonts w:ascii="Arial Narrow" w:hAnsi="Arial Narrow"/>
        </w:rPr>
        <w:t>Consiste en dimensionar las variables óptimas que inciden en el proyecto, tales como: tamaño, capacidad requerida, ubicación geográfica, tecnología utilizada, producción óptima de bienes y servicios, materias primas, insumos, mano de obra, etc.</w:t>
      </w:r>
    </w:p>
    <w:p w14:paraId="022BB1EE" w14:textId="67FD31D6" w:rsidR="006C6BE7" w:rsidRPr="005E38CA" w:rsidRDefault="006C6BE7" w:rsidP="006C6BE7">
      <w:pPr>
        <w:pStyle w:val="Textoindependiente"/>
        <w:spacing w:before="200" w:line="259" w:lineRule="auto"/>
        <w:ind w:left="622" w:right="263"/>
        <w:jc w:val="both"/>
        <w:rPr>
          <w:rFonts w:ascii="Arial Narrow" w:hAnsi="Arial Narrow"/>
        </w:rPr>
      </w:pPr>
      <w:r w:rsidRPr="005E38CA">
        <w:rPr>
          <w:rFonts w:ascii="Arial Narrow" w:hAnsi="Arial Narrow"/>
          <w:b/>
        </w:rPr>
        <w:t xml:space="preserve">Etapa de inversión: </w:t>
      </w:r>
      <w:r w:rsidRPr="005E38CA">
        <w:rPr>
          <w:rFonts w:ascii="Arial Narrow" w:hAnsi="Arial Narrow"/>
        </w:rPr>
        <w:t>Es la etapa en la cual se materializan las acciones que dan como resultado bienes o servicios y culmina cuando el o los productos obtenidos comienzan a generar beneficios. En esta etapa se realizan los procesos de ejecución y seguimiento. La ejecución se desarrolla física y financieramente. Durante</w:t>
      </w:r>
      <w:r w:rsidRPr="005E38CA">
        <w:rPr>
          <w:rFonts w:ascii="Arial Narrow" w:hAnsi="Arial Narrow"/>
          <w:spacing w:val="-2"/>
        </w:rPr>
        <w:t xml:space="preserve"> </w:t>
      </w:r>
      <w:r w:rsidRPr="005E38CA">
        <w:rPr>
          <w:rFonts w:ascii="Arial Narrow" w:hAnsi="Arial Narrow"/>
        </w:rPr>
        <w:t>este</w:t>
      </w:r>
      <w:r w:rsidRPr="005E38CA">
        <w:rPr>
          <w:rFonts w:ascii="Arial Narrow" w:hAnsi="Arial Narrow"/>
          <w:spacing w:val="-3"/>
        </w:rPr>
        <w:t xml:space="preserve"> </w:t>
      </w:r>
      <w:r w:rsidRPr="005E38CA">
        <w:rPr>
          <w:rFonts w:ascii="Arial Narrow" w:hAnsi="Arial Narrow"/>
        </w:rPr>
        <w:t>periodo se llevan</w:t>
      </w:r>
      <w:r w:rsidRPr="005E38CA">
        <w:rPr>
          <w:rFonts w:ascii="Arial Narrow" w:hAnsi="Arial Narrow"/>
          <w:spacing w:val="-3"/>
        </w:rPr>
        <w:t xml:space="preserve"> </w:t>
      </w:r>
      <w:r w:rsidRPr="005E38CA">
        <w:rPr>
          <w:rFonts w:ascii="Arial Narrow" w:hAnsi="Arial Narrow"/>
        </w:rPr>
        <w:t>a cabo</w:t>
      </w:r>
      <w:r w:rsidRPr="005E38CA">
        <w:rPr>
          <w:rFonts w:ascii="Arial Narrow" w:hAnsi="Arial Narrow"/>
          <w:spacing w:val="-2"/>
        </w:rPr>
        <w:t xml:space="preserve"> </w:t>
      </w:r>
      <w:r w:rsidRPr="005E38CA">
        <w:rPr>
          <w:rFonts w:ascii="Arial Narrow" w:hAnsi="Arial Narrow"/>
        </w:rPr>
        <w:t>las</w:t>
      </w:r>
      <w:r w:rsidRPr="005E38CA">
        <w:rPr>
          <w:rFonts w:ascii="Arial Narrow" w:hAnsi="Arial Narrow"/>
          <w:spacing w:val="-3"/>
        </w:rPr>
        <w:t xml:space="preserve"> </w:t>
      </w:r>
      <w:r w:rsidRPr="005E38CA">
        <w:rPr>
          <w:rFonts w:ascii="Arial Narrow" w:hAnsi="Arial Narrow"/>
        </w:rPr>
        <w:t>actividades</w:t>
      </w:r>
      <w:r w:rsidRPr="005E38CA">
        <w:rPr>
          <w:rFonts w:ascii="Arial Narrow" w:hAnsi="Arial Narrow"/>
          <w:spacing w:val="-3"/>
        </w:rPr>
        <w:t xml:space="preserve"> </w:t>
      </w:r>
      <w:r w:rsidRPr="005E38CA">
        <w:rPr>
          <w:rFonts w:ascii="Arial Narrow" w:hAnsi="Arial Narrow"/>
        </w:rPr>
        <w:t>necesarias</w:t>
      </w:r>
      <w:r w:rsidRPr="005E38CA">
        <w:rPr>
          <w:rFonts w:ascii="Arial Narrow" w:hAnsi="Arial Narrow"/>
          <w:spacing w:val="-3"/>
        </w:rPr>
        <w:t xml:space="preserve"> </w:t>
      </w:r>
      <w:r w:rsidRPr="005E38CA">
        <w:rPr>
          <w:rFonts w:ascii="Arial Narrow" w:hAnsi="Arial Narrow"/>
        </w:rPr>
        <w:t>para</w:t>
      </w:r>
      <w:r w:rsidRPr="005E38CA">
        <w:rPr>
          <w:rFonts w:ascii="Arial Narrow" w:hAnsi="Arial Narrow"/>
          <w:spacing w:val="-1"/>
        </w:rPr>
        <w:t xml:space="preserve"> </w:t>
      </w:r>
      <w:r w:rsidRPr="005E38CA">
        <w:rPr>
          <w:rFonts w:ascii="Arial Narrow" w:hAnsi="Arial Narrow"/>
        </w:rPr>
        <w:t>la</w:t>
      </w:r>
      <w:r w:rsidRPr="005E38CA">
        <w:rPr>
          <w:rFonts w:ascii="Arial Narrow" w:hAnsi="Arial Narrow"/>
          <w:spacing w:val="-3"/>
        </w:rPr>
        <w:t xml:space="preserve"> </w:t>
      </w:r>
      <w:r w:rsidRPr="005E38CA">
        <w:rPr>
          <w:rFonts w:ascii="Arial Narrow" w:hAnsi="Arial Narrow"/>
        </w:rPr>
        <w:t>obtención del</w:t>
      </w:r>
      <w:r w:rsidRPr="005E38CA">
        <w:rPr>
          <w:rFonts w:ascii="Arial Narrow" w:hAnsi="Arial Narrow"/>
          <w:spacing w:val="-2"/>
        </w:rPr>
        <w:t xml:space="preserve"> </w:t>
      </w:r>
      <w:r w:rsidRPr="005E38CA">
        <w:rPr>
          <w:rFonts w:ascii="Arial Narrow" w:hAnsi="Arial Narrow"/>
        </w:rPr>
        <w:t>producto</w:t>
      </w:r>
      <w:r w:rsidRPr="005E38CA">
        <w:rPr>
          <w:rFonts w:ascii="Arial Narrow" w:hAnsi="Arial Narrow"/>
          <w:spacing w:val="-4"/>
        </w:rPr>
        <w:t xml:space="preserve"> </w:t>
      </w:r>
      <w:r w:rsidRPr="005E38CA">
        <w:rPr>
          <w:rFonts w:ascii="Arial Narrow" w:hAnsi="Arial Narrow"/>
        </w:rPr>
        <w:t>o</w:t>
      </w:r>
      <w:r w:rsidRPr="005E38CA">
        <w:rPr>
          <w:rFonts w:ascii="Arial Narrow" w:hAnsi="Arial Narrow"/>
          <w:spacing w:val="-3"/>
        </w:rPr>
        <w:t xml:space="preserve"> </w:t>
      </w:r>
      <w:r w:rsidRPr="005E38CA">
        <w:rPr>
          <w:rFonts w:ascii="Arial Narrow" w:hAnsi="Arial Narrow"/>
        </w:rPr>
        <w:t>productos</w:t>
      </w:r>
      <w:r w:rsidRPr="005E38CA">
        <w:rPr>
          <w:rFonts w:ascii="Arial Narrow" w:hAnsi="Arial Narrow"/>
          <w:spacing w:val="-2"/>
        </w:rPr>
        <w:t xml:space="preserve"> </w:t>
      </w:r>
      <w:r w:rsidRPr="005E38CA">
        <w:rPr>
          <w:rFonts w:ascii="Arial Narrow" w:hAnsi="Arial Narrow"/>
        </w:rPr>
        <w:t>del</w:t>
      </w:r>
      <w:r w:rsidRPr="005E38CA">
        <w:rPr>
          <w:rFonts w:ascii="Arial Narrow" w:hAnsi="Arial Narrow"/>
          <w:spacing w:val="-2"/>
        </w:rPr>
        <w:t xml:space="preserve"> </w:t>
      </w:r>
      <w:r w:rsidRPr="005E38CA">
        <w:rPr>
          <w:rFonts w:ascii="Arial Narrow" w:hAnsi="Arial Narrow"/>
        </w:rPr>
        <w:t>proyecto.</w:t>
      </w:r>
      <w:r w:rsidRPr="005E38CA">
        <w:rPr>
          <w:rFonts w:ascii="Arial Narrow" w:hAnsi="Arial Narrow"/>
          <w:spacing w:val="-1"/>
        </w:rPr>
        <w:t xml:space="preserve"> </w:t>
      </w:r>
      <w:r w:rsidRPr="005E38CA">
        <w:rPr>
          <w:rFonts w:ascii="Arial Narrow" w:hAnsi="Arial Narrow"/>
        </w:rPr>
        <w:t>Las</w:t>
      </w:r>
      <w:r w:rsidRPr="005E38CA">
        <w:rPr>
          <w:rFonts w:ascii="Arial Narrow" w:hAnsi="Arial Narrow"/>
          <w:spacing w:val="-4"/>
        </w:rPr>
        <w:t xml:space="preserve"> </w:t>
      </w:r>
      <w:r w:rsidRPr="005E38CA">
        <w:rPr>
          <w:rFonts w:ascii="Arial Narrow" w:hAnsi="Arial Narrow"/>
        </w:rPr>
        <w:t>actividades</w:t>
      </w:r>
      <w:r w:rsidRPr="005E38CA">
        <w:rPr>
          <w:rFonts w:ascii="Arial Narrow" w:hAnsi="Arial Narrow"/>
          <w:spacing w:val="-4"/>
        </w:rPr>
        <w:t xml:space="preserve"> </w:t>
      </w:r>
      <w:r w:rsidRPr="005E38CA">
        <w:rPr>
          <w:rFonts w:ascii="Arial Narrow" w:hAnsi="Arial Narrow"/>
        </w:rPr>
        <w:t>deben</w:t>
      </w:r>
      <w:r w:rsidRPr="005E38CA">
        <w:rPr>
          <w:rFonts w:ascii="Arial Narrow" w:hAnsi="Arial Narrow"/>
          <w:spacing w:val="-1"/>
        </w:rPr>
        <w:t xml:space="preserve"> </w:t>
      </w:r>
      <w:r w:rsidRPr="005E38CA">
        <w:rPr>
          <w:rFonts w:ascii="Arial Narrow" w:hAnsi="Arial Narrow"/>
        </w:rPr>
        <w:t>ser</w:t>
      </w:r>
      <w:r w:rsidRPr="005E38CA">
        <w:rPr>
          <w:rFonts w:ascii="Arial Narrow" w:hAnsi="Arial Narrow"/>
          <w:spacing w:val="-3"/>
        </w:rPr>
        <w:t xml:space="preserve"> </w:t>
      </w:r>
      <w:r w:rsidRPr="005E38CA">
        <w:rPr>
          <w:rFonts w:ascii="Arial Narrow" w:hAnsi="Arial Narrow"/>
        </w:rPr>
        <w:t>claras,</w:t>
      </w:r>
      <w:r w:rsidRPr="005E38CA">
        <w:rPr>
          <w:rFonts w:ascii="Arial Narrow" w:hAnsi="Arial Narrow"/>
          <w:spacing w:val="-1"/>
        </w:rPr>
        <w:t xml:space="preserve"> </w:t>
      </w:r>
      <w:r w:rsidRPr="005E38CA">
        <w:rPr>
          <w:rFonts w:ascii="Arial Narrow" w:hAnsi="Arial Narrow"/>
        </w:rPr>
        <w:t>concretas y</w:t>
      </w:r>
      <w:r w:rsidRPr="005E38CA">
        <w:rPr>
          <w:rFonts w:ascii="Arial Narrow" w:hAnsi="Arial Narrow"/>
          <w:spacing w:val="-9"/>
        </w:rPr>
        <w:t xml:space="preserve"> </w:t>
      </w:r>
      <w:r w:rsidRPr="005E38CA">
        <w:rPr>
          <w:rFonts w:ascii="Arial Narrow" w:hAnsi="Arial Narrow"/>
        </w:rPr>
        <w:t>estar</w:t>
      </w:r>
      <w:r w:rsidRPr="005E38CA">
        <w:rPr>
          <w:rFonts w:ascii="Arial Narrow" w:hAnsi="Arial Narrow"/>
          <w:spacing w:val="-10"/>
        </w:rPr>
        <w:t xml:space="preserve"> </w:t>
      </w:r>
      <w:r w:rsidRPr="005E38CA">
        <w:rPr>
          <w:rFonts w:ascii="Arial Narrow" w:hAnsi="Arial Narrow"/>
        </w:rPr>
        <w:t>programadas</w:t>
      </w:r>
      <w:r w:rsidRPr="005E38CA">
        <w:rPr>
          <w:rFonts w:ascii="Arial Narrow" w:hAnsi="Arial Narrow"/>
          <w:spacing w:val="-9"/>
        </w:rPr>
        <w:t xml:space="preserve"> </w:t>
      </w:r>
      <w:r w:rsidRPr="005E38CA">
        <w:rPr>
          <w:rFonts w:ascii="Arial Narrow" w:hAnsi="Arial Narrow"/>
        </w:rPr>
        <w:t>en</w:t>
      </w:r>
      <w:r w:rsidRPr="005E38CA">
        <w:rPr>
          <w:rFonts w:ascii="Arial Narrow" w:hAnsi="Arial Narrow"/>
          <w:spacing w:val="-8"/>
        </w:rPr>
        <w:t xml:space="preserve"> </w:t>
      </w:r>
      <w:r w:rsidRPr="005E38CA">
        <w:rPr>
          <w:rFonts w:ascii="Arial Narrow" w:hAnsi="Arial Narrow"/>
        </w:rPr>
        <w:t>el</w:t>
      </w:r>
      <w:r w:rsidRPr="005E38CA">
        <w:rPr>
          <w:rFonts w:ascii="Arial Narrow" w:hAnsi="Arial Narrow"/>
          <w:spacing w:val="-10"/>
        </w:rPr>
        <w:t xml:space="preserve"> </w:t>
      </w:r>
      <w:r w:rsidRPr="005E38CA">
        <w:rPr>
          <w:rFonts w:ascii="Arial Narrow" w:hAnsi="Arial Narrow"/>
        </w:rPr>
        <w:t>tiempo,</w:t>
      </w:r>
      <w:r w:rsidRPr="005E38CA">
        <w:rPr>
          <w:rFonts w:ascii="Arial Narrow" w:hAnsi="Arial Narrow"/>
          <w:spacing w:val="-9"/>
        </w:rPr>
        <w:t xml:space="preserve"> </w:t>
      </w:r>
      <w:r w:rsidRPr="005E38CA">
        <w:rPr>
          <w:rFonts w:ascii="Arial Narrow" w:hAnsi="Arial Narrow"/>
        </w:rPr>
        <w:t>pues</w:t>
      </w:r>
      <w:r w:rsidRPr="005E38CA">
        <w:rPr>
          <w:rFonts w:ascii="Arial Narrow" w:hAnsi="Arial Narrow"/>
          <w:spacing w:val="-9"/>
        </w:rPr>
        <w:t xml:space="preserve"> </w:t>
      </w:r>
      <w:r w:rsidRPr="005E38CA">
        <w:rPr>
          <w:rFonts w:ascii="Arial Narrow" w:hAnsi="Arial Narrow"/>
        </w:rPr>
        <w:t>ellas</w:t>
      </w:r>
      <w:r w:rsidRPr="005E38CA">
        <w:rPr>
          <w:rFonts w:ascii="Arial Narrow" w:hAnsi="Arial Narrow"/>
          <w:spacing w:val="-12"/>
        </w:rPr>
        <w:t xml:space="preserve"> </w:t>
      </w:r>
      <w:r w:rsidRPr="005E38CA">
        <w:rPr>
          <w:rFonts w:ascii="Arial Narrow" w:hAnsi="Arial Narrow"/>
        </w:rPr>
        <w:t>indicarán</w:t>
      </w:r>
      <w:r w:rsidRPr="005E38CA">
        <w:rPr>
          <w:rFonts w:ascii="Arial Narrow" w:hAnsi="Arial Narrow"/>
          <w:spacing w:val="-8"/>
        </w:rPr>
        <w:t xml:space="preserve"> </w:t>
      </w:r>
      <w:r w:rsidRPr="005E38CA">
        <w:rPr>
          <w:rFonts w:ascii="Arial Narrow" w:hAnsi="Arial Narrow"/>
        </w:rPr>
        <w:t>el</w:t>
      </w:r>
      <w:r w:rsidRPr="005E38CA">
        <w:rPr>
          <w:rFonts w:ascii="Arial Narrow" w:hAnsi="Arial Narrow"/>
          <w:spacing w:val="-12"/>
        </w:rPr>
        <w:t xml:space="preserve"> </w:t>
      </w:r>
      <w:r w:rsidRPr="005E38CA">
        <w:rPr>
          <w:rFonts w:ascii="Arial Narrow" w:hAnsi="Arial Narrow"/>
        </w:rPr>
        <w:t>monto</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recursos</w:t>
      </w:r>
      <w:r w:rsidRPr="005E38CA">
        <w:rPr>
          <w:rFonts w:ascii="Arial Narrow" w:hAnsi="Arial Narrow"/>
          <w:spacing w:val="-9"/>
        </w:rPr>
        <w:t xml:space="preserve"> </w:t>
      </w:r>
      <w:r w:rsidRPr="005E38CA">
        <w:rPr>
          <w:rFonts w:ascii="Arial Narrow" w:hAnsi="Arial Narrow"/>
        </w:rPr>
        <w:t>que</w:t>
      </w:r>
      <w:r w:rsidRPr="005E38CA">
        <w:rPr>
          <w:rFonts w:ascii="Arial Narrow" w:hAnsi="Arial Narrow"/>
          <w:spacing w:val="-8"/>
        </w:rPr>
        <w:t xml:space="preserve"> </w:t>
      </w:r>
      <w:r w:rsidRPr="005E38CA">
        <w:rPr>
          <w:rFonts w:ascii="Arial Narrow" w:hAnsi="Arial Narrow"/>
        </w:rPr>
        <w:t>se requiere anualmente para poder lograr el producto en el tiempo estipulado. El seguimiento va de la mano con la ejecución. Este se realiza a los insumos, actividades y productos planteados en la cadena de valor del proyecto a través de indicadores de producto y de gestión que son los que miden el comportamiento físico del proyecto.</w:t>
      </w:r>
    </w:p>
    <w:p w14:paraId="6155A41E" w14:textId="77777777" w:rsidR="006C6BE7" w:rsidRPr="005E38CA" w:rsidRDefault="006C6BE7" w:rsidP="006C6BE7">
      <w:pPr>
        <w:pStyle w:val="Textoindependiente"/>
        <w:spacing w:before="198" w:line="259" w:lineRule="auto"/>
        <w:ind w:left="622" w:right="261"/>
        <w:jc w:val="both"/>
        <w:rPr>
          <w:rFonts w:ascii="Arial Narrow" w:hAnsi="Arial Narrow"/>
        </w:rPr>
      </w:pPr>
      <w:r w:rsidRPr="005E38CA">
        <w:rPr>
          <w:rFonts w:ascii="Arial Narrow" w:hAnsi="Arial Narrow"/>
          <w:b/>
        </w:rPr>
        <w:t xml:space="preserve">Etapa de </w:t>
      </w:r>
      <w:proofErr w:type="gramStart"/>
      <w:r w:rsidRPr="005E38CA">
        <w:rPr>
          <w:rFonts w:ascii="Arial Narrow" w:hAnsi="Arial Narrow"/>
          <w:b/>
        </w:rPr>
        <w:t>pre inversión</w:t>
      </w:r>
      <w:proofErr w:type="gramEnd"/>
      <w:r w:rsidRPr="005E38CA">
        <w:rPr>
          <w:rFonts w:ascii="Arial Narrow" w:hAnsi="Arial Narrow"/>
        </w:rPr>
        <w:t xml:space="preserve">: En esta etapa se identifica el problema o necesidad, se prepara su información y se cuantifican sus costos y beneficios. Igualmente se preparan los diseños preliminares si se requieren. El grado de preparación de la información y su confiabilidad dependen de la profundidad de los estudios que los </w:t>
      </w:r>
      <w:r w:rsidRPr="005E38CA">
        <w:rPr>
          <w:rFonts w:ascii="Arial Narrow" w:hAnsi="Arial Narrow"/>
          <w:spacing w:val="-2"/>
        </w:rPr>
        <w:t>respaldan:</w:t>
      </w:r>
      <w:r w:rsidRPr="005E38CA">
        <w:rPr>
          <w:rFonts w:ascii="Arial Narrow" w:hAnsi="Arial Narrow"/>
          <w:spacing w:val="-4"/>
        </w:rPr>
        <w:t xml:space="preserve"> </w:t>
      </w:r>
      <w:r w:rsidRPr="005E38CA">
        <w:rPr>
          <w:rFonts w:ascii="Arial Narrow" w:hAnsi="Arial Narrow"/>
          <w:spacing w:val="-2"/>
        </w:rPr>
        <w:t>técnicos,</w:t>
      </w:r>
      <w:r w:rsidRPr="005E38CA">
        <w:rPr>
          <w:rFonts w:ascii="Arial Narrow" w:hAnsi="Arial Narrow"/>
          <w:spacing w:val="-4"/>
        </w:rPr>
        <w:t xml:space="preserve"> </w:t>
      </w:r>
      <w:r w:rsidRPr="005E38CA">
        <w:rPr>
          <w:rFonts w:ascii="Arial Narrow" w:hAnsi="Arial Narrow"/>
          <w:spacing w:val="-2"/>
        </w:rPr>
        <w:t>económicos,</w:t>
      </w:r>
      <w:r w:rsidRPr="005E38CA">
        <w:rPr>
          <w:rFonts w:ascii="Arial Narrow" w:hAnsi="Arial Narrow"/>
          <w:spacing w:val="-4"/>
        </w:rPr>
        <w:t xml:space="preserve"> </w:t>
      </w:r>
      <w:r w:rsidRPr="005E38CA">
        <w:rPr>
          <w:rFonts w:ascii="Arial Narrow" w:hAnsi="Arial Narrow"/>
          <w:spacing w:val="-2"/>
        </w:rPr>
        <w:t>financieros,</w:t>
      </w:r>
      <w:r w:rsidRPr="005E38CA">
        <w:rPr>
          <w:rFonts w:ascii="Arial Narrow" w:hAnsi="Arial Narrow"/>
          <w:spacing w:val="-8"/>
        </w:rPr>
        <w:t xml:space="preserve"> </w:t>
      </w:r>
      <w:r w:rsidRPr="005E38CA">
        <w:rPr>
          <w:rFonts w:ascii="Arial Narrow" w:hAnsi="Arial Narrow"/>
          <w:spacing w:val="-2"/>
        </w:rPr>
        <w:t>de</w:t>
      </w:r>
      <w:r w:rsidRPr="005E38CA">
        <w:rPr>
          <w:rFonts w:ascii="Arial Narrow" w:hAnsi="Arial Narrow"/>
          <w:spacing w:val="-4"/>
        </w:rPr>
        <w:t xml:space="preserve"> </w:t>
      </w:r>
      <w:r w:rsidRPr="005E38CA">
        <w:rPr>
          <w:rFonts w:ascii="Arial Narrow" w:hAnsi="Arial Narrow"/>
          <w:spacing w:val="-2"/>
        </w:rPr>
        <w:t>mercado,</w:t>
      </w:r>
      <w:r w:rsidRPr="005E38CA">
        <w:rPr>
          <w:rFonts w:ascii="Arial Narrow" w:hAnsi="Arial Narrow"/>
          <w:spacing w:val="-4"/>
        </w:rPr>
        <w:t xml:space="preserve"> </w:t>
      </w:r>
      <w:r w:rsidRPr="005E38CA">
        <w:rPr>
          <w:rFonts w:ascii="Arial Narrow" w:hAnsi="Arial Narrow"/>
          <w:spacing w:val="-2"/>
        </w:rPr>
        <w:t>entre</w:t>
      </w:r>
      <w:r w:rsidRPr="005E38CA">
        <w:rPr>
          <w:rFonts w:ascii="Arial Narrow" w:hAnsi="Arial Narrow"/>
          <w:spacing w:val="-4"/>
        </w:rPr>
        <w:t xml:space="preserve"> </w:t>
      </w:r>
      <w:r w:rsidRPr="005E38CA">
        <w:rPr>
          <w:rFonts w:ascii="Arial Narrow" w:hAnsi="Arial Narrow"/>
          <w:spacing w:val="-2"/>
        </w:rPr>
        <w:t>otros. Estas</w:t>
      </w:r>
      <w:r w:rsidRPr="005E38CA">
        <w:rPr>
          <w:rFonts w:ascii="Arial Narrow" w:hAnsi="Arial Narrow"/>
          <w:spacing w:val="-5"/>
        </w:rPr>
        <w:t xml:space="preserve"> </w:t>
      </w:r>
      <w:r w:rsidRPr="005E38CA">
        <w:rPr>
          <w:rFonts w:ascii="Arial Narrow" w:hAnsi="Arial Narrow"/>
          <w:spacing w:val="-2"/>
        </w:rPr>
        <w:t xml:space="preserve">etapas </w:t>
      </w:r>
      <w:r w:rsidRPr="005E38CA">
        <w:rPr>
          <w:rFonts w:ascii="Arial Narrow" w:hAnsi="Arial Narrow"/>
        </w:rPr>
        <w:t xml:space="preserve">son: idea, perfil, </w:t>
      </w:r>
      <w:proofErr w:type="gramStart"/>
      <w:r w:rsidRPr="005E38CA">
        <w:rPr>
          <w:rFonts w:ascii="Arial Narrow" w:hAnsi="Arial Narrow"/>
        </w:rPr>
        <w:t>pre factibilidad</w:t>
      </w:r>
      <w:proofErr w:type="gramEnd"/>
      <w:r w:rsidRPr="005E38CA">
        <w:rPr>
          <w:rFonts w:ascii="Arial Narrow" w:hAnsi="Arial Narrow"/>
        </w:rPr>
        <w:t xml:space="preserve"> y factibilidad, es decir, se debe realizar una evaluación ex ante, la cual permite decidir si es conveniente o no acometer un proyecto.</w:t>
      </w:r>
      <w:r w:rsidRPr="005E38CA">
        <w:rPr>
          <w:rFonts w:ascii="Arial Narrow" w:hAnsi="Arial Narrow"/>
          <w:spacing w:val="-15"/>
        </w:rPr>
        <w:t xml:space="preserve"> </w:t>
      </w:r>
      <w:r w:rsidRPr="005E38CA">
        <w:rPr>
          <w:rFonts w:ascii="Arial Narrow" w:hAnsi="Arial Narrow"/>
        </w:rPr>
        <w:t>Para</w:t>
      </w:r>
      <w:r w:rsidRPr="005E38CA">
        <w:rPr>
          <w:rFonts w:ascii="Arial Narrow" w:hAnsi="Arial Narrow"/>
          <w:spacing w:val="-17"/>
        </w:rPr>
        <w:t xml:space="preserve"> </w:t>
      </w:r>
      <w:r w:rsidRPr="005E38CA">
        <w:rPr>
          <w:rFonts w:ascii="Arial Narrow" w:hAnsi="Arial Narrow"/>
        </w:rPr>
        <w:t>este</w:t>
      </w:r>
      <w:r w:rsidRPr="005E38CA">
        <w:rPr>
          <w:rFonts w:ascii="Arial Narrow" w:hAnsi="Arial Narrow"/>
          <w:spacing w:val="-14"/>
        </w:rPr>
        <w:t xml:space="preserve"> </w:t>
      </w:r>
      <w:r w:rsidRPr="005E38CA">
        <w:rPr>
          <w:rFonts w:ascii="Arial Narrow" w:hAnsi="Arial Narrow"/>
        </w:rPr>
        <w:t>efecto</w:t>
      </w:r>
      <w:r w:rsidRPr="005E38CA">
        <w:rPr>
          <w:rFonts w:ascii="Arial Narrow" w:hAnsi="Arial Narrow"/>
          <w:spacing w:val="-14"/>
        </w:rPr>
        <w:t xml:space="preserve"> </w:t>
      </w:r>
      <w:r w:rsidRPr="005E38CA">
        <w:rPr>
          <w:rFonts w:ascii="Arial Narrow" w:hAnsi="Arial Narrow"/>
        </w:rPr>
        <w:t>se</w:t>
      </w:r>
      <w:r w:rsidRPr="005E38CA">
        <w:rPr>
          <w:rFonts w:ascii="Arial Narrow" w:hAnsi="Arial Narrow"/>
          <w:spacing w:val="-17"/>
        </w:rPr>
        <w:t xml:space="preserve"> </w:t>
      </w:r>
      <w:r w:rsidRPr="005E38CA">
        <w:rPr>
          <w:rFonts w:ascii="Arial Narrow" w:hAnsi="Arial Narrow"/>
        </w:rPr>
        <w:t>debe</w:t>
      </w:r>
      <w:r w:rsidRPr="005E38CA">
        <w:rPr>
          <w:rFonts w:ascii="Arial Narrow" w:hAnsi="Arial Narrow"/>
          <w:spacing w:val="-14"/>
        </w:rPr>
        <w:t xml:space="preserve"> </w:t>
      </w:r>
      <w:r w:rsidRPr="005E38CA">
        <w:rPr>
          <w:rFonts w:ascii="Arial Narrow" w:hAnsi="Arial Narrow"/>
        </w:rPr>
        <w:t>no</w:t>
      </w:r>
      <w:r w:rsidRPr="005E38CA">
        <w:rPr>
          <w:rFonts w:ascii="Arial Narrow" w:hAnsi="Arial Narrow"/>
          <w:spacing w:val="-16"/>
        </w:rPr>
        <w:t xml:space="preserve"> </w:t>
      </w:r>
      <w:r w:rsidRPr="005E38CA">
        <w:rPr>
          <w:rFonts w:ascii="Arial Narrow" w:hAnsi="Arial Narrow"/>
        </w:rPr>
        <w:t>solamente</w:t>
      </w:r>
      <w:r w:rsidRPr="005E38CA">
        <w:rPr>
          <w:rFonts w:ascii="Arial Narrow" w:hAnsi="Arial Narrow"/>
          <w:spacing w:val="-14"/>
        </w:rPr>
        <w:t xml:space="preserve"> </w:t>
      </w:r>
      <w:r w:rsidRPr="005E38CA">
        <w:rPr>
          <w:rFonts w:ascii="Arial Narrow" w:hAnsi="Arial Narrow"/>
        </w:rPr>
        <w:t>identificar,</w:t>
      </w:r>
      <w:r w:rsidRPr="005E38CA">
        <w:rPr>
          <w:rFonts w:ascii="Arial Narrow" w:hAnsi="Arial Narrow"/>
          <w:spacing w:val="-15"/>
        </w:rPr>
        <w:t xml:space="preserve"> </w:t>
      </w:r>
      <w:r w:rsidRPr="005E38CA">
        <w:rPr>
          <w:rFonts w:ascii="Arial Narrow" w:hAnsi="Arial Narrow"/>
        </w:rPr>
        <w:t>cuantificar</w:t>
      </w:r>
      <w:r w:rsidRPr="005E38CA">
        <w:rPr>
          <w:rFonts w:ascii="Arial Narrow" w:hAnsi="Arial Narrow"/>
          <w:spacing w:val="-16"/>
        </w:rPr>
        <w:t xml:space="preserve"> </w:t>
      </w:r>
      <w:r w:rsidRPr="005E38CA">
        <w:rPr>
          <w:rFonts w:ascii="Arial Narrow" w:hAnsi="Arial Narrow"/>
        </w:rPr>
        <w:t>y</w:t>
      </w:r>
      <w:r w:rsidRPr="005E38CA">
        <w:rPr>
          <w:rFonts w:ascii="Arial Narrow" w:hAnsi="Arial Narrow"/>
          <w:spacing w:val="-15"/>
        </w:rPr>
        <w:t xml:space="preserve"> </w:t>
      </w:r>
      <w:r w:rsidRPr="005E38CA">
        <w:rPr>
          <w:rFonts w:ascii="Arial Narrow" w:hAnsi="Arial Narrow"/>
        </w:rPr>
        <w:t>valorar</w:t>
      </w:r>
      <w:r w:rsidRPr="005E38CA">
        <w:rPr>
          <w:rFonts w:ascii="Arial Narrow" w:hAnsi="Arial Narrow"/>
          <w:spacing w:val="-16"/>
        </w:rPr>
        <w:t xml:space="preserve"> </w:t>
      </w:r>
      <w:r w:rsidRPr="005E38CA">
        <w:rPr>
          <w:rFonts w:ascii="Arial Narrow" w:hAnsi="Arial Narrow"/>
        </w:rPr>
        <w:t>sus costos y/o beneficios, sino tener elementos de juicio para poder comparar varias alternativas coherentemente.</w:t>
      </w:r>
    </w:p>
    <w:p w14:paraId="2D85F6A2" w14:textId="77777777" w:rsidR="006C6BE7" w:rsidRPr="005E38CA" w:rsidRDefault="006C6BE7" w:rsidP="006C6BE7">
      <w:pPr>
        <w:pStyle w:val="Textoindependiente"/>
        <w:spacing w:before="200" w:line="259" w:lineRule="auto"/>
        <w:ind w:left="622" w:right="256"/>
        <w:jc w:val="both"/>
        <w:rPr>
          <w:rFonts w:ascii="Arial Narrow" w:hAnsi="Arial Narrow"/>
        </w:rPr>
      </w:pPr>
      <w:r w:rsidRPr="005E38CA">
        <w:rPr>
          <w:rFonts w:ascii="Arial Narrow" w:hAnsi="Arial Narrow"/>
          <w:b/>
        </w:rPr>
        <w:t xml:space="preserve">Etapa de operación y mantenimiento: </w:t>
      </w:r>
      <w:r w:rsidRPr="005E38CA">
        <w:rPr>
          <w:rFonts w:ascii="Arial Narrow" w:hAnsi="Arial Narrow"/>
        </w:rPr>
        <w:t xml:space="preserve">Momento en el cual se empieza a utilizar el bien o servicio obtenido en la etapa de inversión y, por tanto, se inicia la generación del beneficio. Esta etapa dura el tiempo que se estipula en la etapa de </w:t>
      </w:r>
      <w:proofErr w:type="gramStart"/>
      <w:r w:rsidRPr="005E38CA">
        <w:rPr>
          <w:rFonts w:ascii="Arial Narrow" w:hAnsi="Arial Narrow"/>
        </w:rPr>
        <w:t>pre</w:t>
      </w:r>
      <w:r w:rsidRPr="005E38CA">
        <w:rPr>
          <w:rFonts w:ascii="Arial Narrow" w:hAnsi="Arial Narrow"/>
          <w:spacing w:val="-17"/>
        </w:rPr>
        <w:t xml:space="preserve"> </w:t>
      </w:r>
      <w:r w:rsidRPr="005E38CA">
        <w:rPr>
          <w:rFonts w:ascii="Arial Narrow" w:hAnsi="Arial Narrow"/>
        </w:rPr>
        <w:t>inversión</w:t>
      </w:r>
      <w:proofErr w:type="gramEnd"/>
      <w:r w:rsidRPr="005E38CA">
        <w:rPr>
          <w:rFonts w:ascii="Arial Narrow" w:hAnsi="Arial Narrow"/>
          <w:spacing w:val="-17"/>
        </w:rPr>
        <w:t xml:space="preserve"> </w:t>
      </w:r>
      <w:r w:rsidRPr="005E38CA">
        <w:rPr>
          <w:rFonts w:ascii="Arial Narrow" w:hAnsi="Arial Narrow"/>
        </w:rPr>
        <w:t>para</w:t>
      </w:r>
      <w:r w:rsidRPr="005E38CA">
        <w:rPr>
          <w:rFonts w:ascii="Arial Narrow" w:hAnsi="Arial Narrow"/>
          <w:spacing w:val="-16"/>
        </w:rPr>
        <w:t xml:space="preserve"> </w:t>
      </w:r>
      <w:r w:rsidRPr="005E38CA">
        <w:rPr>
          <w:rFonts w:ascii="Arial Narrow" w:hAnsi="Arial Narrow"/>
        </w:rPr>
        <w:t>alcanzar</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7"/>
        </w:rPr>
        <w:t xml:space="preserve"> </w:t>
      </w:r>
      <w:r w:rsidRPr="005E38CA">
        <w:rPr>
          <w:rFonts w:ascii="Arial Narrow" w:hAnsi="Arial Narrow"/>
        </w:rPr>
        <w:t>objetivos</w:t>
      </w:r>
      <w:r w:rsidRPr="005E38CA">
        <w:rPr>
          <w:rFonts w:ascii="Arial Narrow" w:hAnsi="Arial Narrow"/>
          <w:spacing w:val="-17"/>
        </w:rPr>
        <w:t xml:space="preserve"> </w:t>
      </w:r>
      <w:r w:rsidRPr="005E38CA">
        <w:rPr>
          <w:rFonts w:ascii="Arial Narrow" w:hAnsi="Arial Narrow"/>
        </w:rPr>
        <w:t>del</w:t>
      </w:r>
      <w:r w:rsidRPr="005E38CA">
        <w:rPr>
          <w:rFonts w:ascii="Arial Narrow" w:hAnsi="Arial Narrow"/>
          <w:spacing w:val="-16"/>
        </w:rPr>
        <w:t xml:space="preserve"> </w:t>
      </w:r>
      <w:r w:rsidRPr="005E38CA">
        <w:rPr>
          <w:rFonts w:ascii="Arial Narrow" w:hAnsi="Arial Narrow"/>
        </w:rPr>
        <w:t>proyecto,</w:t>
      </w:r>
      <w:r w:rsidRPr="005E38CA">
        <w:rPr>
          <w:rFonts w:ascii="Arial Narrow" w:hAnsi="Arial Narrow"/>
          <w:spacing w:val="-17"/>
        </w:rPr>
        <w:t xml:space="preserve"> </w:t>
      </w:r>
      <w:r w:rsidRPr="005E38CA">
        <w:rPr>
          <w:rFonts w:ascii="Arial Narrow" w:hAnsi="Arial Narrow"/>
        </w:rPr>
        <w:t>es</w:t>
      </w:r>
      <w:r w:rsidRPr="005E38CA">
        <w:rPr>
          <w:rFonts w:ascii="Arial Narrow" w:hAnsi="Arial Narrow"/>
          <w:spacing w:val="-17"/>
        </w:rPr>
        <w:t xml:space="preserve"> </w:t>
      </w:r>
      <w:r w:rsidRPr="005E38CA">
        <w:rPr>
          <w:rFonts w:ascii="Arial Narrow" w:hAnsi="Arial Narrow"/>
        </w:rPr>
        <w:t>decir,</w:t>
      </w:r>
      <w:r w:rsidRPr="005E38CA">
        <w:rPr>
          <w:rFonts w:ascii="Arial Narrow" w:hAnsi="Arial Narrow"/>
          <w:spacing w:val="-16"/>
        </w:rPr>
        <w:t xml:space="preserve"> </w:t>
      </w:r>
      <w:r w:rsidRPr="005E38CA">
        <w:rPr>
          <w:rFonts w:ascii="Arial Narrow" w:hAnsi="Arial Narrow"/>
        </w:rPr>
        <w:t>la</w:t>
      </w:r>
      <w:r w:rsidRPr="005E38CA">
        <w:rPr>
          <w:rFonts w:ascii="Arial Narrow" w:hAnsi="Arial Narrow"/>
          <w:spacing w:val="-17"/>
        </w:rPr>
        <w:t xml:space="preserve"> </w:t>
      </w:r>
      <w:r w:rsidRPr="005E38CA">
        <w:rPr>
          <w:rFonts w:ascii="Arial Narrow" w:hAnsi="Arial Narrow"/>
        </w:rPr>
        <w:t>operación</w:t>
      </w:r>
      <w:r w:rsidRPr="005E38CA">
        <w:rPr>
          <w:rFonts w:ascii="Arial Narrow" w:hAnsi="Arial Narrow"/>
          <w:spacing w:val="-17"/>
        </w:rPr>
        <w:t xml:space="preserve"> </w:t>
      </w:r>
      <w:r w:rsidRPr="005E38CA">
        <w:rPr>
          <w:rFonts w:ascii="Arial Narrow" w:hAnsi="Arial Narrow"/>
        </w:rPr>
        <w:t>va</w:t>
      </w:r>
      <w:r w:rsidRPr="005E38CA">
        <w:rPr>
          <w:rFonts w:ascii="Arial Narrow" w:hAnsi="Arial Narrow"/>
          <w:spacing w:val="-16"/>
        </w:rPr>
        <w:t xml:space="preserve"> </w:t>
      </w:r>
      <w:r w:rsidRPr="005E38CA">
        <w:rPr>
          <w:rFonts w:ascii="Arial Narrow" w:hAnsi="Arial Narrow"/>
        </w:rPr>
        <w:t xml:space="preserve">hasta </w:t>
      </w:r>
      <w:r w:rsidRPr="005E38CA">
        <w:rPr>
          <w:rFonts w:ascii="Arial Narrow" w:hAnsi="Arial Narrow"/>
          <w:spacing w:val="-2"/>
        </w:rPr>
        <w:t>el</w:t>
      </w:r>
      <w:r w:rsidRPr="005E38CA">
        <w:rPr>
          <w:rFonts w:ascii="Arial Narrow" w:hAnsi="Arial Narrow"/>
          <w:spacing w:val="-11"/>
        </w:rPr>
        <w:t xml:space="preserve"> </w:t>
      </w:r>
      <w:r w:rsidRPr="005E38CA">
        <w:rPr>
          <w:rFonts w:ascii="Arial Narrow" w:hAnsi="Arial Narrow"/>
          <w:spacing w:val="-2"/>
        </w:rPr>
        <w:t>periodo</w:t>
      </w:r>
      <w:r w:rsidRPr="005E38CA">
        <w:rPr>
          <w:rFonts w:ascii="Arial Narrow" w:hAnsi="Arial Narrow"/>
          <w:spacing w:val="-10"/>
        </w:rPr>
        <w:t xml:space="preserve"> </w:t>
      </w:r>
      <w:r w:rsidRPr="005E38CA">
        <w:rPr>
          <w:rFonts w:ascii="Arial Narrow" w:hAnsi="Arial Narrow"/>
          <w:spacing w:val="-2"/>
        </w:rPr>
        <w:t>en</w:t>
      </w:r>
      <w:r w:rsidRPr="005E38CA">
        <w:rPr>
          <w:rFonts w:ascii="Arial Narrow" w:hAnsi="Arial Narrow"/>
          <w:spacing w:val="-12"/>
        </w:rPr>
        <w:t xml:space="preserve"> </w:t>
      </w:r>
      <w:r w:rsidRPr="005E38CA">
        <w:rPr>
          <w:rFonts w:ascii="Arial Narrow" w:hAnsi="Arial Narrow"/>
          <w:spacing w:val="-2"/>
        </w:rPr>
        <w:t>que</w:t>
      </w:r>
      <w:r w:rsidRPr="005E38CA">
        <w:rPr>
          <w:rFonts w:ascii="Arial Narrow" w:hAnsi="Arial Narrow"/>
          <w:spacing w:val="-10"/>
        </w:rPr>
        <w:t xml:space="preserve"> </w:t>
      </w:r>
      <w:r w:rsidRPr="005E38CA">
        <w:rPr>
          <w:rFonts w:ascii="Arial Narrow" w:hAnsi="Arial Narrow"/>
          <w:spacing w:val="-2"/>
        </w:rPr>
        <w:t>se</w:t>
      </w:r>
      <w:r w:rsidRPr="005E38CA">
        <w:rPr>
          <w:rFonts w:ascii="Arial Narrow" w:hAnsi="Arial Narrow"/>
          <w:spacing w:val="-10"/>
        </w:rPr>
        <w:t xml:space="preserve"> </w:t>
      </w:r>
      <w:r w:rsidRPr="005E38CA">
        <w:rPr>
          <w:rFonts w:ascii="Arial Narrow" w:hAnsi="Arial Narrow"/>
          <w:spacing w:val="-2"/>
        </w:rPr>
        <w:t>espera</w:t>
      </w:r>
      <w:r w:rsidRPr="005E38CA">
        <w:rPr>
          <w:rFonts w:ascii="Arial Narrow" w:hAnsi="Arial Narrow"/>
          <w:spacing w:val="-11"/>
        </w:rPr>
        <w:t xml:space="preserve"> </w:t>
      </w:r>
      <w:r w:rsidRPr="005E38CA">
        <w:rPr>
          <w:rFonts w:ascii="Arial Narrow" w:hAnsi="Arial Narrow"/>
          <w:spacing w:val="-2"/>
        </w:rPr>
        <w:t>que</w:t>
      </w:r>
      <w:r w:rsidRPr="005E38CA">
        <w:rPr>
          <w:rFonts w:ascii="Arial Narrow" w:hAnsi="Arial Narrow"/>
          <w:spacing w:val="-10"/>
        </w:rPr>
        <w:t xml:space="preserve"> </w:t>
      </w:r>
      <w:r w:rsidRPr="005E38CA">
        <w:rPr>
          <w:rFonts w:ascii="Arial Narrow" w:hAnsi="Arial Narrow"/>
          <w:spacing w:val="-2"/>
        </w:rPr>
        <w:t>ya</w:t>
      </w:r>
      <w:r w:rsidRPr="005E38CA">
        <w:rPr>
          <w:rFonts w:ascii="Arial Narrow" w:hAnsi="Arial Narrow"/>
          <w:spacing w:val="-12"/>
        </w:rPr>
        <w:t xml:space="preserve"> </w:t>
      </w:r>
      <w:r w:rsidRPr="005E38CA">
        <w:rPr>
          <w:rFonts w:ascii="Arial Narrow" w:hAnsi="Arial Narrow"/>
          <w:spacing w:val="-2"/>
        </w:rPr>
        <w:t>no</w:t>
      </w:r>
      <w:r w:rsidRPr="005E38CA">
        <w:rPr>
          <w:rFonts w:ascii="Arial Narrow" w:hAnsi="Arial Narrow"/>
          <w:spacing w:val="-10"/>
        </w:rPr>
        <w:t xml:space="preserve"> </w:t>
      </w:r>
      <w:r w:rsidRPr="005E38CA">
        <w:rPr>
          <w:rFonts w:ascii="Arial Narrow" w:hAnsi="Arial Narrow"/>
          <w:spacing w:val="-2"/>
        </w:rPr>
        <w:t>se</w:t>
      </w:r>
      <w:r w:rsidRPr="005E38CA">
        <w:rPr>
          <w:rFonts w:ascii="Arial Narrow" w:hAnsi="Arial Narrow"/>
          <w:spacing w:val="-10"/>
        </w:rPr>
        <w:t xml:space="preserve"> </w:t>
      </w:r>
      <w:r w:rsidRPr="005E38CA">
        <w:rPr>
          <w:rFonts w:ascii="Arial Narrow" w:hAnsi="Arial Narrow"/>
          <w:spacing w:val="-2"/>
        </w:rPr>
        <w:t>presente</w:t>
      </w:r>
      <w:r w:rsidRPr="005E38CA">
        <w:rPr>
          <w:rFonts w:ascii="Arial Narrow" w:hAnsi="Arial Narrow"/>
          <w:spacing w:val="-12"/>
        </w:rPr>
        <w:t xml:space="preserve"> </w:t>
      </w:r>
      <w:r w:rsidRPr="005E38CA">
        <w:rPr>
          <w:rFonts w:ascii="Arial Narrow" w:hAnsi="Arial Narrow"/>
          <w:spacing w:val="-2"/>
        </w:rPr>
        <w:t>el</w:t>
      </w:r>
      <w:r w:rsidRPr="005E38CA">
        <w:rPr>
          <w:rFonts w:ascii="Arial Narrow" w:hAnsi="Arial Narrow"/>
          <w:spacing w:val="-11"/>
        </w:rPr>
        <w:t xml:space="preserve"> </w:t>
      </w:r>
      <w:r w:rsidRPr="005E38CA">
        <w:rPr>
          <w:rFonts w:ascii="Arial Narrow" w:hAnsi="Arial Narrow"/>
          <w:spacing w:val="-2"/>
        </w:rPr>
        <w:t>problema</w:t>
      </w:r>
      <w:r w:rsidRPr="005E38CA">
        <w:rPr>
          <w:rFonts w:ascii="Arial Narrow" w:hAnsi="Arial Narrow"/>
          <w:spacing w:val="-10"/>
        </w:rPr>
        <w:t xml:space="preserve"> </w:t>
      </w:r>
      <w:r w:rsidRPr="005E38CA">
        <w:rPr>
          <w:rFonts w:ascii="Arial Narrow" w:hAnsi="Arial Narrow"/>
          <w:spacing w:val="-2"/>
        </w:rPr>
        <w:t>que</w:t>
      </w:r>
      <w:r w:rsidRPr="005E38CA">
        <w:rPr>
          <w:rFonts w:ascii="Arial Narrow" w:hAnsi="Arial Narrow"/>
          <w:spacing w:val="-10"/>
        </w:rPr>
        <w:t xml:space="preserve"> </w:t>
      </w:r>
      <w:r w:rsidRPr="005E38CA">
        <w:rPr>
          <w:rFonts w:ascii="Arial Narrow" w:hAnsi="Arial Narrow"/>
          <w:spacing w:val="-2"/>
        </w:rPr>
        <w:t>se</w:t>
      </w:r>
      <w:r w:rsidRPr="005E38CA">
        <w:rPr>
          <w:rFonts w:ascii="Arial Narrow" w:hAnsi="Arial Narrow"/>
          <w:spacing w:val="-10"/>
        </w:rPr>
        <w:t xml:space="preserve"> </w:t>
      </w:r>
      <w:r w:rsidRPr="005E38CA">
        <w:rPr>
          <w:rFonts w:ascii="Arial Narrow" w:hAnsi="Arial Narrow"/>
          <w:spacing w:val="-2"/>
        </w:rPr>
        <w:t>está</w:t>
      </w:r>
      <w:r w:rsidRPr="005E38CA">
        <w:rPr>
          <w:rFonts w:ascii="Arial Narrow" w:hAnsi="Arial Narrow"/>
          <w:spacing w:val="-12"/>
        </w:rPr>
        <w:t xml:space="preserve"> </w:t>
      </w:r>
      <w:r w:rsidRPr="005E38CA">
        <w:rPr>
          <w:rFonts w:ascii="Arial Narrow" w:hAnsi="Arial Narrow"/>
          <w:spacing w:val="-2"/>
        </w:rPr>
        <w:t xml:space="preserve">atacando </w:t>
      </w:r>
      <w:r w:rsidRPr="005E38CA">
        <w:rPr>
          <w:rFonts w:ascii="Arial Narrow" w:hAnsi="Arial Narrow"/>
        </w:rPr>
        <w:t>con</w:t>
      </w:r>
      <w:r w:rsidRPr="005E38CA">
        <w:rPr>
          <w:rFonts w:ascii="Arial Narrow" w:hAnsi="Arial Narrow"/>
          <w:spacing w:val="-14"/>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proyecto.</w:t>
      </w:r>
      <w:r w:rsidRPr="005E38CA">
        <w:rPr>
          <w:rFonts w:ascii="Arial Narrow" w:hAnsi="Arial Narrow"/>
          <w:spacing w:val="-14"/>
        </w:rPr>
        <w:t xml:space="preserve"> </w:t>
      </w:r>
      <w:r w:rsidRPr="005E38CA">
        <w:rPr>
          <w:rFonts w:ascii="Arial Narrow" w:hAnsi="Arial Narrow"/>
        </w:rPr>
        <w:t>Durante</w:t>
      </w:r>
      <w:r w:rsidRPr="005E38CA">
        <w:rPr>
          <w:rFonts w:ascii="Arial Narrow" w:hAnsi="Arial Narrow"/>
          <w:spacing w:val="-14"/>
        </w:rPr>
        <w:t xml:space="preserve"> </w:t>
      </w:r>
      <w:r w:rsidRPr="005E38CA">
        <w:rPr>
          <w:rFonts w:ascii="Arial Narrow" w:hAnsi="Arial Narrow"/>
        </w:rPr>
        <w:t>esta</w:t>
      </w:r>
      <w:r w:rsidRPr="005E38CA">
        <w:rPr>
          <w:rFonts w:ascii="Arial Narrow" w:hAnsi="Arial Narrow"/>
          <w:spacing w:val="-16"/>
        </w:rPr>
        <w:t xml:space="preserve"> </w:t>
      </w:r>
      <w:r w:rsidRPr="005E38CA">
        <w:rPr>
          <w:rFonts w:ascii="Arial Narrow" w:hAnsi="Arial Narrow"/>
        </w:rPr>
        <w:t>etapa</w:t>
      </w:r>
      <w:r w:rsidRPr="005E38CA">
        <w:rPr>
          <w:rFonts w:ascii="Arial Narrow" w:hAnsi="Arial Narrow"/>
          <w:spacing w:val="-17"/>
        </w:rPr>
        <w:t xml:space="preserve"> </w:t>
      </w:r>
      <w:r w:rsidRPr="005E38CA">
        <w:rPr>
          <w:rFonts w:ascii="Arial Narrow" w:hAnsi="Arial Narrow"/>
        </w:rPr>
        <w:t>también</w:t>
      </w:r>
      <w:r w:rsidRPr="005E38CA">
        <w:rPr>
          <w:rFonts w:ascii="Arial Narrow" w:hAnsi="Arial Narrow"/>
          <w:spacing w:val="-14"/>
        </w:rPr>
        <w:t xml:space="preserve"> </w:t>
      </w:r>
      <w:r w:rsidRPr="005E38CA">
        <w:rPr>
          <w:rFonts w:ascii="Arial Narrow" w:hAnsi="Arial Narrow"/>
        </w:rPr>
        <w:t>existe</w:t>
      </w:r>
      <w:r w:rsidRPr="005E38CA">
        <w:rPr>
          <w:rFonts w:ascii="Arial Narrow" w:hAnsi="Arial Narrow"/>
          <w:spacing w:val="-14"/>
        </w:rPr>
        <w:t xml:space="preserve"> </w:t>
      </w:r>
      <w:r w:rsidRPr="005E38CA">
        <w:rPr>
          <w:rFonts w:ascii="Arial Narrow" w:hAnsi="Arial Narrow"/>
        </w:rPr>
        <w:t>seguimiento,</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cual</w:t>
      </w:r>
      <w:r w:rsidRPr="005E38CA">
        <w:rPr>
          <w:rFonts w:ascii="Arial Narrow" w:hAnsi="Arial Narrow"/>
          <w:spacing w:val="-15"/>
        </w:rPr>
        <w:t xml:space="preserve"> </w:t>
      </w:r>
      <w:r w:rsidRPr="005E38CA">
        <w:rPr>
          <w:rFonts w:ascii="Arial Narrow" w:hAnsi="Arial Narrow"/>
        </w:rPr>
        <w:t>busca</w:t>
      </w:r>
      <w:r w:rsidRPr="005E38CA">
        <w:rPr>
          <w:rFonts w:ascii="Arial Narrow" w:hAnsi="Arial Narrow"/>
          <w:spacing w:val="-17"/>
        </w:rPr>
        <w:t xml:space="preserve"> </w:t>
      </w:r>
      <w:r w:rsidRPr="005E38CA">
        <w:rPr>
          <w:rFonts w:ascii="Arial Narrow" w:hAnsi="Arial Narrow"/>
        </w:rPr>
        <w:t>medir los</w:t>
      </w:r>
      <w:r w:rsidRPr="005E38CA">
        <w:rPr>
          <w:rFonts w:ascii="Arial Narrow" w:hAnsi="Arial Narrow"/>
          <w:spacing w:val="-10"/>
        </w:rPr>
        <w:t xml:space="preserve"> </w:t>
      </w:r>
      <w:r w:rsidRPr="005E38CA">
        <w:rPr>
          <w:rFonts w:ascii="Arial Narrow" w:hAnsi="Arial Narrow"/>
        </w:rPr>
        <w:t>resultados</w:t>
      </w:r>
      <w:r w:rsidRPr="005E38CA">
        <w:rPr>
          <w:rFonts w:ascii="Arial Narrow" w:hAnsi="Arial Narrow"/>
          <w:spacing w:val="-10"/>
        </w:rPr>
        <w:t xml:space="preserve"> </w:t>
      </w:r>
      <w:r w:rsidRPr="005E38CA">
        <w:rPr>
          <w:rFonts w:ascii="Arial Narrow" w:hAnsi="Arial Narrow"/>
        </w:rPr>
        <w:t>y</w:t>
      </w:r>
      <w:r w:rsidRPr="005E38CA">
        <w:rPr>
          <w:rFonts w:ascii="Arial Narrow" w:hAnsi="Arial Narrow"/>
          <w:spacing w:val="-12"/>
        </w:rPr>
        <w:t xml:space="preserve"> </w:t>
      </w:r>
      <w:r w:rsidRPr="005E38CA">
        <w:rPr>
          <w:rFonts w:ascii="Arial Narrow" w:hAnsi="Arial Narrow"/>
        </w:rPr>
        <w:t>el</w:t>
      </w:r>
      <w:r w:rsidRPr="005E38CA">
        <w:rPr>
          <w:rFonts w:ascii="Arial Narrow" w:hAnsi="Arial Narrow"/>
          <w:spacing w:val="-11"/>
        </w:rPr>
        <w:t xml:space="preserve"> </w:t>
      </w:r>
      <w:r w:rsidRPr="005E38CA">
        <w:rPr>
          <w:rFonts w:ascii="Arial Narrow" w:hAnsi="Arial Narrow"/>
        </w:rPr>
        <w:lastRenderedPageBreak/>
        <w:t>impacto</w:t>
      </w:r>
      <w:r w:rsidRPr="005E38CA">
        <w:rPr>
          <w:rFonts w:ascii="Arial Narrow" w:hAnsi="Arial Narrow"/>
          <w:spacing w:val="-11"/>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9"/>
        </w:rPr>
        <w:t xml:space="preserve"> </w:t>
      </w:r>
      <w:r w:rsidRPr="005E38CA">
        <w:rPr>
          <w:rFonts w:ascii="Arial Narrow" w:hAnsi="Arial Narrow"/>
        </w:rPr>
        <w:t>cadena</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valor;</w:t>
      </w:r>
      <w:r w:rsidRPr="005E38CA">
        <w:rPr>
          <w:rFonts w:ascii="Arial Narrow" w:hAnsi="Arial Narrow"/>
          <w:spacing w:val="-10"/>
        </w:rPr>
        <w:t xml:space="preserve"> </w:t>
      </w:r>
      <w:r w:rsidRPr="005E38CA">
        <w:rPr>
          <w:rFonts w:ascii="Arial Narrow" w:hAnsi="Arial Narrow"/>
        </w:rPr>
        <w:t>este</w:t>
      </w:r>
      <w:r w:rsidRPr="005E38CA">
        <w:rPr>
          <w:rFonts w:ascii="Arial Narrow" w:hAnsi="Arial Narrow"/>
          <w:spacing w:val="-9"/>
        </w:rPr>
        <w:t xml:space="preserve"> </w:t>
      </w:r>
      <w:r w:rsidRPr="005E38CA">
        <w:rPr>
          <w:rFonts w:ascii="Arial Narrow" w:hAnsi="Arial Narrow"/>
        </w:rPr>
        <w:t>se</w:t>
      </w:r>
      <w:r w:rsidRPr="005E38CA">
        <w:rPr>
          <w:rFonts w:ascii="Arial Narrow" w:hAnsi="Arial Narrow"/>
          <w:spacing w:val="-9"/>
        </w:rPr>
        <w:t xml:space="preserve"> </w:t>
      </w:r>
      <w:r w:rsidRPr="005E38CA">
        <w:rPr>
          <w:rFonts w:ascii="Arial Narrow" w:hAnsi="Arial Narrow"/>
        </w:rPr>
        <w:t>realiza</w:t>
      </w:r>
      <w:r w:rsidRPr="005E38CA">
        <w:rPr>
          <w:rFonts w:ascii="Arial Narrow" w:hAnsi="Arial Narrow"/>
          <w:spacing w:val="-12"/>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componentes y la finalidad en la matriz de marco lógico.</w:t>
      </w:r>
    </w:p>
    <w:p w14:paraId="07536645" w14:textId="77777777" w:rsidR="006C6BE7" w:rsidRPr="005E38CA" w:rsidRDefault="006C6BE7" w:rsidP="006C6BE7">
      <w:pPr>
        <w:pStyle w:val="Textoindependiente"/>
        <w:spacing w:before="198" w:line="259" w:lineRule="auto"/>
        <w:ind w:left="622" w:right="264"/>
        <w:jc w:val="both"/>
        <w:rPr>
          <w:rFonts w:ascii="Arial Narrow" w:hAnsi="Arial Narrow"/>
        </w:rPr>
      </w:pPr>
      <w:r w:rsidRPr="005E38CA">
        <w:rPr>
          <w:rFonts w:ascii="Arial Narrow" w:hAnsi="Arial Narrow"/>
          <w:b/>
        </w:rPr>
        <w:t xml:space="preserve">Factibilidad: </w:t>
      </w:r>
      <w:r w:rsidRPr="005E38CA">
        <w:rPr>
          <w:rFonts w:ascii="Arial Narrow" w:hAnsi="Arial Narrow"/>
        </w:rPr>
        <w:t xml:space="preserve">Consiste en perfeccionar la alternativa recomendada en la </w:t>
      </w:r>
      <w:proofErr w:type="gramStart"/>
      <w:r w:rsidRPr="005E38CA">
        <w:rPr>
          <w:rFonts w:ascii="Arial Narrow" w:hAnsi="Arial Narrow"/>
        </w:rPr>
        <w:t>pre factibilidad</w:t>
      </w:r>
      <w:proofErr w:type="gramEnd"/>
      <w:r w:rsidRPr="005E38CA">
        <w:rPr>
          <w:rFonts w:ascii="Arial Narrow" w:hAnsi="Arial Narrow"/>
        </w:rPr>
        <w:t>, mediante el uso de información primaria y la realización de todos los estudios que sean necesarios (suelo, oferta, demanda, estructuras, tarifas, etc.).</w:t>
      </w:r>
    </w:p>
    <w:p w14:paraId="25870823" w14:textId="77777777" w:rsidR="006C6BE7" w:rsidRPr="005E38CA" w:rsidRDefault="006C6BE7" w:rsidP="006C6BE7">
      <w:pPr>
        <w:pStyle w:val="Textoindependiente"/>
        <w:spacing w:before="198" w:line="259" w:lineRule="auto"/>
        <w:ind w:left="622" w:right="262"/>
        <w:jc w:val="both"/>
        <w:rPr>
          <w:rFonts w:ascii="Arial Narrow" w:hAnsi="Arial Narrow"/>
        </w:rPr>
      </w:pPr>
      <w:r w:rsidRPr="005E38CA">
        <w:rPr>
          <w:rFonts w:ascii="Arial Narrow" w:hAnsi="Arial Narrow"/>
          <w:b/>
        </w:rPr>
        <w:t>Formulador ciudadano</w:t>
      </w:r>
      <w:r w:rsidRPr="005E38CA">
        <w:rPr>
          <w:rFonts w:ascii="Arial Narrow" w:hAnsi="Arial Narrow"/>
        </w:rPr>
        <w:t>: Este rol es</w:t>
      </w:r>
      <w:r w:rsidRPr="005E38CA">
        <w:rPr>
          <w:rFonts w:ascii="Arial Narrow" w:hAnsi="Arial Narrow"/>
          <w:spacing w:val="-1"/>
        </w:rPr>
        <w:t xml:space="preserve"> </w:t>
      </w:r>
      <w:r w:rsidRPr="005E38CA">
        <w:rPr>
          <w:rFonts w:ascii="Arial Narrow" w:hAnsi="Arial Narrow"/>
        </w:rPr>
        <w:t>asignado a los usuarios</w:t>
      </w:r>
      <w:r w:rsidRPr="005E38CA">
        <w:rPr>
          <w:rFonts w:ascii="Arial Narrow" w:hAnsi="Arial Narrow"/>
          <w:spacing w:val="-1"/>
        </w:rPr>
        <w:t xml:space="preserve"> </w:t>
      </w:r>
      <w:r w:rsidRPr="005E38CA">
        <w:rPr>
          <w:rFonts w:ascii="Arial Narrow" w:hAnsi="Arial Narrow"/>
        </w:rPr>
        <w:t>una</w:t>
      </w:r>
      <w:r w:rsidRPr="005E38CA">
        <w:rPr>
          <w:rFonts w:ascii="Arial Narrow" w:hAnsi="Arial Narrow"/>
          <w:spacing w:val="-2"/>
        </w:rPr>
        <w:t xml:space="preserve"> </w:t>
      </w:r>
      <w:r w:rsidRPr="005E38CA">
        <w:rPr>
          <w:rFonts w:ascii="Arial Narrow" w:hAnsi="Arial Narrow"/>
        </w:rPr>
        <w:t>vez se realiza su registro en la MGA WEB por primera vez. Permite realizar la formulación y presentación de proyectos a las entidades territoriales. Todas las personas tienen la potestad de registrarse como formuladores ciudadanos en el sistema.</w:t>
      </w:r>
    </w:p>
    <w:p w14:paraId="51C7075E" w14:textId="77777777" w:rsidR="006C6BE7" w:rsidRPr="005E38CA" w:rsidRDefault="006C6BE7" w:rsidP="006C6BE7">
      <w:pPr>
        <w:pStyle w:val="Textoindependiente"/>
        <w:spacing w:line="259" w:lineRule="auto"/>
        <w:ind w:left="622" w:right="256"/>
        <w:jc w:val="both"/>
        <w:rPr>
          <w:rFonts w:ascii="Arial Narrow" w:hAnsi="Arial Narrow"/>
        </w:rPr>
      </w:pPr>
      <w:r w:rsidRPr="005E38CA">
        <w:rPr>
          <w:rFonts w:ascii="Arial Narrow" w:hAnsi="Arial Narrow"/>
          <w:b/>
        </w:rPr>
        <w:t>Formulador</w:t>
      </w:r>
      <w:r w:rsidRPr="005E38CA">
        <w:rPr>
          <w:rFonts w:ascii="Arial Narrow" w:hAnsi="Arial Narrow"/>
          <w:b/>
          <w:spacing w:val="-7"/>
        </w:rPr>
        <w:t xml:space="preserve"> </w:t>
      </w:r>
      <w:r w:rsidRPr="005E38CA">
        <w:rPr>
          <w:rFonts w:ascii="Arial Narrow" w:hAnsi="Arial Narrow"/>
          <w:b/>
        </w:rPr>
        <w:t>oficial:</w:t>
      </w:r>
      <w:r w:rsidRPr="005E38CA">
        <w:rPr>
          <w:rFonts w:ascii="Arial Narrow" w:hAnsi="Arial Narrow"/>
          <w:b/>
          <w:spacing w:val="-5"/>
        </w:rPr>
        <w:t xml:space="preserve"> </w:t>
      </w:r>
      <w:r w:rsidRPr="005E38CA">
        <w:rPr>
          <w:rFonts w:ascii="Arial Narrow" w:hAnsi="Arial Narrow"/>
        </w:rPr>
        <w:t>Este</w:t>
      </w:r>
      <w:r w:rsidRPr="005E38CA">
        <w:rPr>
          <w:rFonts w:ascii="Arial Narrow" w:hAnsi="Arial Narrow"/>
          <w:spacing w:val="-5"/>
        </w:rPr>
        <w:t xml:space="preserve"> </w:t>
      </w:r>
      <w:r w:rsidRPr="005E38CA">
        <w:rPr>
          <w:rFonts w:ascii="Arial Narrow" w:hAnsi="Arial Narrow"/>
        </w:rPr>
        <w:t>rol</w:t>
      </w:r>
      <w:r w:rsidRPr="005E38CA">
        <w:rPr>
          <w:rFonts w:ascii="Arial Narrow" w:hAnsi="Arial Narrow"/>
          <w:spacing w:val="-9"/>
        </w:rPr>
        <w:t xml:space="preserve"> </w:t>
      </w:r>
      <w:r w:rsidRPr="005E38CA">
        <w:rPr>
          <w:rFonts w:ascii="Arial Narrow" w:hAnsi="Arial Narrow"/>
        </w:rPr>
        <w:t>permite</w:t>
      </w:r>
      <w:r w:rsidRPr="005E38CA">
        <w:rPr>
          <w:rFonts w:ascii="Arial Narrow" w:hAnsi="Arial Narrow"/>
          <w:spacing w:val="-8"/>
        </w:rPr>
        <w:t xml:space="preserve"> </w:t>
      </w:r>
      <w:r w:rsidRPr="005E38CA">
        <w:rPr>
          <w:rFonts w:ascii="Arial Narrow" w:hAnsi="Arial Narrow"/>
        </w:rPr>
        <w:t>registrar</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6"/>
        </w:rPr>
        <w:t xml:space="preserve"> </w:t>
      </w:r>
      <w:r w:rsidRPr="005E38CA">
        <w:rPr>
          <w:rFonts w:ascii="Arial Narrow" w:hAnsi="Arial Narrow"/>
        </w:rPr>
        <w:t>formulación</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proyectos,</w:t>
      </w:r>
      <w:r w:rsidRPr="005E38CA">
        <w:rPr>
          <w:rFonts w:ascii="Arial Narrow" w:hAnsi="Arial Narrow"/>
          <w:spacing w:val="-8"/>
        </w:rPr>
        <w:t xml:space="preserve"> </w:t>
      </w:r>
      <w:r w:rsidRPr="005E38CA">
        <w:rPr>
          <w:rFonts w:ascii="Arial Narrow" w:hAnsi="Arial Narrow"/>
        </w:rPr>
        <w:t>adjuntar documentos</w:t>
      </w:r>
      <w:r w:rsidRPr="005E38CA">
        <w:rPr>
          <w:rFonts w:ascii="Arial Narrow" w:hAnsi="Arial Narrow"/>
          <w:spacing w:val="-8"/>
        </w:rPr>
        <w:t xml:space="preserve"> </w:t>
      </w:r>
      <w:r w:rsidRPr="005E38CA">
        <w:rPr>
          <w:rFonts w:ascii="Arial Narrow" w:hAnsi="Arial Narrow"/>
        </w:rPr>
        <w:t>soporte</w:t>
      </w:r>
      <w:r w:rsidRPr="005E38CA">
        <w:rPr>
          <w:rFonts w:ascii="Arial Narrow" w:hAnsi="Arial Narrow"/>
          <w:spacing w:val="-7"/>
        </w:rPr>
        <w:t xml:space="preserve"> </w:t>
      </w:r>
      <w:r w:rsidRPr="005E38CA">
        <w:rPr>
          <w:rFonts w:ascii="Arial Narrow" w:hAnsi="Arial Narrow"/>
        </w:rPr>
        <w:t>del</w:t>
      </w:r>
      <w:r w:rsidRPr="005E38CA">
        <w:rPr>
          <w:rFonts w:ascii="Arial Narrow" w:hAnsi="Arial Narrow"/>
          <w:spacing w:val="-6"/>
        </w:rPr>
        <w:t xml:space="preserve"> </w:t>
      </w:r>
      <w:r w:rsidRPr="005E38CA">
        <w:rPr>
          <w:rFonts w:ascii="Arial Narrow" w:hAnsi="Arial Narrow"/>
        </w:rPr>
        <w:t>proyecto,</w:t>
      </w:r>
      <w:r w:rsidRPr="005E38CA">
        <w:rPr>
          <w:rFonts w:ascii="Arial Narrow" w:hAnsi="Arial Narrow"/>
          <w:spacing w:val="-7"/>
        </w:rPr>
        <w:t xml:space="preserve"> </w:t>
      </w:r>
      <w:r w:rsidRPr="005E38CA">
        <w:rPr>
          <w:rFonts w:ascii="Arial Narrow" w:hAnsi="Arial Narrow"/>
        </w:rPr>
        <w:t>aceptar</w:t>
      </w:r>
      <w:r w:rsidRPr="005E38CA">
        <w:rPr>
          <w:rFonts w:ascii="Arial Narrow" w:hAnsi="Arial Narrow"/>
          <w:spacing w:val="-8"/>
        </w:rPr>
        <w:t xml:space="preserve"> </w:t>
      </w:r>
      <w:r w:rsidRPr="005E38CA">
        <w:rPr>
          <w:rFonts w:ascii="Arial Narrow" w:hAnsi="Arial Narrow"/>
        </w:rPr>
        <w:t>proyectos</w:t>
      </w:r>
      <w:r w:rsidRPr="005E38CA">
        <w:rPr>
          <w:rFonts w:ascii="Arial Narrow" w:hAnsi="Arial Narrow"/>
          <w:spacing w:val="-8"/>
        </w:rPr>
        <w:t xml:space="preserve"> </w:t>
      </w:r>
      <w:r w:rsidRPr="005E38CA">
        <w:rPr>
          <w:rFonts w:ascii="Arial Narrow" w:hAnsi="Arial Narrow"/>
        </w:rPr>
        <w:t>que</w:t>
      </w:r>
      <w:r w:rsidRPr="005E38CA">
        <w:rPr>
          <w:rFonts w:ascii="Arial Narrow" w:hAnsi="Arial Narrow"/>
          <w:spacing w:val="-7"/>
        </w:rPr>
        <w:t xml:space="preserve"> </w:t>
      </w:r>
      <w:r w:rsidRPr="005E38CA">
        <w:rPr>
          <w:rFonts w:ascii="Arial Narrow" w:hAnsi="Arial Narrow"/>
        </w:rPr>
        <w:t>hayan</w:t>
      </w:r>
      <w:r w:rsidRPr="005E38CA">
        <w:rPr>
          <w:rFonts w:ascii="Arial Narrow" w:hAnsi="Arial Narrow"/>
          <w:spacing w:val="-7"/>
        </w:rPr>
        <w:t xml:space="preserve"> </w:t>
      </w:r>
      <w:r w:rsidRPr="005E38CA">
        <w:rPr>
          <w:rFonts w:ascii="Arial Narrow" w:hAnsi="Arial Narrow"/>
        </w:rPr>
        <w:t>sido</w:t>
      </w:r>
      <w:r w:rsidRPr="005E38CA">
        <w:rPr>
          <w:rFonts w:ascii="Arial Narrow" w:hAnsi="Arial Narrow"/>
          <w:spacing w:val="-5"/>
        </w:rPr>
        <w:t xml:space="preserve"> </w:t>
      </w:r>
      <w:r w:rsidRPr="005E38CA">
        <w:rPr>
          <w:rFonts w:ascii="Arial Narrow" w:hAnsi="Arial Narrow"/>
        </w:rPr>
        <w:t>presentados</w:t>
      </w:r>
      <w:r w:rsidRPr="005E38CA">
        <w:rPr>
          <w:rFonts w:ascii="Arial Narrow" w:hAnsi="Arial Narrow"/>
          <w:spacing w:val="-10"/>
        </w:rPr>
        <w:t xml:space="preserve"> </w:t>
      </w:r>
      <w:r w:rsidRPr="005E38CA">
        <w:rPr>
          <w:rFonts w:ascii="Arial Narrow" w:hAnsi="Arial Narrow"/>
        </w:rPr>
        <w:t>a la entidad territorial por formuladores ciudadanos y transferir proyectos al SUIFP. En</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7"/>
        </w:rPr>
        <w:t xml:space="preserve"> </w:t>
      </w:r>
      <w:r w:rsidRPr="005E38CA">
        <w:rPr>
          <w:rFonts w:ascii="Arial Narrow" w:hAnsi="Arial Narrow"/>
        </w:rPr>
        <w:t>SUIFP</w:t>
      </w:r>
      <w:r w:rsidRPr="005E38CA">
        <w:rPr>
          <w:rFonts w:ascii="Arial Narrow" w:hAnsi="Arial Narrow"/>
          <w:spacing w:val="-16"/>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acuerdo</w:t>
      </w:r>
      <w:r w:rsidRPr="005E38CA">
        <w:rPr>
          <w:rFonts w:ascii="Arial Narrow" w:hAnsi="Arial Narrow"/>
          <w:spacing w:val="-17"/>
        </w:rPr>
        <w:t xml:space="preserve"> </w:t>
      </w:r>
      <w:r w:rsidRPr="005E38CA">
        <w:rPr>
          <w:rFonts w:ascii="Arial Narrow" w:hAnsi="Arial Narrow"/>
        </w:rPr>
        <w:t>con</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permisos</w:t>
      </w:r>
      <w:r w:rsidRPr="005E38CA">
        <w:rPr>
          <w:rFonts w:ascii="Arial Narrow" w:hAnsi="Arial Narrow"/>
          <w:spacing w:val="-17"/>
        </w:rPr>
        <w:t xml:space="preserve"> </w:t>
      </w:r>
      <w:r w:rsidRPr="005E38CA">
        <w:rPr>
          <w:rFonts w:ascii="Arial Narrow" w:hAnsi="Arial Narrow"/>
        </w:rPr>
        <w:t>que</w:t>
      </w:r>
      <w:r w:rsidRPr="005E38CA">
        <w:rPr>
          <w:rFonts w:ascii="Arial Narrow" w:hAnsi="Arial Narrow"/>
          <w:spacing w:val="-16"/>
        </w:rPr>
        <w:t xml:space="preserve"> </w:t>
      </w:r>
      <w:r w:rsidRPr="005E38CA">
        <w:rPr>
          <w:rFonts w:ascii="Arial Narrow" w:hAnsi="Arial Narrow"/>
        </w:rPr>
        <w:t>le</w:t>
      </w:r>
      <w:r w:rsidRPr="005E38CA">
        <w:rPr>
          <w:rFonts w:ascii="Arial Narrow" w:hAnsi="Arial Narrow"/>
          <w:spacing w:val="-17"/>
        </w:rPr>
        <w:t xml:space="preserve"> </w:t>
      </w:r>
      <w:r w:rsidRPr="005E38CA">
        <w:rPr>
          <w:rFonts w:ascii="Arial Narrow" w:hAnsi="Arial Narrow"/>
        </w:rPr>
        <w:t>asigne</w:t>
      </w:r>
      <w:r w:rsidRPr="005E38CA">
        <w:rPr>
          <w:rFonts w:ascii="Arial Narrow" w:hAnsi="Arial Narrow"/>
          <w:spacing w:val="-16"/>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administrador</w:t>
      </w:r>
      <w:r w:rsidRPr="005E38CA">
        <w:rPr>
          <w:rFonts w:ascii="Arial Narrow" w:hAnsi="Arial Narrow"/>
          <w:spacing w:val="-17"/>
        </w:rPr>
        <w:t xml:space="preserve"> </w:t>
      </w:r>
      <w:r w:rsidRPr="005E38CA">
        <w:rPr>
          <w:rFonts w:ascii="Arial Narrow" w:hAnsi="Arial Narrow"/>
        </w:rPr>
        <w:t>local,</w:t>
      </w:r>
      <w:r w:rsidRPr="005E38CA">
        <w:rPr>
          <w:rFonts w:ascii="Arial Narrow" w:hAnsi="Arial Narrow"/>
          <w:spacing w:val="-16"/>
        </w:rPr>
        <w:t xml:space="preserve"> </w:t>
      </w:r>
      <w:r w:rsidRPr="005E38CA">
        <w:rPr>
          <w:rFonts w:ascii="Arial Narrow" w:hAnsi="Arial Narrow"/>
        </w:rPr>
        <w:t>podrá ser encargado de otras funciones como: control de formulación, control de viabilidad, control Posterior de viabilidad, aprobación modificaciones presupuestales, entre otros.</w:t>
      </w:r>
    </w:p>
    <w:p w14:paraId="5B72852D" w14:textId="77777777" w:rsidR="006C6BE7" w:rsidRPr="005E38CA" w:rsidRDefault="006C6BE7" w:rsidP="006C6BE7">
      <w:pPr>
        <w:pStyle w:val="Textoindependiente"/>
        <w:spacing w:before="199" w:line="259" w:lineRule="auto"/>
        <w:ind w:left="622" w:right="264"/>
        <w:jc w:val="both"/>
        <w:rPr>
          <w:rFonts w:ascii="Arial Narrow" w:hAnsi="Arial Narrow"/>
        </w:rPr>
      </w:pPr>
      <w:r w:rsidRPr="005E38CA">
        <w:rPr>
          <w:rFonts w:ascii="Arial Narrow" w:hAnsi="Arial Narrow"/>
          <w:b/>
        </w:rPr>
        <w:t>Impacto</w:t>
      </w:r>
      <w:r w:rsidRPr="005E38CA">
        <w:rPr>
          <w:rFonts w:ascii="Arial Narrow" w:hAnsi="Arial Narrow"/>
        </w:rPr>
        <w:t xml:space="preserve">: Cambio logrado en la situación de la población como resultado del producto de un proyecto, cuando se generan los beneficios previstos en su </w:t>
      </w:r>
      <w:r w:rsidRPr="005E38CA">
        <w:rPr>
          <w:rFonts w:ascii="Arial Narrow" w:hAnsi="Arial Narrow"/>
          <w:spacing w:val="-2"/>
        </w:rPr>
        <w:t>operación.</w:t>
      </w:r>
    </w:p>
    <w:p w14:paraId="536BFBFE" w14:textId="77777777" w:rsidR="006C6BE7" w:rsidRPr="005E38CA" w:rsidRDefault="006C6BE7" w:rsidP="006C6BE7">
      <w:pPr>
        <w:pStyle w:val="Textoindependiente"/>
        <w:spacing w:before="200" w:line="259" w:lineRule="auto"/>
        <w:ind w:left="622" w:right="263"/>
        <w:jc w:val="both"/>
        <w:rPr>
          <w:rFonts w:ascii="Arial Narrow" w:hAnsi="Arial Narrow"/>
        </w:rPr>
      </w:pPr>
      <w:r w:rsidRPr="005E38CA">
        <w:rPr>
          <w:rFonts w:ascii="Arial Narrow" w:hAnsi="Arial Narrow"/>
          <w:b/>
        </w:rPr>
        <w:t xml:space="preserve">Indicador: </w:t>
      </w:r>
      <w:r w:rsidRPr="005E38CA">
        <w:rPr>
          <w:rFonts w:ascii="Arial Narrow" w:hAnsi="Arial Narrow"/>
        </w:rPr>
        <w:t>Representación cuantitativa (variable o relación entre variables), verificable objetivamente, a partir de la cual se registra, procesa y presenta la información necesaria para medir el avance o retroceso en el logro de un determinado objetivo.</w:t>
      </w:r>
    </w:p>
    <w:p w14:paraId="70AF27A5" w14:textId="77777777" w:rsidR="006C6BE7" w:rsidRPr="005E38CA" w:rsidRDefault="006C6BE7" w:rsidP="006C6BE7">
      <w:pPr>
        <w:pStyle w:val="Textoindependiente"/>
        <w:spacing w:before="198" w:line="259" w:lineRule="auto"/>
        <w:ind w:left="622" w:right="262"/>
        <w:jc w:val="both"/>
        <w:rPr>
          <w:rFonts w:ascii="Arial Narrow" w:hAnsi="Arial Narrow"/>
        </w:rPr>
      </w:pPr>
      <w:r w:rsidRPr="005E38CA">
        <w:rPr>
          <w:rFonts w:ascii="Arial Narrow" w:hAnsi="Arial Narrow"/>
          <w:b/>
        </w:rPr>
        <w:t xml:space="preserve">Insumo: </w:t>
      </w:r>
      <w:r w:rsidRPr="005E38CA">
        <w:rPr>
          <w:rFonts w:ascii="Arial Narrow" w:hAnsi="Arial Narrow"/>
        </w:rPr>
        <w:t>Los insumos</w:t>
      </w:r>
      <w:r w:rsidRPr="005E38CA">
        <w:rPr>
          <w:rFonts w:ascii="Arial Narrow" w:hAnsi="Arial Narrow"/>
          <w:spacing w:val="-2"/>
        </w:rPr>
        <w:t xml:space="preserve"> </w:t>
      </w:r>
      <w:r w:rsidRPr="005E38CA">
        <w:rPr>
          <w:rFonts w:ascii="Arial Narrow" w:hAnsi="Arial Narrow"/>
        </w:rPr>
        <w:t>son los factores</w:t>
      </w:r>
      <w:r w:rsidRPr="005E38CA">
        <w:rPr>
          <w:rFonts w:ascii="Arial Narrow" w:hAnsi="Arial Narrow"/>
          <w:spacing w:val="-2"/>
        </w:rPr>
        <w:t xml:space="preserve"> </w:t>
      </w:r>
      <w:r w:rsidRPr="005E38CA">
        <w:rPr>
          <w:rFonts w:ascii="Arial Narrow" w:hAnsi="Arial Narrow"/>
        </w:rPr>
        <w:t>productivos, recursos financieros, humanos y materiales con los que se cuenta para la generación de valor. Los insumos se transforman</w:t>
      </w:r>
      <w:r w:rsidRPr="005E38CA">
        <w:rPr>
          <w:rFonts w:ascii="Arial Narrow" w:hAnsi="Arial Narrow"/>
          <w:spacing w:val="-9"/>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través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las</w:t>
      </w:r>
      <w:r w:rsidRPr="005E38CA">
        <w:rPr>
          <w:rFonts w:ascii="Arial Narrow" w:hAnsi="Arial Narrow"/>
          <w:spacing w:val="-10"/>
        </w:rPr>
        <w:t xml:space="preserve"> </w:t>
      </w:r>
      <w:r w:rsidRPr="005E38CA">
        <w:rPr>
          <w:rFonts w:ascii="Arial Narrow" w:hAnsi="Arial Narrow"/>
        </w:rPr>
        <w:t>actividades</w:t>
      </w:r>
      <w:r w:rsidRPr="005E38CA">
        <w:rPr>
          <w:rFonts w:ascii="Arial Narrow" w:hAnsi="Arial Narrow"/>
          <w:spacing w:val="-10"/>
        </w:rPr>
        <w:t xml:space="preserve"> </w:t>
      </w:r>
      <w:r w:rsidRPr="005E38CA">
        <w:rPr>
          <w:rFonts w:ascii="Arial Narrow" w:hAnsi="Arial Narrow"/>
        </w:rPr>
        <w:t>y</w:t>
      </w:r>
      <w:r w:rsidRPr="005E38CA">
        <w:rPr>
          <w:rFonts w:ascii="Arial Narrow" w:hAnsi="Arial Narrow"/>
          <w:spacing w:val="-8"/>
        </w:rPr>
        <w:t xml:space="preserve"> </w:t>
      </w:r>
      <w:r w:rsidRPr="005E38CA">
        <w:rPr>
          <w:rFonts w:ascii="Arial Narrow" w:hAnsi="Arial Narrow"/>
        </w:rPr>
        <w:t>es</w:t>
      </w:r>
      <w:r w:rsidRPr="005E38CA">
        <w:rPr>
          <w:rFonts w:ascii="Arial Narrow" w:hAnsi="Arial Narrow"/>
          <w:spacing w:val="-10"/>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estos</w:t>
      </w:r>
      <w:r w:rsidRPr="005E38CA">
        <w:rPr>
          <w:rFonts w:ascii="Arial Narrow" w:hAnsi="Arial Narrow"/>
          <w:spacing w:val="-10"/>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que</w:t>
      </w:r>
      <w:r w:rsidRPr="005E38CA">
        <w:rPr>
          <w:rFonts w:ascii="Arial Narrow" w:hAnsi="Arial Narrow"/>
          <w:spacing w:val="-7"/>
        </w:rPr>
        <w:t xml:space="preserve"> </w:t>
      </w:r>
      <w:r w:rsidRPr="005E38CA">
        <w:rPr>
          <w:rFonts w:ascii="Arial Narrow" w:hAnsi="Arial Narrow"/>
        </w:rPr>
        <w:t>se</w:t>
      </w:r>
      <w:r w:rsidRPr="005E38CA">
        <w:rPr>
          <w:rFonts w:ascii="Arial Narrow" w:hAnsi="Arial Narrow"/>
          <w:spacing w:val="-9"/>
        </w:rPr>
        <w:t xml:space="preserve"> </w:t>
      </w:r>
      <w:r w:rsidRPr="005E38CA">
        <w:rPr>
          <w:rFonts w:ascii="Arial Narrow" w:hAnsi="Arial Narrow"/>
        </w:rPr>
        <w:t>asignan</w:t>
      </w:r>
      <w:r w:rsidRPr="005E38CA">
        <w:rPr>
          <w:rFonts w:ascii="Arial Narrow" w:hAnsi="Arial Narrow"/>
          <w:spacing w:val="-7"/>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costos del proyecto.</w:t>
      </w:r>
    </w:p>
    <w:p w14:paraId="0A90E61F" w14:textId="77777777" w:rsidR="006C6BE7" w:rsidRPr="005E38CA" w:rsidRDefault="006C6BE7" w:rsidP="006C6BE7">
      <w:pPr>
        <w:pStyle w:val="Textoindependiente"/>
        <w:spacing w:before="200" w:line="259" w:lineRule="auto"/>
        <w:ind w:left="622" w:right="264"/>
        <w:jc w:val="both"/>
        <w:rPr>
          <w:rFonts w:ascii="Arial Narrow" w:hAnsi="Arial Narrow"/>
        </w:rPr>
      </w:pPr>
      <w:r w:rsidRPr="005E38CA">
        <w:rPr>
          <w:rFonts w:ascii="Arial Narrow" w:hAnsi="Arial Narrow"/>
          <w:b/>
        </w:rPr>
        <w:t xml:space="preserve">Meta: </w:t>
      </w:r>
      <w:r w:rsidRPr="005E38CA">
        <w:rPr>
          <w:rFonts w:ascii="Arial Narrow" w:hAnsi="Arial Narrow"/>
        </w:rPr>
        <w:t>Corresponde a la expresión cuantitativa y cualitativa de los logros que se pretenden obtener con el proyecto. Refleja la magnitud o nivel específico de los resultados, es</w:t>
      </w:r>
      <w:r w:rsidRPr="005E38CA">
        <w:rPr>
          <w:rFonts w:ascii="Arial Narrow" w:hAnsi="Arial Narrow"/>
          <w:spacing w:val="-3"/>
        </w:rPr>
        <w:t xml:space="preserve"> </w:t>
      </w:r>
      <w:r w:rsidRPr="005E38CA">
        <w:rPr>
          <w:rFonts w:ascii="Arial Narrow" w:hAnsi="Arial Narrow"/>
        </w:rPr>
        <w:t>decir</w:t>
      </w:r>
      <w:r w:rsidRPr="005E38CA">
        <w:rPr>
          <w:rFonts w:ascii="Arial Narrow" w:hAnsi="Arial Narrow"/>
          <w:spacing w:val="-2"/>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los productos,</w:t>
      </w:r>
      <w:r w:rsidRPr="005E38CA">
        <w:rPr>
          <w:rFonts w:ascii="Arial Narrow" w:hAnsi="Arial Narrow"/>
          <w:spacing w:val="-3"/>
        </w:rPr>
        <w:t xml:space="preserve"> </w:t>
      </w:r>
      <w:r w:rsidRPr="005E38CA">
        <w:rPr>
          <w:rFonts w:ascii="Arial Narrow" w:hAnsi="Arial Narrow"/>
        </w:rPr>
        <w:t>efectos</w:t>
      </w:r>
      <w:r w:rsidRPr="005E38CA">
        <w:rPr>
          <w:rFonts w:ascii="Arial Narrow" w:hAnsi="Arial Narrow"/>
          <w:spacing w:val="-3"/>
        </w:rPr>
        <w:t xml:space="preserve"> </w:t>
      </w:r>
      <w:r w:rsidRPr="005E38CA">
        <w:rPr>
          <w:rFonts w:ascii="Arial Narrow" w:hAnsi="Arial Narrow"/>
        </w:rPr>
        <w:t>o impactos</w:t>
      </w:r>
      <w:r w:rsidRPr="005E38CA">
        <w:rPr>
          <w:rFonts w:ascii="Arial Narrow" w:hAnsi="Arial Narrow"/>
          <w:spacing w:val="-3"/>
        </w:rPr>
        <w:t xml:space="preserve"> </w:t>
      </w:r>
      <w:r w:rsidRPr="005E38CA">
        <w:rPr>
          <w:rFonts w:ascii="Arial Narrow" w:hAnsi="Arial Narrow"/>
        </w:rPr>
        <w:t>que se esperan</w:t>
      </w:r>
      <w:r w:rsidRPr="005E38CA">
        <w:rPr>
          <w:rFonts w:ascii="Arial Narrow" w:hAnsi="Arial Narrow"/>
          <w:spacing w:val="-3"/>
        </w:rPr>
        <w:t xml:space="preserve"> </w:t>
      </w:r>
      <w:r w:rsidRPr="005E38CA">
        <w:rPr>
          <w:rFonts w:ascii="Arial Narrow" w:hAnsi="Arial Narrow"/>
        </w:rPr>
        <w:t>alcanzar. Su</w:t>
      </w:r>
      <w:r w:rsidRPr="005E38CA">
        <w:rPr>
          <w:rFonts w:ascii="Arial Narrow" w:hAnsi="Arial Narrow"/>
          <w:spacing w:val="-2"/>
        </w:rPr>
        <w:t xml:space="preserve"> </w:t>
      </w:r>
      <w:r w:rsidRPr="005E38CA">
        <w:rPr>
          <w:rFonts w:ascii="Arial Narrow" w:hAnsi="Arial Narrow"/>
        </w:rPr>
        <w:t>medición debe hacerse en</w:t>
      </w:r>
      <w:r w:rsidRPr="005E38CA">
        <w:rPr>
          <w:rFonts w:ascii="Arial Narrow" w:hAnsi="Arial Narrow"/>
          <w:spacing w:val="-2"/>
        </w:rPr>
        <w:t xml:space="preserve"> </w:t>
      </w:r>
      <w:r w:rsidRPr="005E38CA">
        <w:rPr>
          <w:rFonts w:ascii="Arial Narrow" w:hAnsi="Arial Narrow"/>
        </w:rPr>
        <w:t>términos</w:t>
      </w:r>
      <w:r w:rsidRPr="005E38CA">
        <w:rPr>
          <w:rFonts w:ascii="Arial Narrow" w:hAnsi="Arial Narrow"/>
          <w:spacing w:val="-2"/>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tiempo, cantidad y si</w:t>
      </w:r>
      <w:r w:rsidRPr="005E38CA">
        <w:rPr>
          <w:rFonts w:ascii="Arial Narrow" w:hAnsi="Arial Narrow"/>
          <w:spacing w:val="-3"/>
        </w:rPr>
        <w:t xml:space="preserve"> </w:t>
      </w:r>
      <w:r w:rsidRPr="005E38CA">
        <w:rPr>
          <w:rFonts w:ascii="Arial Narrow" w:hAnsi="Arial Narrow"/>
        </w:rPr>
        <w:t>es posible calidad.</w:t>
      </w:r>
    </w:p>
    <w:p w14:paraId="73D8EC6E" w14:textId="77777777" w:rsidR="006C6BE7" w:rsidRPr="005E38CA" w:rsidRDefault="006C6BE7" w:rsidP="006C6BE7">
      <w:pPr>
        <w:pStyle w:val="Textoindependiente"/>
        <w:spacing w:before="200" w:line="259" w:lineRule="auto"/>
        <w:ind w:left="622" w:right="257"/>
        <w:jc w:val="both"/>
        <w:rPr>
          <w:rFonts w:ascii="Arial Narrow" w:hAnsi="Arial Narrow"/>
        </w:rPr>
      </w:pPr>
      <w:r w:rsidRPr="005E38CA">
        <w:rPr>
          <w:rFonts w:ascii="Arial Narrow" w:hAnsi="Arial Narrow"/>
          <w:b/>
        </w:rPr>
        <w:t xml:space="preserve">Metodología General Ajustada - MGA-: </w:t>
      </w:r>
      <w:r w:rsidRPr="005E38CA">
        <w:rPr>
          <w:rFonts w:ascii="Arial Narrow" w:hAnsi="Arial Narrow"/>
        </w:rPr>
        <w:t>Herramienta creada para registrar la formulación</w:t>
      </w:r>
      <w:r w:rsidRPr="005E38CA">
        <w:rPr>
          <w:rFonts w:ascii="Arial Narrow" w:hAnsi="Arial Narrow"/>
          <w:spacing w:val="-5"/>
        </w:rPr>
        <w:t xml:space="preserve"> </w:t>
      </w:r>
      <w:r w:rsidRPr="005E38CA">
        <w:rPr>
          <w:rFonts w:ascii="Arial Narrow" w:hAnsi="Arial Narrow"/>
        </w:rPr>
        <w:t>y</w:t>
      </w:r>
      <w:r w:rsidRPr="005E38CA">
        <w:rPr>
          <w:rFonts w:ascii="Arial Narrow" w:hAnsi="Arial Narrow"/>
          <w:spacing w:val="-9"/>
        </w:rPr>
        <w:t xml:space="preserve"> </w:t>
      </w:r>
      <w:r w:rsidRPr="005E38CA">
        <w:rPr>
          <w:rFonts w:ascii="Arial Narrow" w:hAnsi="Arial Narrow"/>
        </w:rPr>
        <w:t>estructuración</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proyectos</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inversión</w:t>
      </w:r>
      <w:r w:rsidRPr="005E38CA">
        <w:rPr>
          <w:rFonts w:ascii="Arial Narrow" w:hAnsi="Arial Narrow"/>
          <w:spacing w:val="-6"/>
        </w:rPr>
        <w:t xml:space="preserve"> </w:t>
      </w:r>
      <w:r w:rsidRPr="005E38CA">
        <w:rPr>
          <w:rFonts w:ascii="Arial Narrow" w:hAnsi="Arial Narrow"/>
        </w:rPr>
        <w:t>pública</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Colombia.</w:t>
      </w:r>
      <w:r w:rsidRPr="005E38CA">
        <w:rPr>
          <w:rFonts w:ascii="Arial Narrow" w:hAnsi="Arial Narrow"/>
          <w:spacing w:val="-6"/>
        </w:rPr>
        <w:t xml:space="preserve"> </w:t>
      </w:r>
      <w:r w:rsidRPr="005E38CA">
        <w:rPr>
          <w:rFonts w:ascii="Arial Narrow" w:hAnsi="Arial Narrow"/>
        </w:rPr>
        <w:t>Ayuda a presentar los proyectos a entidades nacionales o territoriales o enviarlos a viabilidad a los bancos de proyectos.</w:t>
      </w:r>
    </w:p>
    <w:p w14:paraId="63F32880" w14:textId="77777777" w:rsidR="006C6BE7" w:rsidRPr="005E38CA" w:rsidRDefault="006C6BE7" w:rsidP="006C6BE7">
      <w:pPr>
        <w:spacing w:before="200" w:line="259" w:lineRule="auto"/>
        <w:ind w:left="622" w:right="259"/>
        <w:jc w:val="both"/>
        <w:rPr>
          <w:rFonts w:ascii="Arial Narrow" w:hAnsi="Arial Narrow"/>
        </w:rPr>
      </w:pPr>
      <w:r w:rsidRPr="005E38CA">
        <w:rPr>
          <w:rFonts w:ascii="Arial Narrow" w:hAnsi="Arial Narrow"/>
          <w:b/>
        </w:rPr>
        <w:t>Plan Operativo Anual de Inversiones - POAI</w:t>
      </w:r>
      <w:r w:rsidRPr="005E38CA">
        <w:rPr>
          <w:rFonts w:ascii="Arial Narrow" w:hAnsi="Arial Narrow"/>
        </w:rPr>
        <w:t>: Es el instrumento mediante el cual se concretan las inversiones del plan de desarrollo de acuerdo con las formas de financiación contenidas en el plan financiero.</w:t>
      </w:r>
    </w:p>
    <w:p w14:paraId="0265B01D" w14:textId="77777777" w:rsidR="006C6BE7" w:rsidRPr="005E38CA" w:rsidRDefault="006C6BE7" w:rsidP="006C6BE7">
      <w:pPr>
        <w:pStyle w:val="Textoindependiente"/>
        <w:spacing w:before="198" w:line="259" w:lineRule="auto"/>
        <w:ind w:left="622" w:right="262"/>
        <w:jc w:val="both"/>
        <w:rPr>
          <w:rFonts w:ascii="Arial Narrow" w:hAnsi="Arial Narrow"/>
        </w:rPr>
      </w:pPr>
      <w:r w:rsidRPr="005E38CA">
        <w:rPr>
          <w:rFonts w:ascii="Arial Narrow" w:hAnsi="Arial Narrow"/>
          <w:b/>
        </w:rPr>
        <w:lastRenderedPageBreak/>
        <w:t>Programa</w:t>
      </w:r>
      <w:r w:rsidRPr="005E38CA">
        <w:rPr>
          <w:rFonts w:ascii="Arial Narrow" w:hAnsi="Arial Narrow"/>
        </w:rPr>
        <w:t>: Se refiere al conjunto de proyectos de inversión y actividades de coordinación, que apuntan a un resultado específico en un sector de acción económica,</w:t>
      </w:r>
      <w:r w:rsidRPr="005E38CA">
        <w:rPr>
          <w:rFonts w:ascii="Arial Narrow" w:hAnsi="Arial Narrow"/>
          <w:spacing w:val="-16"/>
        </w:rPr>
        <w:t xml:space="preserve"> </w:t>
      </w:r>
      <w:r w:rsidRPr="005E38CA">
        <w:rPr>
          <w:rFonts w:ascii="Arial Narrow" w:hAnsi="Arial Narrow"/>
        </w:rPr>
        <w:t>social,</w:t>
      </w:r>
      <w:r w:rsidRPr="005E38CA">
        <w:rPr>
          <w:rFonts w:ascii="Arial Narrow" w:hAnsi="Arial Narrow"/>
          <w:spacing w:val="-15"/>
        </w:rPr>
        <w:t xml:space="preserve"> </w:t>
      </w:r>
      <w:r w:rsidRPr="005E38CA">
        <w:rPr>
          <w:rFonts w:ascii="Arial Narrow" w:hAnsi="Arial Narrow"/>
        </w:rPr>
        <w:t>financiera</w:t>
      </w:r>
      <w:r w:rsidRPr="005E38CA">
        <w:rPr>
          <w:rFonts w:ascii="Arial Narrow" w:hAnsi="Arial Narrow"/>
          <w:spacing w:val="-16"/>
        </w:rPr>
        <w:t xml:space="preserve"> </w:t>
      </w:r>
      <w:r w:rsidRPr="005E38CA">
        <w:rPr>
          <w:rFonts w:ascii="Arial Narrow" w:hAnsi="Arial Narrow"/>
        </w:rPr>
        <w:t>o</w:t>
      </w:r>
      <w:r w:rsidRPr="005E38CA">
        <w:rPr>
          <w:rFonts w:ascii="Arial Narrow" w:hAnsi="Arial Narrow"/>
          <w:spacing w:val="-17"/>
        </w:rPr>
        <w:t xml:space="preserve"> </w:t>
      </w:r>
      <w:r w:rsidRPr="005E38CA">
        <w:rPr>
          <w:rFonts w:ascii="Arial Narrow" w:hAnsi="Arial Narrow"/>
        </w:rPr>
        <w:t>administrativa</w:t>
      </w:r>
      <w:r w:rsidRPr="005E38CA">
        <w:rPr>
          <w:rFonts w:ascii="Arial Narrow" w:hAnsi="Arial Narrow"/>
          <w:spacing w:val="-17"/>
        </w:rPr>
        <w:t xml:space="preserve"> </w:t>
      </w:r>
      <w:r w:rsidRPr="005E38CA">
        <w:rPr>
          <w:rFonts w:ascii="Arial Narrow" w:hAnsi="Arial Narrow"/>
        </w:rPr>
        <w:t>a</w:t>
      </w:r>
      <w:r w:rsidRPr="005E38CA">
        <w:rPr>
          <w:rFonts w:ascii="Arial Narrow" w:hAnsi="Arial Narrow"/>
          <w:spacing w:val="-14"/>
        </w:rPr>
        <w:t xml:space="preserve"> </w:t>
      </w:r>
      <w:r w:rsidRPr="005E38CA">
        <w:rPr>
          <w:rFonts w:ascii="Arial Narrow" w:hAnsi="Arial Narrow"/>
        </w:rPr>
        <w:t>fin</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cumplir</w:t>
      </w:r>
      <w:r w:rsidRPr="005E38CA">
        <w:rPr>
          <w:rFonts w:ascii="Arial Narrow" w:hAnsi="Arial Narrow"/>
          <w:spacing w:val="-17"/>
        </w:rPr>
        <w:t xml:space="preserve"> </w:t>
      </w:r>
      <w:r w:rsidRPr="005E38CA">
        <w:rPr>
          <w:rFonts w:ascii="Arial Narrow" w:hAnsi="Arial Narrow"/>
        </w:rPr>
        <w:t>tanto</w:t>
      </w:r>
      <w:r w:rsidRPr="005E38CA">
        <w:rPr>
          <w:rFonts w:ascii="Arial Narrow" w:hAnsi="Arial Narrow"/>
          <w:spacing w:val="-14"/>
        </w:rPr>
        <w:t xml:space="preserve"> </w:t>
      </w:r>
      <w:r w:rsidRPr="005E38CA">
        <w:rPr>
          <w:rFonts w:ascii="Arial Narrow" w:hAnsi="Arial Narrow"/>
        </w:rPr>
        <w:t>las</w:t>
      </w:r>
      <w:r w:rsidRPr="005E38CA">
        <w:rPr>
          <w:rFonts w:ascii="Arial Narrow" w:hAnsi="Arial Narrow"/>
          <w:spacing w:val="-16"/>
        </w:rPr>
        <w:t xml:space="preserve"> </w:t>
      </w:r>
      <w:r w:rsidRPr="005E38CA">
        <w:rPr>
          <w:rFonts w:ascii="Arial Narrow" w:hAnsi="Arial Narrow"/>
        </w:rPr>
        <w:t>metas</w:t>
      </w:r>
      <w:r w:rsidRPr="005E38CA">
        <w:rPr>
          <w:rFonts w:ascii="Arial Narrow" w:hAnsi="Arial Narrow"/>
          <w:spacing w:val="-16"/>
        </w:rPr>
        <w:t xml:space="preserve"> </w:t>
      </w:r>
      <w:r w:rsidRPr="005E38CA">
        <w:rPr>
          <w:rFonts w:ascii="Arial Narrow" w:hAnsi="Arial Narrow"/>
        </w:rPr>
        <w:t>fijadas por el nivel de gobierno como los compromisos en cada sector.</w:t>
      </w:r>
    </w:p>
    <w:p w14:paraId="4E89537A" w14:textId="77777777" w:rsidR="006C6BE7" w:rsidRPr="005E38CA" w:rsidRDefault="006C6BE7" w:rsidP="006C6BE7">
      <w:pPr>
        <w:pStyle w:val="Textoindependiente"/>
        <w:spacing w:line="259" w:lineRule="auto"/>
        <w:ind w:left="622" w:right="260"/>
        <w:jc w:val="both"/>
        <w:rPr>
          <w:rFonts w:ascii="Arial Narrow" w:hAnsi="Arial Narrow"/>
        </w:rPr>
      </w:pPr>
      <w:r w:rsidRPr="005E38CA">
        <w:rPr>
          <w:rFonts w:ascii="Arial Narrow" w:hAnsi="Arial Narrow"/>
          <w:b/>
        </w:rPr>
        <w:t xml:space="preserve">Proyecto: </w:t>
      </w:r>
      <w:r w:rsidRPr="005E38CA">
        <w:rPr>
          <w:rFonts w:ascii="Arial Narrow" w:hAnsi="Arial Narrow"/>
        </w:rPr>
        <w:t>Es un proceso único compuesto por un conjunto de actividades controladas, con una fecha de inicio y una fecha de finalización. Este proceso se realiza para alcanzar unos objetivos conforme unos requisitos específicos (tiempo, costos, recursos). Adicionalmente, un proyecto permite la articulación de recursos humanos de diferentes estructuras de una organización y de diferentes disciplinas y funciones. En este sentido, todo proyecto consta de tres características: es un proceso finito, cuenta con un presupuesto y no es repetitivo.</w:t>
      </w:r>
    </w:p>
    <w:p w14:paraId="05544651" w14:textId="77777777" w:rsidR="006C6BE7" w:rsidRPr="005E38CA" w:rsidRDefault="006C6BE7" w:rsidP="006C6BE7">
      <w:pPr>
        <w:pStyle w:val="Textoindependiente"/>
        <w:spacing w:before="199" w:line="259" w:lineRule="auto"/>
        <w:ind w:left="622" w:right="259"/>
        <w:jc w:val="both"/>
        <w:rPr>
          <w:rFonts w:ascii="Arial Narrow" w:hAnsi="Arial Narrow"/>
        </w:rPr>
      </w:pPr>
      <w:r w:rsidRPr="005E38CA">
        <w:rPr>
          <w:rFonts w:ascii="Arial Narrow" w:hAnsi="Arial Narrow"/>
          <w:b/>
        </w:rPr>
        <w:t>Proyecto de inversión pública</w:t>
      </w:r>
      <w:r w:rsidRPr="005E38CA">
        <w:rPr>
          <w:rFonts w:ascii="Arial Narrow" w:hAnsi="Arial Narrow"/>
        </w:rPr>
        <w:t>: Se entiende como la unidad operacional de la planeación del desarrollo que vincula recursos públicos (humanos, físicos, monetarios,</w:t>
      </w:r>
      <w:r w:rsidRPr="005E38CA">
        <w:rPr>
          <w:rFonts w:ascii="Arial Narrow" w:hAnsi="Arial Narrow"/>
          <w:spacing w:val="-3"/>
        </w:rPr>
        <w:t xml:space="preserve"> </w:t>
      </w:r>
      <w:r w:rsidRPr="005E38CA">
        <w:rPr>
          <w:rFonts w:ascii="Arial Narrow" w:hAnsi="Arial Narrow"/>
        </w:rPr>
        <w:t>entre</w:t>
      </w:r>
      <w:r w:rsidRPr="005E38CA">
        <w:rPr>
          <w:rFonts w:ascii="Arial Narrow" w:hAnsi="Arial Narrow"/>
          <w:spacing w:val="-1"/>
        </w:rPr>
        <w:t xml:space="preserve"> </w:t>
      </w:r>
      <w:r w:rsidRPr="005E38CA">
        <w:rPr>
          <w:rFonts w:ascii="Arial Narrow" w:hAnsi="Arial Narrow"/>
        </w:rPr>
        <w:t>otros) para</w:t>
      </w:r>
      <w:r w:rsidRPr="005E38CA">
        <w:rPr>
          <w:rFonts w:ascii="Arial Narrow" w:hAnsi="Arial Narrow"/>
          <w:spacing w:val="-1"/>
        </w:rPr>
        <w:t xml:space="preserve"> </w:t>
      </w:r>
      <w:r w:rsidRPr="005E38CA">
        <w:rPr>
          <w:rFonts w:ascii="Arial Narrow" w:hAnsi="Arial Narrow"/>
        </w:rPr>
        <w:t>resolver problemas,</w:t>
      </w:r>
      <w:r w:rsidRPr="005E38CA">
        <w:rPr>
          <w:rFonts w:ascii="Arial Narrow" w:hAnsi="Arial Narrow"/>
          <w:spacing w:val="-1"/>
        </w:rPr>
        <w:t xml:space="preserve"> </w:t>
      </w:r>
      <w:r w:rsidRPr="005E38CA">
        <w:rPr>
          <w:rFonts w:ascii="Arial Narrow" w:hAnsi="Arial Narrow"/>
        </w:rPr>
        <w:t>necesidades</w:t>
      </w:r>
      <w:r w:rsidRPr="005E38CA">
        <w:rPr>
          <w:rFonts w:ascii="Arial Narrow" w:hAnsi="Arial Narrow"/>
          <w:spacing w:val="-1"/>
        </w:rPr>
        <w:t xml:space="preserve"> </w:t>
      </w:r>
      <w:r w:rsidRPr="005E38CA">
        <w:rPr>
          <w:rFonts w:ascii="Arial Narrow" w:hAnsi="Arial Narrow"/>
        </w:rPr>
        <w:t>u</w:t>
      </w:r>
      <w:r w:rsidRPr="005E38CA">
        <w:rPr>
          <w:rFonts w:ascii="Arial Narrow" w:hAnsi="Arial Narrow"/>
          <w:spacing w:val="-2"/>
        </w:rPr>
        <w:t xml:space="preserve"> </w:t>
      </w:r>
      <w:r w:rsidRPr="005E38CA">
        <w:rPr>
          <w:rFonts w:ascii="Arial Narrow" w:hAnsi="Arial Narrow"/>
        </w:rPr>
        <w:t>oportunidades</w:t>
      </w:r>
      <w:r w:rsidRPr="005E38CA">
        <w:rPr>
          <w:rFonts w:ascii="Arial Narrow" w:hAnsi="Arial Narrow"/>
          <w:spacing w:val="-1"/>
        </w:rPr>
        <w:t xml:space="preserve"> </w:t>
      </w:r>
      <w:r w:rsidRPr="005E38CA">
        <w:rPr>
          <w:rFonts w:ascii="Arial Narrow" w:hAnsi="Arial Narrow"/>
        </w:rPr>
        <w:t>de mejora</w:t>
      </w:r>
      <w:r w:rsidRPr="005E38CA">
        <w:rPr>
          <w:rFonts w:ascii="Arial Narrow" w:hAnsi="Arial Narrow"/>
          <w:spacing w:val="-5"/>
        </w:rPr>
        <w:t xml:space="preserve"> </w:t>
      </w:r>
      <w:r w:rsidRPr="005E38CA">
        <w:rPr>
          <w:rFonts w:ascii="Arial Narrow" w:hAnsi="Arial Narrow"/>
        </w:rPr>
        <w:t>en</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población.</w:t>
      </w:r>
      <w:r w:rsidRPr="005E38CA">
        <w:rPr>
          <w:rFonts w:ascii="Arial Narrow" w:hAnsi="Arial Narrow"/>
          <w:spacing w:val="-3"/>
        </w:rPr>
        <w:t xml:space="preserve"> </w:t>
      </w:r>
      <w:r w:rsidRPr="005E38CA">
        <w:rPr>
          <w:rFonts w:ascii="Arial Narrow" w:hAnsi="Arial Narrow"/>
        </w:rPr>
        <w:t>Contemplan</w:t>
      </w:r>
      <w:r w:rsidRPr="005E38CA">
        <w:rPr>
          <w:rFonts w:ascii="Arial Narrow" w:hAnsi="Arial Narrow"/>
          <w:spacing w:val="-4"/>
        </w:rPr>
        <w:t xml:space="preserve"> </w:t>
      </w:r>
      <w:r w:rsidRPr="005E38CA">
        <w:rPr>
          <w:rFonts w:ascii="Arial Narrow" w:hAnsi="Arial Narrow"/>
        </w:rPr>
        <w:t>actividades</w:t>
      </w:r>
      <w:r w:rsidRPr="005E38CA">
        <w:rPr>
          <w:rFonts w:ascii="Arial Narrow" w:hAnsi="Arial Narrow"/>
          <w:spacing w:val="-3"/>
        </w:rPr>
        <w:t xml:space="preserve"> </w:t>
      </w:r>
      <w:r w:rsidRPr="005E38CA">
        <w:rPr>
          <w:rFonts w:ascii="Arial Narrow" w:hAnsi="Arial Narrow"/>
        </w:rPr>
        <w:t>limitadas</w:t>
      </w:r>
      <w:r w:rsidRPr="005E38CA">
        <w:rPr>
          <w:rFonts w:ascii="Arial Narrow" w:hAnsi="Arial Narrow"/>
          <w:spacing w:val="-6"/>
        </w:rPr>
        <w:t xml:space="preserve"> </w:t>
      </w:r>
      <w:r w:rsidRPr="005E38CA">
        <w:rPr>
          <w:rFonts w:ascii="Arial Narrow" w:hAnsi="Arial Narrow"/>
        </w:rPr>
        <w:t>en</w:t>
      </w:r>
      <w:r w:rsidRPr="005E38CA">
        <w:rPr>
          <w:rFonts w:ascii="Arial Narrow" w:hAnsi="Arial Narrow"/>
          <w:spacing w:val="-5"/>
        </w:rPr>
        <w:t xml:space="preserve"> </w:t>
      </w:r>
      <w:r w:rsidRPr="005E38CA">
        <w:rPr>
          <w:rFonts w:ascii="Arial Narrow" w:hAnsi="Arial Narrow"/>
        </w:rPr>
        <w:t>el</w:t>
      </w:r>
      <w:r w:rsidRPr="005E38CA">
        <w:rPr>
          <w:rFonts w:ascii="Arial Narrow" w:hAnsi="Arial Narrow"/>
          <w:spacing w:val="-6"/>
        </w:rPr>
        <w:t xml:space="preserve"> </w:t>
      </w:r>
      <w:r w:rsidRPr="005E38CA">
        <w:rPr>
          <w:rFonts w:ascii="Arial Narrow" w:hAnsi="Arial Narrow"/>
        </w:rPr>
        <w:t>tiempo,</w:t>
      </w:r>
      <w:r w:rsidRPr="005E38CA">
        <w:rPr>
          <w:rFonts w:ascii="Arial Narrow" w:hAnsi="Arial Narrow"/>
          <w:spacing w:val="-5"/>
        </w:rPr>
        <w:t xml:space="preserve"> </w:t>
      </w:r>
      <w:r w:rsidRPr="005E38CA">
        <w:rPr>
          <w:rFonts w:ascii="Arial Narrow" w:hAnsi="Arial Narrow"/>
        </w:rPr>
        <w:t>que</w:t>
      </w:r>
      <w:r w:rsidRPr="005E38CA">
        <w:rPr>
          <w:rFonts w:ascii="Arial Narrow" w:hAnsi="Arial Narrow"/>
          <w:spacing w:val="-3"/>
        </w:rPr>
        <w:t xml:space="preserve"> </w:t>
      </w:r>
      <w:r w:rsidRPr="005E38CA">
        <w:rPr>
          <w:rFonts w:ascii="Arial Narrow" w:hAnsi="Arial Narrow"/>
        </w:rPr>
        <w:t>utilizan total</w:t>
      </w:r>
      <w:r w:rsidRPr="005E38CA">
        <w:rPr>
          <w:rFonts w:ascii="Arial Narrow" w:hAnsi="Arial Narrow"/>
          <w:spacing w:val="-11"/>
        </w:rPr>
        <w:t xml:space="preserve"> </w:t>
      </w:r>
      <w:r w:rsidRPr="005E38CA">
        <w:rPr>
          <w:rFonts w:ascii="Arial Narrow" w:hAnsi="Arial Narrow"/>
        </w:rPr>
        <w:t>o</w:t>
      </w:r>
      <w:r w:rsidRPr="005E38CA">
        <w:rPr>
          <w:rFonts w:ascii="Arial Narrow" w:hAnsi="Arial Narrow"/>
          <w:spacing w:val="-12"/>
        </w:rPr>
        <w:t xml:space="preserve"> </w:t>
      </w:r>
      <w:r w:rsidRPr="005E38CA">
        <w:rPr>
          <w:rFonts w:ascii="Arial Narrow" w:hAnsi="Arial Narrow"/>
        </w:rPr>
        <w:t>parcialmente</w:t>
      </w:r>
      <w:r w:rsidRPr="005E38CA">
        <w:rPr>
          <w:rFonts w:ascii="Arial Narrow" w:hAnsi="Arial Narrow"/>
          <w:spacing w:val="-9"/>
        </w:rPr>
        <w:t xml:space="preserve"> </w:t>
      </w:r>
      <w:r w:rsidRPr="005E38CA">
        <w:rPr>
          <w:rFonts w:ascii="Arial Narrow" w:hAnsi="Arial Narrow"/>
        </w:rPr>
        <w:t>estos</w:t>
      </w:r>
      <w:r w:rsidRPr="005E38CA">
        <w:rPr>
          <w:rFonts w:ascii="Arial Narrow" w:hAnsi="Arial Narrow"/>
          <w:spacing w:val="-10"/>
        </w:rPr>
        <w:t xml:space="preserve"> </w:t>
      </w:r>
      <w:r w:rsidRPr="005E38CA">
        <w:rPr>
          <w:rFonts w:ascii="Arial Narrow" w:hAnsi="Arial Narrow"/>
        </w:rPr>
        <w:t>recursos,</w:t>
      </w:r>
      <w:r w:rsidRPr="005E38CA">
        <w:rPr>
          <w:rFonts w:ascii="Arial Narrow" w:hAnsi="Arial Narrow"/>
          <w:spacing w:val="-10"/>
        </w:rPr>
        <w:t xml:space="preserve"> </w:t>
      </w:r>
      <w:r w:rsidRPr="005E38CA">
        <w:rPr>
          <w:rFonts w:ascii="Arial Narrow" w:hAnsi="Arial Narrow"/>
        </w:rPr>
        <w:t>con</w:t>
      </w:r>
      <w:r w:rsidRPr="005E38CA">
        <w:rPr>
          <w:rFonts w:ascii="Arial Narrow" w:hAnsi="Arial Narrow"/>
          <w:spacing w:val="-9"/>
        </w:rPr>
        <w:t xml:space="preserve"> </w:t>
      </w:r>
      <w:r w:rsidRPr="005E38CA">
        <w:rPr>
          <w:rFonts w:ascii="Arial Narrow" w:hAnsi="Arial Narrow"/>
        </w:rPr>
        <w:t>el</w:t>
      </w:r>
      <w:r w:rsidRPr="005E38CA">
        <w:rPr>
          <w:rFonts w:ascii="Arial Narrow" w:hAnsi="Arial Narrow"/>
          <w:spacing w:val="-11"/>
        </w:rPr>
        <w:t xml:space="preserve"> </w:t>
      </w:r>
      <w:r w:rsidRPr="005E38CA">
        <w:rPr>
          <w:rFonts w:ascii="Arial Narrow" w:hAnsi="Arial Narrow"/>
        </w:rPr>
        <w:t>fin</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crear,</w:t>
      </w:r>
      <w:r w:rsidRPr="005E38CA">
        <w:rPr>
          <w:rFonts w:ascii="Arial Narrow" w:hAnsi="Arial Narrow"/>
          <w:spacing w:val="-10"/>
        </w:rPr>
        <w:t xml:space="preserve"> </w:t>
      </w:r>
      <w:r w:rsidRPr="005E38CA">
        <w:rPr>
          <w:rFonts w:ascii="Arial Narrow" w:hAnsi="Arial Narrow"/>
        </w:rPr>
        <w:t>ampliar,</w:t>
      </w:r>
      <w:r w:rsidRPr="005E38CA">
        <w:rPr>
          <w:rFonts w:ascii="Arial Narrow" w:hAnsi="Arial Narrow"/>
          <w:spacing w:val="-10"/>
        </w:rPr>
        <w:t xml:space="preserve"> </w:t>
      </w:r>
      <w:r w:rsidRPr="005E38CA">
        <w:rPr>
          <w:rFonts w:ascii="Arial Narrow" w:hAnsi="Arial Narrow"/>
        </w:rPr>
        <w:t>mejorar</w:t>
      </w:r>
      <w:r w:rsidRPr="005E38CA">
        <w:rPr>
          <w:rFonts w:ascii="Arial Narrow" w:hAnsi="Arial Narrow"/>
          <w:spacing w:val="-11"/>
        </w:rPr>
        <w:t xml:space="preserve"> </w:t>
      </w:r>
      <w:r w:rsidRPr="005E38CA">
        <w:rPr>
          <w:rFonts w:ascii="Arial Narrow" w:hAnsi="Arial Narrow"/>
        </w:rPr>
        <w:t>o</w:t>
      </w:r>
      <w:r w:rsidRPr="005E38CA">
        <w:rPr>
          <w:rFonts w:ascii="Arial Narrow" w:hAnsi="Arial Narrow"/>
          <w:spacing w:val="-9"/>
        </w:rPr>
        <w:t xml:space="preserve"> </w:t>
      </w:r>
      <w:r w:rsidRPr="005E38CA">
        <w:rPr>
          <w:rFonts w:ascii="Arial Narrow" w:hAnsi="Arial Narrow"/>
        </w:rPr>
        <w:t>recuperar la capacidad de producción o de provisión de bienes o servicios por parte del Estado. Los proyectos son las unidades a través de las cuales se materializan y ejecutan los planes, programas y subprogramas; en este sentido, todo proyecto debe formar parte integral de un programa o subprograma.</w:t>
      </w:r>
    </w:p>
    <w:p w14:paraId="0D1A407C" w14:textId="77777777" w:rsidR="006C6BE7" w:rsidRPr="005E38CA" w:rsidRDefault="006C6BE7" w:rsidP="006C6BE7">
      <w:pPr>
        <w:pStyle w:val="Textoindependiente"/>
        <w:spacing w:before="198" w:line="259" w:lineRule="auto"/>
        <w:ind w:left="622" w:right="255"/>
        <w:jc w:val="both"/>
        <w:rPr>
          <w:rFonts w:ascii="Arial Narrow" w:hAnsi="Arial Narrow"/>
        </w:rPr>
      </w:pPr>
      <w:r w:rsidRPr="005E38CA">
        <w:rPr>
          <w:rFonts w:ascii="Arial Narrow" w:hAnsi="Arial Narrow"/>
          <w:b/>
        </w:rPr>
        <w:t>Sistema unificado de inversiones y finanzas públicas - SUIFP</w:t>
      </w:r>
      <w:r w:rsidRPr="005E38CA">
        <w:rPr>
          <w:rFonts w:ascii="Arial Narrow" w:hAnsi="Arial Narrow"/>
        </w:rPr>
        <w:t>: Es un sistema de</w:t>
      </w:r>
      <w:r w:rsidRPr="005E38CA">
        <w:rPr>
          <w:rFonts w:ascii="Arial Narrow" w:hAnsi="Arial Narrow"/>
          <w:spacing w:val="-8"/>
        </w:rPr>
        <w:t xml:space="preserve"> </w:t>
      </w:r>
      <w:r w:rsidRPr="005E38CA">
        <w:rPr>
          <w:rFonts w:ascii="Arial Narrow" w:hAnsi="Arial Narrow"/>
        </w:rPr>
        <w:t>información</w:t>
      </w:r>
      <w:r w:rsidRPr="005E38CA">
        <w:rPr>
          <w:rFonts w:ascii="Arial Narrow" w:hAnsi="Arial Narrow"/>
          <w:spacing w:val="-11"/>
        </w:rPr>
        <w:t xml:space="preserve"> </w:t>
      </w:r>
      <w:r w:rsidRPr="005E38CA">
        <w:rPr>
          <w:rFonts w:ascii="Arial Narrow" w:hAnsi="Arial Narrow"/>
        </w:rPr>
        <w:t>que</w:t>
      </w:r>
      <w:r w:rsidRPr="005E38CA">
        <w:rPr>
          <w:rFonts w:ascii="Arial Narrow" w:hAnsi="Arial Narrow"/>
          <w:spacing w:val="-11"/>
        </w:rPr>
        <w:t xml:space="preserve"> </w:t>
      </w:r>
      <w:r w:rsidRPr="005E38CA">
        <w:rPr>
          <w:rFonts w:ascii="Arial Narrow" w:hAnsi="Arial Narrow"/>
        </w:rPr>
        <w:t>integra</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11"/>
        </w:rPr>
        <w:t xml:space="preserve"> </w:t>
      </w:r>
      <w:r w:rsidRPr="005E38CA">
        <w:rPr>
          <w:rFonts w:ascii="Arial Narrow" w:hAnsi="Arial Narrow"/>
        </w:rPr>
        <w:t>procesos</w:t>
      </w:r>
      <w:r w:rsidRPr="005E38CA">
        <w:rPr>
          <w:rFonts w:ascii="Arial Narrow" w:hAnsi="Arial Narrow"/>
          <w:spacing w:val="-9"/>
        </w:rPr>
        <w:t xml:space="preserve"> </w:t>
      </w:r>
      <w:r w:rsidRPr="005E38CA">
        <w:rPr>
          <w:rFonts w:ascii="Arial Narrow" w:hAnsi="Arial Narrow"/>
        </w:rPr>
        <w:t>asociados</w:t>
      </w:r>
      <w:r w:rsidRPr="005E38CA">
        <w:rPr>
          <w:rFonts w:ascii="Arial Narrow" w:hAnsi="Arial Narrow"/>
          <w:spacing w:val="-12"/>
        </w:rPr>
        <w:t xml:space="preserve"> </w:t>
      </w:r>
      <w:r w:rsidRPr="005E38CA">
        <w:rPr>
          <w:rFonts w:ascii="Arial Narrow" w:hAnsi="Arial Narrow"/>
        </w:rPr>
        <w:t>a</w:t>
      </w:r>
      <w:r w:rsidRPr="005E38CA">
        <w:rPr>
          <w:rFonts w:ascii="Arial Narrow" w:hAnsi="Arial Narrow"/>
          <w:spacing w:val="-8"/>
        </w:rPr>
        <w:t xml:space="preserve"> </w:t>
      </w:r>
      <w:r w:rsidRPr="005E38CA">
        <w:rPr>
          <w:rFonts w:ascii="Arial Narrow" w:hAnsi="Arial Narrow"/>
        </w:rPr>
        <w:t>cada</w:t>
      </w:r>
      <w:r w:rsidRPr="005E38CA">
        <w:rPr>
          <w:rFonts w:ascii="Arial Narrow" w:hAnsi="Arial Narrow"/>
          <w:spacing w:val="-8"/>
        </w:rPr>
        <w:t xml:space="preserve"> </w:t>
      </w:r>
      <w:r w:rsidRPr="005E38CA">
        <w:rPr>
          <w:rFonts w:ascii="Arial Narrow" w:hAnsi="Arial Narrow"/>
        </w:rPr>
        <w:t>una</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las</w:t>
      </w:r>
      <w:r w:rsidRPr="005E38CA">
        <w:rPr>
          <w:rFonts w:ascii="Arial Narrow" w:hAnsi="Arial Narrow"/>
          <w:spacing w:val="-9"/>
        </w:rPr>
        <w:t xml:space="preserve"> </w:t>
      </w:r>
      <w:r w:rsidRPr="005E38CA">
        <w:rPr>
          <w:rFonts w:ascii="Arial Narrow" w:hAnsi="Arial Narrow"/>
        </w:rPr>
        <w:t>fases</w:t>
      </w:r>
      <w:r w:rsidRPr="005E38CA">
        <w:rPr>
          <w:rFonts w:ascii="Arial Narrow" w:hAnsi="Arial Narrow"/>
          <w:spacing w:val="-12"/>
        </w:rPr>
        <w:t xml:space="preserve"> </w:t>
      </w:r>
      <w:r w:rsidRPr="005E38CA">
        <w:rPr>
          <w:rFonts w:ascii="Arial Narrow" w:hAnsi="Arial Narrow"/>
        </w:rPr>
        <w:t>del</w:t>
      </w:r>
      <w:r w:rsidRPr="005E38CA">
        <w:rPr>
          <w:rFonts w:ascii="Arial Narrow" w:hAnsi="Arial Narrow"/>
          <w:spacing w:val="-10"/>
        </w:rPr>
        <w:t xml:space="preserve"> </w:t>
      </w:r>
      <w:r w:rsidRPr="005E38CA">
        <w:rPr>
          <w:rFonts w:ascii="Arial Narrow" w:hAnsi="Arial Narrow"/>
        </w:rPr>
        <w:t>ciclo de la inversión pública, acompañando los proyectos de inversión desde su formulación hasta la entrega de los productos, y articulándolos con los programas de gobierno y las políticas públicas. A través del SUIFP, se realiza el ingreso de la información mínima requerida en los proyectos de inversión, además de los soportes</w:t>
      </w:r>
      <w:r w:rsidRPr="005E38CA">
        <w:rPr>
          <w:rFonts w:ascii="Arial Narrow" w:hAnsi="Arial Narrow"/>
          <w:spacing w:val="-14"/>
        </w:rPr>
        <w:t xml:space="preserve"> </w:t>
      </w:r>
      <w:r w:rsidRPr="005E38CA">
        <w:rPr>
          <w:rFonts w:ascii="Arial Narrow" w:hAnsi="Arial Narrow"/>
        </w:rPr>
        <w:t>de</w:t>
      </w:r>
      <w:r w:rsidRPr="005E38CA">
        <w:rPr>
          <w:rFonts w:ascii="Arial Narrow" w:hAnsi="Arial Narrow"/>
          <w:spacing w:val="-11"/>
        </w:rPr>
        <w:t xml:space="preserve"> </w:t>
      </w:r>
      <w:r w:rsidRPr="005E38CA">
        <w:rPr>
          <w:rFonts w:ascii="Arial Narrow" w:hAnsi="Arial Narrow"/>
        </w:rPr>
        <w:t>los</w:t>
      </w:r>
      <w:r w:rsidRPr="005E38CA">
        <w:rPr>
          <w:rFonts w:ascii="Arial Narrow" w:hAnsi="Arial Narrow"/>
          <w:spacing w:val="-11"/>
        </w:rPr>
        <w:t xml:space="preserve"> </w:t>
      </w:r>
      <w:r w:rsidRPr="005E38CA">
        <w:rPr>
          <w:rFonts w:ascii="Arial Narrow" w:hAnsi="Arial Narrow"/>
        </w:rPr>
        <w:t>procesos</w:t>
      </w:r>
      <w:r w:rsidRPr="005E38CA">
        <w:rPr>
          <w:rFonts w:ascii="Arial Narrow" w:hAnsi="Arial Narrow"/>
          <w:spacing w:val="-12"/>
        </w:rPr>
        <w:t xml:space="preserve"> </w:t>
      </w:r>
      <w:r w:rsidRPr="005E38CA">
        <w:rPr>
          <w:rFonts w:ascii="Arial Narrow" w:hAnsi="Arial Narrow"/>
        </w:rPr>
        <w:t>para</w:t>
      </w:r>
      <w:r w:rsidRPr="005E38CA">
        <w:rPr>
          <w:rFonts w:ascii="Arial Narrow" w:hAnsi="Arial Narrow"/>
          <w:spacing w:val="-11"/>
        </w:rPr>
        <w:t xml:space="preserve"> </w:t>
      </w:r>
      <w:r w:rsidRPr="005E38CA">
        <w:rPr>
          <w:rFonts w:ascii="Arial Narrow" w:hAnsi="Arial Narrow"/>
        </w:rPr>
        <w:t>la</w:t>
      </w:r>
      <w:r w:rsidRPr="005E38CA">
        <w:rPr>
          <w:rFonts w:ascii="Arial Narrow" w:hAnsi="Arial Narrow"/>
          <w:spacing w:val="-11"/>
        </w:rPr>
        <w:t xml:space="preserve"> </w:t>
      </w:r>
      <w:r w:rsidRPr="005E38CA">
        <w:rPr>
          <w:rFonts w:ascii="Arial Narrow" w:hAnsi="Arial Narrow"/>
        </w:rPr>
        <w:t>gestión</w:t>
      </w:r>
      <w:r w:rsidRPr="005E38CA">
        <w:rPr>
          <w:rFonts w:ascii="Arial Narrow" w:hAnsi="Arial Narrow"/>
          <w:spacing w:val="-13"/>
        </w:rPr>
        <w:t xml:space="preserve"> </w:t>
      </w:r>
      <w:r w:rsidRPr="005E38CA">
        <w:rPr>
          <w:rFonts w:ascii="Arial Narrow" w:hAnsi="Arial Narrow"/>
        </w:rPr>
        <w:t>del</w:t>
      </w:r>
      <w:r w:rsidRPr="005E38CA">
        <w:rPr>
          <w:rFonts w:ascii="Arial Narrow" w:hAnsi="Arial Narrow"/>
          <w:spacing w:val="-12"/>
        </w:rPr>
        <w:t xml:space="preserve"> </w:t>
      </w:r>
      <w:r w:rsidRPr="005E38CA">
        <w:rPr>
          <w:rFonts w:ascii="Arial Narrow" w:hAnsi="Arial Narrow"/>
        </w:rPr>
        <w:t>proyecto</w:t>
      </w:r>
      <w:r w:rsidRPr="005E38CA">
        <w:rPr>
          <w:rFonts w:ascii="Arial Narrow" w:hAnsi="Arial Narrow"/>
          <w:spacing w:val="-10"/>
        </w:rPr>
        <w:t xml:space="preserve"> </w:t>
      </w:r>
      <w:r w:rsidRPr="005E38CA">
        <w:rPr>
          <w:rFonts w:ascii="Arial Narrow" w:hAnsi="Arial Narrow"/>
        </w:rPr>
        <w:t>en</w:t>
      </w:r>
      <w:r w:rsidRPr="005E38CA">
        <w:rPr>
          <w:rFonts w:ascii="Arial Narrow" w:hAnsi="Arial Narrow"/>
          <w:spacing w:val="-11"/>
        </w:rPr>
        <w:t xml:space="preserve"> </w:t>
      </w:r>
      <w:r w:rsidRPr="005E38CA">
        <w:rPr>
          <w:rFonts w:ascii="Arial Narrow" w:hAnsi="Arial Narrow"/>
        </w:rPr>
        <w:t>sus</w:t>
      </w:r>
      <w:r w:rsidRPr="005E38CA">
        <w:rPr>
          <w:rFonts w:ascii="Arial Narrow" w:hAnsi="Arial Narrow"/>
          <w:spacing w:val="-12"/>
        </w:rPr>
        <w:t xml:space="preserve"> </w:t>
      </w:r>
      <w:r w:rsidRPr="005E38CA">
        <w:rPr>
          <w:rFonts w:ascii="Arial Narrow" w:hAnsi="Arial Narrow"/>
        </w:rPr>
        <w:t>etapas</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1"/>
        </w:rPr>
        <w:t xml:space="preserve"> </w:t>
      </w:r>
      <w:r w:rsidRPr="005E38CA">
        <w:rPr>
          <w:rFonts w:ascii="Arial Narrow" w:hAnsi="Arial Narrow"/>
        </w:rPr>
        <w:t xml:space="preserve">formulación, presentación, viabilidad, ejecución, incluyendo su seguimiento y evaluación. (Solo </w:t>
      </w:r>
      <w:proofErr w:type="spellStart"/>
      <w:r w:rsidRPr="005E38CA">
        <w:rPr>
          <w:rFonts w:ascii="Arial Narrow" w:hAnsi="Arial Narrow"/>
        </w:rPr>
        <w:t>esta</w:t>
      </w:r>
      <w:proofErr w:type="spellEnd"/>
      <w:r w:rsidRPr="005E38CA">
        <w:rPr>
          <w:rFonts w:ascii="Arial Narrow" w:hAnsi="Arial Narrow"/>
        </w:rPr>
        <w:t xml:space="preserve"> habilitado el SUIFP del Sistema General de Regalías - SGR).</w:t>
      </w:r>
    </w:p>
    <w:p w14:paraId="43288B38" w14:textId="77777777" w:rsidR="006C6BE7" w:rsidRPr="005E38CA" w:rsidRDefault="006C6BE7" w:rsidP="006C6BE7">
      <w:pPr>
        <w:spacing w:before="200" w:line="259" w:lineRule="auto"/>
        <w:ind w:left="622" w:right="259"/>
        <w:jc w:val="both"/>
        <w:rPr>
          <w:rFonts w:ascii="Arial Narrow" w:hAnsi="Arial Narrow"/>
        </w:rPr>
      </w:pPr>
      <w:r w:rsidRPr="005E38CA">
        <w:rPr>
          <w:rFonts w:ascii="Arial Narrow" w:hAnsi="Arial Narrow"/>
          <w:b/>
        </w:rPr>
        <w:t xml:space="preserve">La Plataforma Integrada de Inversión Pública (PIIP): </w:t>
      </w:r>
      <w:r w:rsidRPr="005E38CA">
        <w:rPr>
          <w:rFonts w:ascii="Arial Narrow" w:hAnsi="Arial Narrow"/>
        </w:rPr>
        <w:t>Es una herramienta web que permite gestionar los proyectos de inversión pública en Colombia.</w:t>
      </w:r>
    </w:p>
    <w:p w14:paraId="689D9ED5" w14:textId="6C9B997E" w:rsidR="005E38CA" w:rsidRPr="005E38CA" w:rsidRDefault="005E38CA" w:rsidP="005E38CA">
      <w:pPr>
        <w:pStyle w:val="Ttulo1"/>
        <w:numPr>
          <w:ilvl w:val="0"/>
          <w:numId w:val="14"/>
        </w:numPr>
        <w:jc w:val="center"/>
        <w:rPr>
          <w:rFonts w:ascii="Arial Narrow" w:hAnsi="Arial Narrow"/>
        </w:rPr>
      </w:pPr>
      <w:bookmarkStart w:id="5" w:name="_Toc207624984"/>
      <w:r w:rsidRPr="005E38CA">
        <w:rPr>
          <w:rFonts w:ascii="Arial Narrow" w:hAnsi="Arial Narrow"/>
        </w:rPr>
        <w:t>MARCO LEGAL</w:t>
      </w:r>
      <w:bookmarkEnd w:id="5"/>
    </w:p>
    <w:p w14:paraId="0FB6CD5A" w14:textId="77777777" w:rsidR="005E38CA" w:rsidRPr="005E38CA" w:rsidRDefault="005E38CA" w:rsidP="005E38CA">
      <w:pPr>
        <w:rPr>
          <w:rFonts w:ascii="Arial Narrow" w:hAnsi="Arial Narrow"/>
        </w:rPr>
      </w:pPr>
    </w:p>
    <w:p w14:paraId="5BA3621E"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Ley 152 de 1994, Establece que las entidades territoriales, mediante sus organismos de planeación, organizarán y pondrán en funcionamiento Bancos de Programas y proyectos.</w:t>
      </w:r>
    </w:p>
    <w:p w14:paraId="25F7F271"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Decreto legislativo 111 DE 1996. Por el cual se compilan la Ley 38 de 1989, la Ley 179 de 1994y la Ley 225 de 1995 que conforman el Estatuto Orgánico del Presupuesto, Art. 9 y 68.</w:t>
      </w:r>
    </w:p>
    <w:p w14:paraId="341C8EDA"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Decreto No. 2807 del 20 noviembre de 1997 por el cual se aprueba el ACUERDO No. 001 del 6 de agosto de 1997, emanada de la Directiva de la Agencia de Cooperación Internacional que adopta los estatutos de la entidad. DNP.</w:t>
      </w:r>
    </w:p>
    <w:p w14:paraId="46A104B5"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lastRenderedPageBreak/>
        <w:t>Resolución No. 0806 de 10 de agosto de 2005 Por el cual se organizan Metodologías, criterios y procedimientos que permitan integrar los sistemas de planeación y la red Nacional de Banco de Programas y Proyectos DNP.</w:t>
      </w:r>
    </w:p>
    <w:p w14:paraId="2A3E607B"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Legislación general sobre el Sistema General de Regalías, Acto legislativo No. 005 de 2011, Acuerdo No. 006 de 2012 del DNP, Ley 1544 de 2012, Ley 2056 de 2020, Ley 1142 de 2021 y demás que la modifiquen y/o complementen.</w:t>
      </w:r>
    </w:p>
    <w:p w14:paraId="36082886"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Resolución 1450 DE 2013 del Departamento Nacional de Planeación. Por la cual se adopta la metodología para la formulación y evaluación previa de proyectos de inversión susceptibles de ser financiados con recursos del Presupuesto General de la Nación y de los Presupuestos Territoriales.</w:t>
      </w:r>
    </w:p>
    <w:p w14:paraId="72076E59"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Resolución 4788 DE 2016 del Departamento Nacional de Planeación. Presenta el MANUAL DEL SISTEMA UNIFICADO DE INVERSIONES Y FINANZAS PÚBLICAS (SUIFP) como la herramienta para el registro de la información de la inversión pública de las entidades territoriales, el cual debe ser utilizado por las Secretarías de Planeación de cada municipio, para registrar la información de los proyectos de inversión pública, incluyendo los que se encuentren en ejecución, independientemente de la fuente de financiación, a saber: recursos propios de las entidades territoriales, recursos del Sistema General de Participaciones, recursos del Sistema General de Regalías, recursos del Presupuesto General de la Nación.</w:t>
      </w:r>
    </w:p>
    <w:p w14:paraId="22214C16"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Acuerdo número 017 del 18 de noviembre de 1998 “por el cual se crea el banco de programas y proyectos de inversión pública del municipio de la Mesa”</w:t>
      </w:r>
    </w:p>
    <w:p w14:paraId="7270B64A" w14:textId="77777777" w:rsidR="005E38CA" w:rsidRPr="005E38CA" w:rsidRDefault="005E38CA" w:rsidP="005E38CA">
      <w:pPr>
        <w:pStyle w:val="Prrafodelista"/>
        <w:numPr>
          <w:ilvl w:val="0"/>
          <w:numId w:val="16"/>
        </w:numPr>
        <w:spacing w:after="200" w:line="276" w:lineRule="auto"/>
        <w:ind w:left="709" w:firstLine="0"/>
        <w:jc w:val="both"/>
        <w:rPr>
          <w:rFonts w:ascii="Arial Narrow" w:eastAsia="Cambria" w:hAnsi="Arial Narrow"/>
          <w:b/>
        </w:rPr>
      </w:pPr>
      <w:r w:rsidRPr="005E38CA">
        <w:rPr>
          <w:rFonts w:ascii="Arial Narrow" w:eastAsia="Cambria" w:hAnsi="Arial Narrow"/>
        </w:rPr>
        <w:t xml:space="preserve">Demás documentos, resoluciones, circulares que emitan las entidades </w:t>
      </w:r>
      <w:proofErr w:type="spellStart"/>
      <w:r w:rsidRPr="005E38CA">
        <w:rPr>
          <w:rFonts w:ascii="Arial Narrow" w:eastAsia="Cambria" w:hAnsi="Arial Narrow"/>
        </w:rPr>
        <w:t>cofinanciadoras</w:t>
      </w:r>
      <w:proofErr w:type="spellEnd"/>
      <w:r w:rsidRPr="005E38CA">
        <w:rPr>
          <w:rFonts w:ascii="Arial Narrow" w:eastAsia="Cambria" w:hAnsi="Arial Narrow"/>
        </w:rPr>
        <w:t>, para la presentación de proyectos.</w:t>
      </w:r>
    </w:p>
    <w:p w14:paraId="1101F7B0" w14:textId="6F310F47" w:rsidR="005E38CA" w:rsidRPr="005E38CA" w:rsidRDefault="005E38CA" w:rsidP="005E38CA">
      <w:pPr>
        <w:pStyle w:val="Ttulo1"/>
        <w:numPr>
          <w:ilvl w:val="0"/>
          <w:numId w:val="14"/>
        </w:numPr>
        <w:jc w:val="center"/>
        <w:rPr>
          <w:rFonts w:ascii="Arial Narrow" w:hAnsi="Arial Narrow"/>
        </w:rPr>
      </w:pPr>
      <w:bookmarkStart w:id="6" w:name="_Toc207624985"/>
      <w:r w:rsidRPr="005E38CA">
        <w:rPr>
          <w:rFonts w:ascii="Arial Narrow" w:hAnsi="Arial Narrow"/>
        </w:rPr>
        <w:t>POLITICAS DE OPERACIÓN</w:t>
      </w:r>
      <w:bookmarkEnd w:id="6"/>
    </w:p>
    <w:p w14:paraId="70BEFD4C" w14:textId="77777777" w:rsidR="005E38CA" w:rsidRPr="005E38CA" w:rsidRDefault="005E38CA" w:rsidP="005E38CA">
      <w:pPr>
        <w:rPr>
          <w:rFonts w:ascii="Arial Narrow" w:eastAsia="Cambria" w:hAnsi="Arial Narrow"/>
        </w:rPr>
      </w:pPr>
    </w:p>
    <w:p w14:paraId="48240B28"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t>La viabilidad del proyecto se dará a través de una certificación de inscripción en el Banco de Proyectos de Inversión Municipal.</w:t>
      </w:r>
    </w:p>
    <w:p w14:paraId="29CCDAD2"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t>Los proyectos deben ser formulados de acuerdo con la metodología de Marco Lógico.</w:t>
      </w:r>
    </w:p>
    <w:p w14:paraId="32F3633C"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t xml:space="preserve">Los Secretarios de Despacho deben suministrar información básica para la formulación del proyecto: articulación con la política departamental y nacional, identificación del problema, descripción del problema, magnitud del problema, población objetivo, población beneficiada, localización, costos de la alternativa seleccionada, demanda del bien o servicio, análisis de riesgos, cuantificación y valoración de los beneficios e ingresos, fuentes de financiación del Proyecto, indicadores, registros fotográficos. </w:t>
      </w:r>
    </w:p>
    <w:p w14:paraId="3E32D06F"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t xml:space="preserve">El Municipio de La Mesa también presenta proyectos a entidades externas para la consecución de recursos que permitan cofinanciar la ejecución de estos proyectos; para ello, se debe cumplir adicionalmente con los requisitos solicitados por la entidad </w:t>
      </w:r>
      <w:proofErr w:type="spellStart"/>
      <w:r w:rsidRPr="005E38CA">
        <w:rPr>
          <w:rFonts w:ascii="Arial Narrow" w:hAnsi="Arial Narrow"/>
          <w:bCs/>
        </w:rPr>
        <w:t>cofinanciadora</w:t>
      </w:r>
      <w:proofErr w:type="spellEnd"/>
      <w:r w:rsidRPr="005E38CA">
        <w:rPr>
          <w:rFonts w:ascii="Arial Narrow" w:hAnsi="Arial Narrow"/>
          <w:bCs/>
        </w:rPr>
        <w:t xml:space="preserve"> (según listas de chequeo de las entidades: Ministerios, gobernación, embajadas, entre otras)</w:t>
      </w:r>
    </w:p>
    <w:p w14:paraId="3E7311C9"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lastRenderedPageBreak/>
        <w:t>Los secretarios deben verificar la necesidad de permisos, autorizaciones, licencias, pertinencia dentro del PBOT y demás aspectos legales para la formulación y correcta ejecución del proyecto.</w:t>
      </w:r>
    </w:p>
    <w:p w14:paraId="5F7E0F3B" w14:textId="77777777" w:rsidR="005E38CA" w:rsidRPr="005E38CA" w:rsidRDefault="005E38CA" w:rsidP="005E38CA">
      <w:pPr>
        <w:pStyle w:val="Listavistosa-nfasis11"/>
        <w:numPr>
          <w:ilvl w:val="0"/>
          <w:numId w:val="19"/>
        </w:numPr>
        <w:ind w:left="567" w:firstLine="142"/>
        <w:jc w:val="both"/>
        <w:rPr>
          <w:rFonts w:ascii="Arial Narrow" w:hAnsi="Arial Narrow"/>
          <w:bCs/>
        </w:rPr>
      </w:pPr>
      <w:r w:rsidRPr="005E38CA">
        <w:rPr>
          <w:rFonts w:ascii="Arial Narrow" w:hAnsi="Arial Narrow"/>
          <w:bCs/>
        </w:rPr>
        <w:t>En ninguna circunstancia se puede solicitar el cambio de estado en los aplicativos de un proyecto de inversión en los siguientes casos:</w:t>
      </w:r>
    </w:p>
    <w:p w14:paraId="021B21A7" w14:textId="77777777" w:rsidR="005E38CA" w:rsidRPr="005E38CA" w:rsidRDefault="005E38CA" w:rsidP="005E38CA">
      <w:pPr>
        <w:pStyle w:val="Listavistosa-nfasis11"/>
        <w:numPr>
          <w:ilvl w:val="0"/>
          <w:numId w:val="19"/>
        </w:numPr>
        <w:ind w:firstLine="556"/>
        <w:jc w:val="both"/>
        <w:rPr>
          <w:rFonts w:ascii="Arial Narrow" w:hAnsi="Arial Narrow"/>
          <w:bCs/>
        </w:rPr>
      </w:pPr>
      <w:r w:rsidRPr="005E38CA">
        <w:rPr>
          <w:rFonts w:ascii="Arial Narrow" w:hAnsi="Arial Narrow"/>
          <w:bCs/>
        </w:rPr>
        <w:t>Proyectos que se encuentren en ejecución por compromisos adquiridos en vigencias anteriores.</w:t>
      </w:r>
    </w:p>
    <w:p w14:paraId="65E6C7A0" w14:textId="77777777" w:rsidR="005E38CA" w:rsidRPr="005E38CA" w:rsidRDefault="005E38CA" w:rsidP="005E38CA">
      <w:pPr>
        <w:pStyle w:val="Listavistosa-nfasis11"/>
        <w:numPr>
          <w:ilvl w:val="0"/>
          <w:numId w:val="19"/>
        </w:numPr>
        <w:ind w:firstLine="556"/>
        <w:jc w:val="both"/>
        <w:rPr>
          <w:rFonts w:ascii="Arial Narrow" w:hAnsi="Arial Narrow"/>
          <w:bCs/>
        </w:rPr>
      </w:pPr>
      <w:r w:rsidRPr="005E38CA">
        <w:rPr>
          <w:rFonts w:ascii="Arial Narrow" w:hAnsi="Arial Narrow"/>
          <w:bCs/>
        </w:rPr>
        <w:t>Proyectos que estén en ejecución con reservas presupuestales.</w:t>
      </w:r>
    </w:p>
    <w:p w14:paraId="61853BAA" w14:textId="77777777" w:rsidR="005E38CA" w:rsidRPr="005E38CA" w:rsidRDefault="005E38CA" w:rsidP="005E38CA">
      <w:pPr>
        <w:pStyle w:val="Listavistosa-nfasis11"/>
        <w:numPr>
          <w:ilvl w:val="0"/>
          <w:numId w:val="19"/>
        </w:numPr>
        <w:ind w:firstLine="556"/>
        <w:jc w:val="both"/>
        <w:rPr>
          <w:rFonts w:ascii="Arial Narrow" w:hAnsi="Arial Narrow"/>
          <w:bCs/>
        </w:rPr>
      </w:pPr>
      <w:r w:rsidRPr="005E38CA">
        <w:rPr>
          <w:rFonts w:ascii="Arial Narrow" w:hAnsi="Arial Narrow"/>
          <w:bCs/>
        </w:rPr>
        <w:t>Proyectos que incorporen recursos de vigencias futuras.</w:t>
      </w:r>
    </w:p>
    <w:p w14:paraId="4F4EC0DF" w14:textId="77777777" w:rsidR="005E38CA" w:rsidRPr="005E38CA" w:rsidRDefault="005E38CA" w:rsidP="005E38CA">
      <w:pPr>
        <w:pStyle w:val="Listavistosa-nfasis11"/>
        <w:numPr>
          <w:ilvl w:val="0"/>
          <w:numId w:val="19"/>
        </w:numPr>
        <w:ind w:firstLine="556"/>
        <w:jc w:val="both"/>
        <w:rPr>
          <w:rFonts w:ascii="Arial Narrow" w:hAnsi="Arial Narrow"/>
          <w:bCs/>
        </w:rPr>
      </w:pPr>
      <w:r w:rsidRPr="005E38CA">
        <w:rPr>
          <w:rFonts w:ascii="Arial Narrow" w:hAnsi="Arial Narrow"/>
          <w:bCs/>
        </w:rPr>
        <w:t>Proyectos que tengan compromisos calificados como pasivos exigibles.</w:t>
      </w:r>
    </w:p>
    <w:p w14:paraId="7B5088F7" w14:textId="77777777" w:rsidR="005E38CA" w:rsidRPr="005E38CA" w:rsidRDefault="005E38CA" w:rsidP="006C6BE7">
      <w:pPr>
        <w:spacing w:before="200" w:line="259" w:lineRule="auto"/>
        <w:ind w:left="622" w:right="259"/>
        <w:jc w:val="both"/>
        <w:rPr>
          <w:rFonts w:ascii="Arial Narrow" w:hAnsi="Arial Narrow"/>
        </w:rPr>
      </w:pPr>
    </w:p>
    <w:p w14:paraId="0571C9B3" w14:textId="77777777" w:rsidR="006C6BE7" w:rsidRPr="005E38CA" w:rsidRDefault="006C6BE7" w:rsidP="005E38CA">
      <w:pPr>
        <w:pStyle w:val="Ttulo1"/>
        <w:numPr>
          <w:ilvl w:val="0"/>
          <w:numId w:val="14"/>
        </w:numPr>
        <w:jc w:val="center"/>
        <w:rPr>
          <w:rFonts w:ascii="Arial Narrow" w:hAnsi="Arial Narrow"/>
        </w:rPr>
      </w:pPr>
      <w:bookmarkStart w:id="7" w:name="_Toc207624986"/>
      <w:r w:rsidRPr="005E38CA">
        <w:rPr>
          <w:rFonts w:ascii="Arial Narrow" w:hAnsi="Arial Narrow"/>
        </w:rPr>
        <w:t>COMPONENTES DE HERRAMIENTAS OFIMÁTICAS</w:t>
      </w:r>
      <w:bookmarkEnd w:id="7"/>
    </w:p>
    <w:p w14:paraId="79539025" w14:textId="77777777" w:rsidR="006C6BE7" w:rsidRPr="005E38CA" w:rsidRDefault="006C6BE7" w:rsidP="006C6BE7">
      <w:pPr>
        <w:pStyle w:val="Textoindependiente"/>
        <w:spacing w:before="85"/>
        <w:rPr>
          <w:rFonts w:ascii="Arial Narrow" w:hAnsi="Arial Narrow"/>
          <w:b/>
        </w:rPr>
      </w:pPr>
    </w:p>
    <w:p w14:paraId="15CDDD85" w14:textId="77777777" w:rsidR="006C6BE7" w:rsidRPr="005E38CA" w:rsidRDefault="006C6BE7" w:rsidP="006C6BE7">
      <w:pPr>
        <w:pStyle w:val="Textoindependiente"/>
        <w:spacing w:line="259" w:lineRule="auto"/>
        <w:ind w:left="622" w:right="263"/>
        <w:jc w:val="both"/>
        <w:rPr>
          <w:rFonts w:ascii="Arial Narrow" w:hAnsi="Arial Narrow"/>
        </w:rPr>
      </w:pPr>
      <w:r w:rsidRPr="005E38CA">
        <w:rPr>
          <w:rFonts w:ascii="Arial Narrow" w:hAnsi="Arial Narrow"/>
        </w:rPr>
        <w:t>Se ha puesto en operación la Plataforma Integrada de Inversiones Públicas PIIP, que en su conjunto permite la visualización y gestión de los procesos que intervienen en el ciclo de inversión desde su formulación hasta su evaluación bajo el soporte de herramientas conceptuales como la Metodología General Ajustada MGA y el modelo integrado de seguimiento.</w:t>
      </w:r>
    </w:p>
    <w:p w14:paraId="2E3E42E5" w14:textId="77777777" w:rsidR="006C6BE7" w:rsidRPr="005E38CA" w:rsidRDefault="006C6BE7" w:rsidP="006C6BE7">
      <w:pPr>
        <w:pStyle w:val="Textoindependiente"/>
        <w:spacing w:line="259" w:lineRule="auto"/>
        <w:ind w:left="622" w:right="264"/>
        <w:jc w:val="both"/>
        <w:rPr>
          <w:rFonts w:ascii="Arial Narrow" w:hAnsi="Arial Narrow"/>
        </w:rPr>
      </w:pPr>
      <w:r w:rsidRPr="005E38CA">
        <w:rPr>
          <w:rFonts w:ascii="Arial Narrow" w:hAnsi="Arial Narrow"/>
        </w:rPr>
        <w:t>La</w:t>
      </w:r>
      <w:r w:rsidRPr="005E38CA">
        <w:rPr>
          <w:rFonts w:ascii="Arial Narrow" w:hAnsi="Arial Narrow"/>
          <w:spacing w:val="-16"/>
        </w:rPr>
        <w:t xml:space="preserve"> </w:t>
      </w:r>
      <w:r w:rsidRPr="005E38CA">
        <w:rPr>
          <w:rFonts w:ascii="Arial Narrow" w:hAnsi="Arial Narrow"/>
        </w:rPr>
        <w:t>PIIP</w:t>
      </w:r>
      <w:r w:rsidRPr="005E38CA">
        <w:rPr>
          <w:rFonts w:ascii="Arial Narrow" w:hAnsi="Arial Narrow"/>
          <w:spacing w:val="-14"/>
        </w:rPr>
        <w:t xml:space="preserve"> </w:t>
      </w:r>
      <w:r w:rsidRPr="005E38CA">
        <w:rPr>
          <w:rFonts w:ascii="Arial Narrow" w:hAnsi="Arial Narrow"/>
        </w:rPr>
        <w:t>ofrece,</w:t>
      </w:r>
      <w:r w:rsidRPr="005E38CA">
        <w:rPr>
          <w:rFonts w:ascii="Arial Narrow" w:hAnsi="Arial Narrow"/>
          <w:spacing w:val="-17"/>
        </w:rPr>
        <w:t xml:space="preserve"> </w:t>
      </w:r>
      <w:r w:rsidRPr="005E38CA">
        <w:rPr>
          <w:rFonts w:ascii="Arial Narrow" w:hAnsi="Arial Narrow"/>
        </w:rPr>
        <w:t>no</w:t>
      </w:r>
      <w:r w:rsidRPr="005E38CA">
        <w:rPr>
          <w:rFonts w:ascii="Arial Narrow" w:hAnsi="Arial Narrow"/>
          <w:spacing w:val="-14"/>
        </w:rPr>
        <w:t xml:space="preserve"> </w:t>
      </w:r>
      <w:r w:rsidRPr="005E38CA">
        <w:rPr>
          <w:rFonts w:ascii="Arial Narrow" w:hAnsi="Arial Narrow"/>
        </w:rPr>
        <w:t>solo</w:t>
      </w:r>
      <w:r w:rsidRPr="005E38CA">
        <w:rPr>
          <w:rFonts w:ascii="Arial Narrow" w:hAnsi="Arial Narrow"/>
          <w:spacing w:val="-17"/>
        </w:rPr>
        <w:t xml:space="preserve"> </w:t>
      </w:r>
      <w:r w:rsidRPr="005E38CA">
        <w:rPr>
          <w:rFonts w:ascii="Arial Narrow" w:hAnsi="Arial Narrow"/>
        </w:rPr>
        <w:t>un</w:t>
      </w:r>
      <w:r w:rsidRPr="005E38CA">
        <w:rPr>
          <w:rFonts w:ascii="Arial Narrow" w:hAnsi="Arial Narrow"/>
          <w:spacing w:val="-14"/>
        </w:rPr>
        <w:t xml:space="preserve"> </w:t>
      </w:r>
      <w:r w:rsidRPr="005E38CA">
        <w:rPr>
          <w:rFonts w:ascii="Arial Narrow" w:hAnsi="Arial Narrow"/>
        </w:rPr>
        <w:t>repositorio</w:t>
      </w:r>
      <w:r w:rsidRPr="005E38CA">
        <w:rPr>
          <w:rFonts w:ascii="Arial Narrow" w:hAnsi="Arial Narrow"/>
          <w:spacing w:val="-15"/>
        </w:rPr>
        <w:t xml:space="preserve"> </w:t>
      </w:r>
      <w:r w:rsidRPr="005E38CA">
        <w:rPr>
          <w:rFonts w:ascii="Arial Narrow" w:hAnsi="Arial Narrow"/>
        </w:rPr>
        <w:t>único</w:t>
      </w:r>
      <w:r w:rsidRPr="005E38CA">
        <w:rPr>
          <w:rFonts w:ascii="Arial Narrow" w:hAnsi="Arial Narrow"/>
          <w:spacing w:val="-16"/>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proyectos</w:t>
      </w:r>
      <w:r w:rsidRPr="005E38CA">
        <w:rPr>
          <w:rFonts w:ascii="Arial Narrow" w:hAnsi="Arial Narrow"/>
          <w:spacing w:val="-17"/>
        </w:rPr>
        <w:t xml:space="preserve"> </w:t>
      </w:r>
      <w:r w:rsidRPr="005E38CA">
        <w:rPr>
          <w:rFonts w:ascii="Arial Narrow" w:hAnsi="Arial Narrow"/>
        </w:rPr>
        <w:t>viables</w:t>
      </w:r>
      <w:r w:rsidRPr="005E38CA">
        <w:rPr>
          <w:rFonts w:ascii="Arial Narrow" w:hAnsi="Arial Narrow"/>
          <w:spacing w:val="-16"/>
        </w:rPr>
        <w:t xml:space="preserve"> </w:t>
      </w:r>
      <w:r w:rsidRPr="005E38CA">
        <w:rPr>
          <w:rFonts w:ascii="Arial Narrow" w:hAnsi="Arial Narrow"/>
        </w:rPr>
        <w:t>denominado</w:t>
      </w:r>
      <w:r w:rsidRPr="005E38CA">
        <w:rPr>
          <w:rFonts w:ascii="Arial Narrow" w:hAnsi="Arial Narrow"/>
          <w:spacing w:val="-15"/>
        </w:rPr>
        <w:t xml:space="preserve"> </w:t>
      </w:r>
      <w:r w:rsidRPr="005E38CA">
        <w:rPr>
          <w:rFonts w:ascii="Arial Narrow" w:hAnsi="Arial Narrow"/>
        </w:rPr>
        <w:t>Banco Único de Proyectos de Inversión, sino la alternativa de mejorar la calidad de la inversión facilitando la disponibilidad de la información para su estandarización y comparación; y la generación de valor público mediante la definición y priorización acertada</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10"/>
        </w:rPr>
        <w:t xml:space="preserve"> </w:t>
      </w:r>
      <w:r w:rsidRPr="005E38CA">
        <w:rPr>
          <w:rFonts w:ascii="Arial Narrow" w:hAnsi="Arial Narrow"/>
        </w:rPr>
        <w:t>los</w:t>
      </w:r>
      <w:r w:rsidRPr="005E38CA">
        <w:rPr>
          <w:rFonts w:ascii="Arial Narrow" w:hAnsi="Arial Narrow"/>
          <w:spacing w:val="-11"/>
        </w:rPr>
        <w:t xml:space="preserve"> </w:t>
      </w:r>
      <w:r w:rsidRPr="005E38CA">
        <w:rPr>
          <w:rFonts w:ascii="Arial Narrow" w:hAnsi="Arial Narrow"/>
        </w:rPr>
        <w:t>problemas</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10"/>
        </w:rPr>
        <w:t xml:space="preserve"> </w:t>
      </w:r>
      <w:r w:rsidRPr="005E38CA">
        <w:rPr>
          <w:rFonts w:ascii="Arial Narrow" w:hAnsi="Arial Narrow"/>
        </w:rPr>
        <w:t>la</w:t>
      </w:r>
      <w:r w:rsidRPr="005E38CA">
        <w:rPr>
          <w:rFonts w:ascii="Arial Narrow" w:hAnsi="Arial Narrow"/>
          <w:spacing w:val="-11"/>
        </w:rPr>
        <w:t xml:space="preserve"> </w:t>
      </w:r>
      <w:r w:rsidRPr="005E38CA">
        <w:rPr>
          <w:rFonts w:ascii="Arial Narrow" w:hAnsi="Arial Narrow"/>
        </w:rPr>
        <w:t>agenda</w:t>
      </w:r>
      <w:r w:rsidRPr="005E38CA">
        <w:rPr>
          <w:rFonts w:ascii="Arial Narrow" w:hAnsi="Arial Narrow"/>
          <w:spacing w:val="-10"/>
        </w:rPr>
        <w:t xml:space="preserve"> </w:t>
      </w:r>
      <w:r w:rsidRPr="005E38CA">
        <w:rPr>
          <w:rFonts w:ascii="Arial Narrow" w:hAnsi="Arial Narrow"/>
        </w:rPr>
        <w:t>pública</w:t>
      </w:r>
      <w:r w:rsidRPr="005E38CA">
        <w:rPr>
          <w:rFonts w:ascii="Arial Narrow" w:hAnsi="Arial Narrow"/>
          <w:spacing w:val="-8"/>
        </w:rPr>
        <w:t xml:space="preserve"> </w:t>
      </w:r>
      <w:r w:rsidRPr="005E38CA">
        <w:rPr>
          <w:rFonts w:ascii="Arial Narrow" w:hAnsi="Arial Narrow"/>
        </w:rPr>
        <w:t>por</w:t>
      </w:r>
      <w:r w:rsidRPr="005E38CA">
        <w:rPr>
          <w:rFonts w:ascii="Arial Narrow" w:hAnsi="Arial Narrow"/>
          <w:spacing w:val="-12"/>
        </w:rPr>
        <w:t xml:space="preserve"> </w:t>
      </w:r>
      <w:r w:rsidRPr="005E38CA">
        <w:rPr>
          <w:rFonts w:ascii="Arial Narrow" w:hAnsi="Arial Narrow"/>
        </w:rPr>
        <w:t>medio</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la</w:t>
      </w:r>
      <w:r w:rsidRPr="005E38CA">
        <w:rPr>
          <w:rFonts w:ascii="Arial Narrow" w:hAnsi="Arial Narrow"/>
          <w:spacing w:val="-8"/>
        </w:rPr>
        <w:t xml:space="preserve"> </w:t>
      </w:r>
      <w:r w:rsidRPr="005E38CA">
        <w:rPr>
          <w:rFonts w:ascii="Arial Narrow" w:hAnsi="Arial Narrow"/>
        </w:rPr>
        <w:t>implementación</w:t>
      </w:r>
      <w:r w:rsidRPr="005E38CA">
        <w:rPr>
          <w:rFonts w:ascii="Arial Narrow" w:hAnsi="Arial Narrow"/>
          <w:spacing w:val="-10"/>
        </w:rPr>
        <w:t xml:space="preserve"> </w:t>
      </w:r>
      <w:r w:rsidRPr="005E38CA">
        <w:rPr>
          <w:rFonts w:ascii="Arial Narrow" w:hAnsi="Arial Narrow"/>
        </w:rPr>
        <w:t>de mecanismos de priorización, control y preventivo. Los aspectos funcionales de la PIIP se encuentran contenidos en el Manual Funcional, disponible en el Centro de Ayuda de la PIIP.</w:t>
      </w:r>
    </w:p>
    <w:p w14:paraId="456A5732" w14:textId="77777777" w:rsidR="006C6BE7" w:rsidRPr="005E38CA" w:rsidRDefault="006C6BE7" w:rsidP="006C6BE7">
      <w:pPr>
        <w:pStyle w:val="Textoindependiente"/>
        <w:spacing w:line="259" w:lineRule="auto"/>
        <w:ind w:left="622" w:right="264"/>
        <w:jc w:val="both"/>
        <w:rPr>
          <w:rFonts w:ascii="Arial Narrow" w:hAnsi="Arial Narrow"/>
        </w:rPr>
      </w:pPr>
    </w:p>
    <w:p w14:paraId="25990BA2" w14:textId="654BE2A6" w:rsidR="006C6BE7" w:rsidRPr="005E38CA" w:rsidRDefault="006C6BE7" w:rsidP="005E38CA">
      <w:pPr>
        <w:pStyle w:val="Ttulo2"/>
        <w:numPr>
          <w:ilvl w:val="1"/>
          <w:numId w:val="14"/>
        </w:numPr>
        <w:rPr>
          <w:rFonts w:ascii="Arial Narrow" w:hAnsi="Arial Narrow"/>
        </w:rPr>
      </w:pPr>
      <w:bookmarkStart w:id="8" w:name="_Toc207624987"/>
      <w:r w:rsidRPr="005E38CA">
        <w:rPr>
          <w:rFonts w:ascii="Arial Narrow" w:hAnsi="Arial Narrow"/>
        </w:rPr>
        <w:t>PRESUPUESTO ORIENTADOS A RESULTADOS –PoR</w:t>
      </w:r>
      <w:bookmarkEnd w:id="8"/>
    </w:p>
    <w:p w14:paraId="0DF68385" w14:textId="77777777" w:rsidR="006C6BE7" w:rsidRPr="005E38CA" w:rsidRDefault="006C6BE7" w:rsidP="006C6BE7">
      <w:pPr>
        <w:pStyle w:val="Textoindependiente"/>
        <w:spacing w:before="1" w:line="259" w:lineRule="auto"/>
        <w:ind w:left="622" w:right="264"/>
        <w:jc w:val="both"/>
        <w:rPr>
          <w:rFonts w:ascii="Arial Narrow" w:hAnsi="Arial Narrow"/>
        </w:rPr>
      </w:pPr>
    </w:p>
    <w:p w14:paraId="2D234F39" w14:textId="0514E735" w:rsidR="006C6BE7" w:rsidRPr="005E38CA" w:rsidRDefault="006C6BE7" w:rsidP="006C6BE7">
      <w:pPr>
        <w:pStyle w:val="Textoindependiente"/>
        <w:spacing w:before="1" w:line="259" w:lineRule="auto"/>
        <w:ind w:left="622" w:right="264"/>
        <w:jc w:val="both"/>
        <w:rPr>
          <w:rFonts w:ascii="Arial Narrow" w:hAnsi="Arial Narrow"/>
        </w:rPr>
      </w:pPr>
      <w:r w:rsidRPr="005E38CA">
        <w:rPr>
          <w:rFonts w:ascii="Arial Narrow" w:hAnsi="Arial Narrow"/>
        </w:rPr>
        <w:t>La Ley 1753 de 2015, modificado por el artículo 38 de la ley 1955 de 2019 define que: La programación presupuestal debe orientarse a resultados, promover el uso eficiente y transparente de los recursos públicos y establecer una relación directa entre el ingreso, el gasto y los bienes y servicios entregados a la ciudadanía. Para el</w:t>
      </w:r>
      <w:r w:rsidRPr="005E38CA">
        <w:rPr>
          <w:rFonts w:ascii="Arial Narrow" w:hAnsi="Arial Narrow"/>
          <w:spacing w:val="-12"/>
        </w:rPr>
        <w:t xml:space="preserve"> </w:t>
      </w:r>
      <w:r w:rsidRPr="005E38CA">
        <w:rPr>
          <w:rFonts w:ascii="Arial Narrow" w:hAnsi="Arial Narrow"/>
        </w:rPr>
        <w:t>efecto,</w:t>
      </w:r>
      <w:r w:rsidRPr="005E38CA">
        <w:rPr>
          <w:rFonts w:ascii="Arial Narrow" w:hAnsi="Arial Narrow"/>
          <w:spacing w:val="-11"/>
        </w:rPr>
        <w:t xml:space="preserve"> </w:t>
      </w:r>
      <w:r w:rsidRPr="005E38CA">
        <w:rPr>
          <w:rFonts w:ascii="Arial Narrow" w:hAnsi="Arial Narrow"/>
        </w:rPr>
        <w:t>el</w:t>
      </w:r>
      <w:r w:rsidRPr="005E38CA">
        <w:rPr>
          <w:rFonts w:ascii="Arial Narrow" w:hAnsi="Arial Narrow"/>
          <w:spacing w:val="-12"/>
        </w:rPr>
        <w:t xml:space="preserve"> </w:t>
      </w:r>
      <w:r w:rsidRPr="005E38CA">
        <w:rPr>
          <w:rFonts w:ascii="Arial Narrow" w:hAnsi="Arial Narrow"/>
        </w:rPr>
        <w:t>presupuesto</w:t>
      </w:r>
      <w:r w:rsidRPr="005E38CA">
        <w:rPr>
          <w:rFonts w:ascii="Arial Narrow" w:hAnsi="Arial Narrow"/>
          <w:spacing w:val="-10"/>
        </w:rPr>
        <w:t xml:space="preserve"> </w:t>
      </w:r>
      <w:r w:rsidRPr="005E38CA">
        <w:rPr>
          <w:rFonts w:ascii="Arial Narrow" w:hAnsi="Arial Narrow"/>
        </w:rPr>
        <w:t>debe</w:t>
      </w:r>
      <w:r w:rsidRPr="005E38CA">
        <w:rPr>
          <w:rFonts w:ascii="Arial Narrow" w:hAnsi="Arial Narrow"/>
          <w:spacing w:val="-10"/>
        </w:rPr>
        <w:t xml:space="preserve"> </w:t>
      </w:r>
      <w:r w:rsidRPr="005E38CA">
        <w:rPr>
          <w:rFonts w:ascii="Arial Narrow" w:hAnsi="Arial Narrow"/>
        </w:rPr>
        <w:t>clasificarse</w:t>
      </w:r>
      <w:r w:rsidRPr="005E38CA">
        <w:rPr>
          <w:rFonts w:ascii="Arial Narrow" w:hAnsi="Arial Narrow"/>
          <w:spacing w:val="-11"/>
        </w:rPr>
        <w:t xml:space="preserve"> </w:t>
      </w:r>
      <w:r w:rsidRPr="005E38CA">
        <w:rPr>
          <w:rFonts w:ascii="Arial Narrow" w:hAnsi="Arial Narrow"/>
        </w:rPr>
        <w:t>mediante</w:t>
      </w:r>
      <w:r w:rsidRPr="005E38CA">
        <w:rPr>
          <w:rFonts w:ascii="Arial Narrow" w:hAnsi="Arial Narrow"/>
          <w:spacing w:val="-10"/>
        </w:rPr>
        <w:t xml:space="preserve"> </w:t>
      </w:r>
      <w:r w:rsidRPr="005E38CA">
        <w:rPr>
          <w:rFonts w:ascii="Arial Narrow" w:hAnsi="Arial Narrow"/>
        </w:rPr>
        <w:t>programas</w:t>
      </w:r>
      <w:r w:rsidRPr="005E38CA">
        <w:rPr>
          <w:rFonts w:ascii="Arial Narrow" w:hAnsi="Arial Narrow"/>
          <w:spacing w:val="-11"/>
        </w:rPr>
        <w:t xml:space="preserve"> </w:t>
      </w:r>
      <w:r w:rsidRPr="005E38CA">
        <w:rPr>
          <w:rFonts w:ascii="Arial Narrow" w:hAnsi="Arial Narrow"/>
        </w:rPr>
        <w:t>definidos</w:t>
      </w:r>
      <w:r w:rsidRPr="005E38CA">
        <w:rPr>
          <w:rFonts w:ascii="Arial Narrow" w:hAnsi="Arial Narrow"/>
          <w:spacing w:val="-11"/>
        </w:rPr>
        <w:t xml:space="preserve"> </w:t>
      </w:r>
      <w:r w:rsidRPr="005E38CA">
        <w:rPr>
          <w:rFonts w:ascii="Arial Narrow" w:hAnsi="Arial Narrow"/>
        </w:rPr>
        <w:t>que</w:t>
      </w:r>
      <w:r w:rsidRPr="005E38CA">
        <w:rPr>
          <w:rFonts w:ascii="Arial Narrow" w:hAnsi="Arial Narrow"/>
          <w:spacing w:val="-10"/>
        </w:rPr>
        <w:t xml:space="preserve"> </w:t>
      </w:r>
      <w:r w:rsidRPr="005E38CA">
        <w:rPr>
          <w:rFonts w:ascii="Arial Narrow" w:hAnsi="Arial Narrow"/>
        </w:rPr>
        <w:t>serán insumo</w:t>
      </w:r>
      <w:r w:rsidRPr="005E38CA">
        <w:rPr>
          <w:rFonts w:ascii="Arial Narrow" w:hAnsi="Arial Narrow"/>
          <w:spacing w:val="-4"/>
        </w:rPr>
        <w:t xml:space="preserve"> </w:t>
      </w:r>
      <w:r w:rsidRPr="005E38CA">
        <w:rPr>
          <w:rFonts w:ascii="Arial Narrow" w:hAnsi="Arial Narrow"/>
        </w:rPr>
        <w:t>para</w:t>
      </w:r>
      <w:r w:rsidRPr="005E38CA">
        <w:rPr>
          <w:rFonts w:ascii="Arial Narrow" w:hAnsi="Arial Narrow"/>
          <w:spacing w:val="-4"/>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elaboración</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los</w:t>
      </w:r>
      <w:r w:rsidRPr="005E38CA">
        <w:rPr>
          <w:rFonts w:ascii="Arial Narrow" w:hAnsi="Arial Narrow"/>
          <w:spacing w:val="-6"/>
        </w:rPr>
        <w:t xml:space="preserve"> </w:t>
      </w:r>
      <w:r w:rsidRPr="005E38CA">
        <w:rPr>
          <w:rFonts w:ascii="Arial Narrow" w:hAnsi="Arial Narrow"/>
        </w:rPr>
        <w:t>planes</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desarrollo</w:t>
      </w:r>
      <w:r w:rsidRPr="005E38CA">
        <w:rPr>
          <w:rFonts w:ascii="Arial Narrow" w:hAnsi="Arial Narrow"/>
          <w:spacing w:val="-4"/>
        </w:rPr>
        <w:t xml:space="preserve"> </w:t>
      </w:r>
      <w:r w:rsidRPr="005E38CA">
        <w:rPr>
          <w:rFonts w:ascii="Arial Narrow" w:hAnsi="Arial Narrow"/>
        </w:rPr>
        <w:t>y</w:t>
      </w:r>
      <w:r w:rsidRPr="005E38CA">
        <w:rPr>
          <w:rFonts w:ascii="Arial Narrow" w:hAnsi="Arial Narrow"/>
          <w:spacing w:val="-4"/>
        </w:rPr>
        <w:t xml:space="preserve"> </w:t>
      </w:r>
      <w:r w:rsidRPr="005E38CA">
        <w:rPr>
          <w:rFonts w:ascii="Arial Narrow" w:hAnsi="Arial Narrow"/>
        </w:rPr>
        <w:t>los</w:t>
      </w:r>
      <w:r w:rsidRPr="005E38CA">
        <w:rPr>
          <w:rFonts w:ascii="Arial Narrow" w:hAnsi="Arial Narrow"/>
          <w:spacing w:val="-4"/>
        </w:rPr>
        <w:t xml:space="preserve"> </w:t>
      </w:r>
      <w:r w:rsidRPr="005E38CA">
        <w:rPr>
          <w:rFonts w:ascii="Arial Narrow" w:hAnsi="Arial Narrow"/>
        </w:rPr>
        <w:t>planes</w:t>
      </w:r>
      <w:r w:rsidRPr="005E38CA">
        <w:rPr>
          <w:rFonts w:ascii="Arial Narrow" w:hAnsi="Arial Narrow"/>
          <w:spacing w:val="-6"/>
        </w:rPr>
        <w:t xml:space="preserve"> </w:t>
      </w:r>
      <w:r w:rsidRPr="005E38CA">
        <w:rPr>
          <w:rFonts w:ascii="Arial Narrow" w:hAnsi="Arial Narrow"/>
        </w:rPr>
        <w:t>plurianuales</w:t>
      </w:r>
      <w:r w:rsidRPr="005E38CA">
        <w:rPr>
          <w:rFonts w:ascii="Arial Narrow" w:hAnsi="Arial Narrow"/>
          <w:spacing w:val="-5"/>
        </w:rPr>
        <w:t xml:space="preserve"> </w:t>
      </w:r>
      <w:r w:rsidRPr="005E38CA">
        <w:rPr>
          <w:rFonts w:ascii="Arial Narrow" w:hAnsi="Arial Narrow"/>
        </w:rPr>
        <w:t xml:space="preserve">de </w:t>
      </w:r>
      <w:r w:rsidRPr="005E38CA">
        <w:rPr>
          <w:rFonts w:ascii="Arial Narrow" w:hAnsi="Arial Narrow"/>
          <w:spacing w:val="-2"/>
        </w:rPr>
        <w:t>inversión.</w:t>
      </w:r>
    </w:p>
    <w:p w14:paraId="3EA3002B" w14:textId="77777777" w:rsidR="006C6BE7" w:rsidRPr="005E38CA" w:rsidRDefault="006C6BE7" w:rsidP="006C6BE7">
      <w:pPr>
        <w:pStyle w:val="Textoindependiente"/>
        <w:spacing w:before="198" w:line="259" w:lineRule="auto"/>
        <w:ind w:left="622" w:right="264"/>
        <w:jc w:val="both"/>
        <w:rPr>
          <w:rFonts w:ascii="Arial Narrow" w:hAnsi="Arial Narrow"/>
        </w:rPr>
      </w:pPr>
      <w:r w:rsidRPr="005E38CA">
        <w:rPr>
          <w:rFonts w:ascii="Arial Narrow" w:hAnsi="Arial Narrow"/>
        </w:rPr>
        <w:t>La información sobre programación y ejecución presupuestal de los recursos de inversión</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las</w:t>
      </w:r>
      <w:r w:rsidRPr="005E38CA">
        <w:rPr>
          <w:rFonts w:ascii="Arial Narrow" w:hAnsi="Arial Narrow"/>
          <w:spacing w:val="-10"/>
        </w:rPr>
        <w:t xml:space="preserve"> </w:t>
      </w:r>
      <w:r w:rsidRPr="005E38CA">
        <w:rPr>
          <w:rFonts w:ascii="Arial Narrow" w:hAnsi="Arial Narrow"/>
        </w:rPr>
        <w:t>entidades</w:t>
      </w:r>
      <w:r w:rsidRPr="005E38CA">
        <w:rPr>
          <w:rFonts w:ascii="Arial Narrow" w:hAnsi="Arial Narrow"/>
          <w:spacing w:val="-9"/>
        </w:rPr>
        <w:t xml:space="preserve"> </w:t>
      </w:r>
      <w:r w:rsidRPr="005E38CA">
        <w:rPr>
          <w:rFonts w:ascii="Arial Narrow" w:hAnsi="Arial Narrow"/>
        </w:rPr>
        <w:t>públicas</w:t>
      </w:r>
      <w:r w:rsidRPr="005E38CA">
        <w:rPr>
          <w:rFonts w:ascii="Arial Narrow" w:hAnsi="Arial Narrow"/>
          <w:spacing w:val="-10"/>
        </w:rPr>
        <w:t xml:space="preserve"> </w:t>
      </w:r>
      <w:r w:rsidRPr="005E38CA">
        <w:rPr>
          <w:rFonts w:ascii="Arial Narrow" w:hAnsi="Arial Narrow"/>
        </w:rPr>
        <w:t>del</w:t>
      </w:r>
      <w:r w:rsidRPr="005E38CA">
        <w:rPr>
          <w:rFonts w:ascii="Arial Narrow" w:hAnsi="Arial Narrow"/>
          <w:spacing w:val="-11"/>
        </w:rPr>
        <w:t xml:space="preserve"> </w:t>
      </w:r>
      <w:r w:rsidRPr="005E38CA">
        <w:rPr>
          <w:rFonts w:ascii="Arial Narrow" w:hAnsi="Arial Narrow"/>
        </w:rPr>
        <w:t>orden</w:t>
      </w:r>
      <w:r w:rsidRPr="005E38CA">
        <w:rPr>
          <w:rFonts w:ascii="Arial Narrow" w:hAnsi="Arial Narrow"/>
          <w:spacing w:val="-9"/>
        </w:rPr>
        <w:t xml:space="preserve"> </w:t>
      </w:r>
      <w:r w:rsidRPr="005E38CA">
        <w:rPr>
          <w:rFonts w:ascii="Arial Narrow" w:hAnsi="Arial Narrow"/>
        </w:rPr>
        <w:t>nacional</w:t>
      </w:r>
      <w:r w:rsidRPr="005E38CA">
        <w:rPr>
          <w:rFonts w:ascii="Arial Narrow" w:hAnsi="Arial Narrow"/>
          <w:spacing w:val="-9"/>
        </w:rPr>
        <w:t xml:space="preserve"> </w:t>
      </w:r>
      <w:r w:rsidRPr="005E38CA">
        <w:rPr>
          <w:rFonts w:ascii="Arial Narrow" w:hAnsi="Arial Narrow"/>
        </w:rPr>
        <w:t>y</w:t>
      </w:r>
      <w:r w:rsidRPr="005E38CA">
        <w:rPr>
          <w:rFonts w:ascii="Arial Narrow" w:hAnsi="Arial Narrow"/>
          <w:spacing w:val="-9"/>
        </w:rPr>
        <w:t xml:space="preserve"> </w:t>
      </w:r>
      <w:r w:rsidRPr="005E38CA">
        <w:rPr>
          <w:rFonts w:ascii="Arial Narrow" w:hAnsi="Arial Narrow"/>
        </w:rPr>
        <w:t>territorial</w:t>
      </w:r>
      <w:r w:rsidRPr="005E38CA">
        <w:rPr>
          <w:rFonts w:ascii="Arial Narrow" w:hAnsi="Arial Narrow"/>
          <w:spacing w:val="-9"/>
        </w:rPr>
        <w:t xml:space="preserve"> </w:t>
      </w:r>
      <w:r w:rsidRPr="005E38CA">
        <w:rPr>
          <w:rFonts w:ascii="Arial Narrow" w:hAnsi="Arial Narrow"/>
        </w:rPr>
        <w:t>debe</w:t>
      </w:r>
      <w:r w:rsidRPr="005E38CA">
        <w:rPr>
          <w:rFonts w:ascii="Arial Narrow" w:hAnsi="Arial Narrow"/>
          <w:spacing w:val="-8"/>
        </w:rPr>
        <w:t xml:space="preserve"> </w:t>
      </w:r>
      <w:r w:rsidRPr="005E38CA">
        <w:rPr>
          <w:rFonts w:ascii="Arial Narrow" w:hAnsi="Arial Narrow"/>
        </w:rPr>
        <w:t>reportarse</w:t>
      </w:r>
      <w:r w:rsidRPr="005E38CA">
        <w:rPr>
          <w:rFonts w:ascii="Arial Narrow" w:hAnsi="Arial Narrow"/>
          <w:spacing w:val="-12"/>
        </w:rPr>
        <w:t xml:space="preserve"> </w:t>
      </w:r>
      <w:r w:rsidRPr="005E38CA">
        <w:rPr>
          <w:rFonts w:ascii="Arial Narrow" w:hAnsi="Arial Narrow"/>
        </w:rPr>
        <w:t>a través</w:t>
      </w:r>
      <w:r w:rsidRPr="005E38CA">
        <w:rPr>
          <w:rFonts w:ascii="Arial Narrow" w:hAnsi="Arial Narrow"/>
          <w:spacing w:val="-5"/>
        </w:rPr>
        <w:t xml:space="preserve"> </w:t>
      </w:r>
      <w:r w:rsidRPr="005E38CA">
        <w:rPr>
          <w:rFonts w:ascii="Arial Narrow" w:hAnsi="Arial Narrow"/>
        </w:rPr>
        <w:t>del</w:t>
      </w:r>
      <w:r w:rsidRPr="005E38CA">
        <w:rPr>
          <w:rFonts w:ascii="Arial Narrow" w:hAnsi="Arial Narrow"/>
          <w:spacing w:val="-6"/>
        </w:rPr>
        <w:t xml:space="preserve"> </w:t>
      </w:r>
      <w:r w:rsidRPr="005E38CA">
        <w:rPr>
          <w:rFonts w:ascii="Arial Narrow" w:hAnsi="Arial Narrow"/>
        </w:rPr>
        <w:t>sistema</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información</w:t>
      </w:r>
      <w:r w:rsidRPr="005E38CA">
        <w:rPr>
          <w:rFonts w:ascii="Arial Narrow" w:hAnsi="Arial Narrow"/>
          <w:spacing w:val="-7"/>
        </w:rPr>
        <w:t xml:space="preserve"> </w:t>
      </w:r>
      <w:r w:rsidRPr="005E38CA">
        <w:rPr>
          <w:rFonts w:ascii="Arial Narrow" w:hAnsi="Arial Narrow"/>
        </w:rPr>
        <w:t>unificada</w:t>
      </w:r>
      <w:r w:rsidRPr="005E38CA">
        <w:rPr>
          <w:rFonts w:ascii="Arial Narrow" w:hAnsi="Arial Narrow"/>
          <w:spacing w:val="-5"/>
        </w:rPr>
        <w:t xml:space="preserve"> </w:t>
      </w:r>
      <w:r w:rsidRPr="005E38CA">
        <w:rPr>
          <w:rFonts w:ascii="Arial Narrow" w:hAnsi="Arial Narrow"/>
        </w:rPr>
        <w:t>establecido</w:t>
      </w:r>
      <w:r w:rsidRPr="005E38CA">
        <w:rPr>
          <w:rFonts w:ascii="Arial Narrow" w:hAnsi="Arial Narrow"/>
          <w:spacing w:val="-5"/>
        </w:rPr>
        <w:t xml:space="preserve"> </w:t>
      </w:r>
      <w:r w:rsidRPr="005E38CA">
        <w:rPr>
          <w:rFonts w:ascii="Arial Narrow" w:hAnsi="Arial Narrow"/>
        </w:rPr>
        <w:t>para</w:t>
      </w:r>
      <w:r w:rsidRPr="005E38CA">
        <w:rPr>
          <w:rFonts w:ascii="Arial Narrow" w:hAnsi="Arial Narrow"/>
          <w:spacing w:val="-8"/>
        </w:rPr>
        <w:t xml:space="preserve"> </w:t>
      </w:r>
      <w:r w:rsidRPr="005E38CA">
        <w:rPr>
          <w:rFonts w:ascii="Arial Narrow" w:hAnsi="Arial Narrow"/>
        </w:rPr>
        <w:t>tal</w:t>
      </w:r>
      <w:r w:rsidRPr="005E38CA">
        <w:rPr>
          <w:rFonts w:ascii="Arial Narrow" w:hAnsi="Arial Narrow"/>
          <w:spacing w:val="-6"/>
        </w:rPr>
        <w:t xml:space="preserve"> </w:t>
      </w:r>
      <w:r w:rsidRPr="005E38CA">
        <w:rPr>
          <w:rFonts w:ascii="Arial Narrow" w:hAnsi="Arial Narrow"/>
        </w:rPr>
        <w:t>fin,</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acuerdo</w:t>
      </w:r>
      <w:r w:rsidRPr="005E38CA">
        <w:rPr>
          <w:rFonts w:ascii="Arial Narrow" w:hAnsi="Arial Narrow"/>
          <w:spacing w:val="-4"/>
        </w:rPr>
        <w:t xml:space="preserve"> </w:t>
      </w:r>
      <w:r w:rsidRPr="005E38CA">
        <w:rPr>
          <w:rFonts w:ascii="Arial Narrow" w:hAnsi="Arial Narrow"/>
        </w:rPr>
        <w:t xml:space="preserve">con los lineamientos definidos para el efecto por el Departamento Nacional de </w:t>
      </w:r>
      <w:r w:rsidRPr="005E38CA">
        <w:rPr>
          <w:rFonts w:ascii="Arial Narrow" w:hAnsi="Arial Narrow"/>
          <w:spacing w:val="-2"/>
        </w:rPr>
        <w:t>Planeación.</w:t>
      </w:r>
    </w:p>
    <w:p w14:paraId="0E4A4FE2" w14:textId="77777777" w:rsidR="006C6BE7" w:rsidRPr="005E38CA" w:rsidRDefault="006C6BE7" w:rsidP="006C6BE7">
      <w:pPr>
        <w:pStyle w:val="Textoindependiente"/>
        <w:spacing w:before="200" w:line="259" w:lineRule="auto"/>
        <w:ind w:left="622" w:right="262"/>
        <w:jc w:val="both"/>
        <w:rPr>
          <w:rFonts w:ascii="Arial Narrow" w:hAnsi="Arial Narrow"/>
        </w:rPr>
      </w:pPr>
      <w:r w:rsidRPr="005E38CA">
        <w:rPr>
          <w:rFonts w:ascii="Arial Narrow" w:hAnsi="Arial Narrow"/>
        </w:rPr>
        <w:t>El</w:t>
      </w:r>
      <w:r w:rsidRPr="005E38CA">
        <w:rPr>
          <w:rFonts w:ascii="Arial Narrow" w:hAnsi="Arial Narrow"/>
          <w:spacing w:val="-4"/>
        </w:rPr>
        <w:t xml:space="preserve"> </w:t>
      </w:r>
      <w:r w:rsidRPr="005E38CA">
        <w:rPr>
          <w:rFonts w:ascii="Arial Narrow" w:hAnsi="Arial Narrow"/>
        </w:rPr>
        <w:t>presupuesto</w:t>
      </w:r>
      <w:r w:rsidRPr="005E38CA">
        <w:rPr>
          <w:rFonts w:ascii="Arial Narrow" w:hAnsi="Arial Narrow"/>
          <w:spacing w:val="-4"/>
        </w:rPr>
        <w:t xml:space="preserve"> </w:t>
      </w:r>
      <w:r w:rsidRPr="005E38CA">
        <w:rPr>
          <w:rFonts w:ascii="Arial Narrow" w:hAnsi="Arial Narrow"/>
        </w:rPr>
        <w:t>orientado</w:t>
      </w:r>
      <w:r w:rsidRPr="005E38CA">
        <w:rPr>
          <w:rFonts w:ascii="Arial Narrow" w:hAnsi="Arial Narrow"/>
          <w:spacing w:val="-4"/>
        </w:rPr>
        <w:t xml:space="preserve"> </w:t>
      </w:r>
      <w:r w:rsidRPr="005E38CA">
        <w:rPr>
          <w:rFonts w:ascii="Arial Narrow" w:hAnsi="Arial Narrow"/>
        </w:rPr>
        <w:t>a</w:t>
      </w:r>
      <w:r w:rsidRPr="005E38CA">
        <w:rPr>
          <w:rFonts w:ascii="Arial Narrow" w:hAnsi="Arial Narrow"/>
          <w:spacing w:val="-3"/>
        </w:rPr>
        <w:t xml:space="preserve"> </w:t>
      </w:r>
      <w:r w:rsidRPr="005E38CA">
        <w:rPr>
          <w:rFonts w:ascii="Arial Narrow" w:hAnsi="Arial Narrow"/>
        </w:rPr>
        <w:t>resultados</w:t>
      </w:r>
      <w:r w:rsidRPr="005E38CA">
        <w:rPr>
          <w:rFonts w:ascii="Arial Narrow" w:hAnsi="Arial Narrow"/>
          <w:spacing w:val="-4"/>
        </w:rPr>
        <w:t xml:space="preserve"> </w:t>
      </w:r>
      <w:r w:rsidRPr="005E38CA">
        <w:rPr>
          <w:rFonts w:ascii="Arial Narrow" w:hAnsi="Arial Narrow"/>
        </w:rPr>
        <w:t>y</w:t>
      </w:r>
      <w:r w:rsidRPr="005E38CA">
        <w:rPr>
          <w:rFonts w:ascii="Arial Narrow" w:hAnsi="Arial Narrow"/>
          <w:spacing w:val="-4"/>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clasificación</w:t>
      </w:r>
      <w:r w:rsidRPr="005E38CA">
        <w:rPr>
          <w:rFonts w:ascii="Arial Narrow" w:hAnsi="Arial Narrow"/>
          <w:spacing w:val="-4"/>
        </w:rPr>
        <w:t xml:space="preserve"> </w:t>
      </w:r>
      <w:r w:rsidRPr="005E38CA">
        <w:rPr>
          <w:rFonts w:ascii="Arial Narrow" w:hAnsi="Arial Narrow"/>
        </w:rPr>
        <w:t>por</w:t>
      </w:r>
      <w:r w:rsidRPr="005E38CA">
        <w:rPr>
          <w:rFonts w:ascii="Arial Narrow" w:hAnsi="Arial Narrow"/>
          <w:spacing w:val="-4"/>
        </w:rPr>
        <w:t xml:space="preserve"> </w:t>
      </w:r>
      <w:r w:rsidRPr="005E38CA">
        <w:rPr>
          <w:rFonts w:ascii="Arial Narrow" w:hAnsi="Arial Narrow"/>
        </w:rPr>
        <w:t>programas</w:t>
      </w:r>
      <w:r w:rsidRPr="005E38CA">
        <w:rPr>
          <w:rFonts w:ascii="Arial Narrow" w:hAnsi="Arial Narrow"/>
          <w:spacing w:val="-4"/>
        </w:rPr>
        <w:t xml:space="preserve"> </w:t>
      </w:r>
      <w:r w:rsidRPr="005E38CA">
        <w:rPr>
          <w:rFonts w:ascii="Arial Narrow" w:hAnsi="Arial Narrow"/>
        </w:rPr>
        <w:t>aplicará</w:t>
      </w:r>
      <w:r w:rsidRPr="005E38CA">
        <w:rPr>
          <w:rFonts w:ascii="Arial Narrow" w:hAnsi="Arial Narrow"/>
          <w:spacing w:val="-4"/>
        </w:rPr>
        <w:t xml:space="preserve"> </w:t>
      </w:r>
      <w:r w:rsidRPr="005E38CA">
        <w:rPr>
          <w:rFonts w:ascii="Arial Narrow" w:hAnsi="Arial Narrow"/>
        </w:rPr>
        <w:t>a</w:t>
      </w:r>
      <w:r w:rsidRPr="005E38CA">
        <w:rPr>
          <w:rFonts w:ascii="Arial Narrow" w:hAnsi="Arial Narrow"/>
          <w:spacing w:val="-3"/>
        </w:rPr>
        <w:t xml:space="preserve"> </w:t>
      </w:r>
      <w:r w:rsidRPr="005E38CA">
        <w:rPr>
          <w:rFonts w:ascii="Arial Narrow" w:hAnsi="Arial Narrow"/>
        </w:rPr>
        <w:t>la Nación, a las entidades</w:t>
      </w:r>
      <w:r w:rsidRPr="005E38CA">
        <w:rPr>
          <w:rFonts w:ascii="Arial Narrow" w:hAnsi="Arial Narrow"/>
          <w:spacing w:val="-1"/>
        </w:rPr>
        <w:t xml:space="preserve"> </w:t>
      </w:r>
      <w:r w:rsidRPr="005E38CA">
        <w:rPr>
          <w:rFonts w:ascii="Arial Narrow" w:hAnsi="Arial Narrow"/>
        </w:rPr>
        <w:t>territoriales y, a todas</w:t>
      </w:r>
      <w:r w:rsidRPr="005E38CA">
        <w:rPr>
          <w:rFonts w:ascii="Arial Narrow" w:hAnsi="Arial Narrow"/>
          <w:spacing w:val="-1"/>
        </w:rPr>
        <w:t xml:space="preserve"> </w:t>
      </w:r>
      <w:r w:rsidRPr="005E38CA">
        <w:rPr>
          <w:rFonts w:ascii="Arial Narrow" w:hAnsi="Arial Narrow"/>
        </w:rPr>
        <w:t>las fuentes</w:t>
      </w:r>
      <w:r w:rsidRPr="005E38CA">
        <w:rPr>
          <w:rFonts w:ascii="Arial Narrow" w:hAnsi="Arial Narrow"/>
          <w:spacing w:val="-1"/>
        </w:rPr>
        <w:t xml:space="preserve"> </w:t>
      </w:r>
      <w:r w:rsidRPr="005E38CA">
        <w:rPr>
          <w:rFonts w:ascii="Arial Narrow" w:hAnsi="Arial Narrow"/>
        </w:rPr>
        <w:t>de financiación del</w:t>
      </w:r>
      <w:r w:rsidRPr="005E38CA">
        <w:rPr>
          <w:rFonts w:ascii="Arial Narrow" w:hAnsi="Arial Narrow"/>
          <w:spacing w:val="-1"/>
        </w:rPr>
        <w:t xml:space="preserve"> </w:t>
      </w:r>
      <w:r w:rsidRPr="005E38CA">
        <w:rPr>
          <w:rFonts w:ascii="Arial Narrow" w:hAnsi="Arial Narrow"/>
        </w:rPr>
        <w:t>gasto público, de acuerdo con cada uno de los Planes de Desarrollo Territorial vigentes.</w:t>
      </w:r>
    </w:p>
    <w:p w14:paraId="53E757E8" w14:textId="77777777" w:rsidR="006C6BE7" w:rsidRPr="005E38CA" w:rsidRDefault="006C6BE7" w:rsidP="006C6BE7">
      <w:pPr>
        <w:pStyle w:val="Textoindependiente"/>
        <w:spacing w:before="198" w:line="259" w:lineRule="auto"/>
        <w:ind w:left="622" w:right="266"/>
        <w:jc w:val="both"/>
        <w:rPr>
          <w:rFonts w:ascii="Arial Narrow" w:hAnsi="Arial Narrow"/>
        </w:rPr>
      </w:pPr>
      <w:r w:rsidRPr="005E38CA">
        <w:rPr>
          <w:rFonts w:ascii="Arial Narrow" w:hAnsi="Arial Narrow"/>
        </w:rPr>
        <w:lastRenderedPageBreak/>
        <w:t>En este contexto, se hizo necesario el desarrollo de instrumentos que permitieran una</w:t>
      </w:r>
      <w:r w:rsidRPr="005E38CA">
        <w:rPr>
          <w:rFonts w:ascii="Arial Narrow" w:hAnsi="Arial Narrow"/>
          <w:spacing w:val="-3"/>
        </w:rPr>
        <w:t xml:space="preserve"> </w:t>
      </w:r>
      <w:r w:rsidRPr="005E38CA">
        <w:rPr>
          <w:rFonts w:ascii="Arial Narrow" w:hAnsi="Arial Narrow"/>
        </w:rPr>
        <w:t>articulación</w:t>
      </w:r>
      <w:r w:rsidRPr="005E38CA">
        <w:rPr>
          <w:rFonts w:ascii="Arial Narrow" w:hAnsi="Arial Narrow"/>
          <w:spacing w:val="-3"/>
        </w:rPr>
        <w:t xml:space="preserve"> </w:t>
      </w:r>
      <w:r w:rsidRPr="005E38CA">
        <w:rPr>
          <w:rFonts w:ascii="Arial Narrow" w:hAnsi="Arial Narrow"/>
        </w:rPr>
        <w:t>no</w:t>
      </w:r>
      <w:r w:rsidRPr="005E38CA">
        <w:rPr>
          <w:rFonts w:ascii="Arial Narrow" w:hAnsi="Arial Narrow"/>
          <w:spacing w:val="-3"/>
        </w:rPr>
        <w:t xml:space="preserve"> </w:t>
      </w:r>
      <w:r w:rsidRPr="005E38CA">
        <w:rPr>
          <w:rFonts w:ascii="Arial Narrow" w:hAnsi="Arial Narrow"/>
        </w:rPr>
        <w:t>sólo</w:t>
      </w:r>
      <w:r w:rsidRPr="005E38CA">
        <w:rPr>
          <w:rFonts w:ascii="Arial Narrow" w:hAnsi="Arial Narrow"/>
          <w:spacing w:val="-1"/>
        </w:rPr>
        <w:t xml:space="preserve"> </w:t>
      </w:r>
      <w:r w:rsidRPr="005E38CA">
        <w:rPr>
          <w:rFonts w:ascii="Arial Narrow" w:hAnsi="Arial Narrow"/>
        </w:rPr>
        <w:t>operativa</w:t>
      </w:r>
      <w:r w:rsidRPr="005E38CA">
        <w:rPr>
          <w:rFonts w:ascii="Arial Narrow" w:hAnsi="Arial Narrow"/>
          <w:spacing w:val="-1"/>
        </w:rPr>
        <w:t xml:space="preserve"> </w:t>
      </w:r>
      <w:r w:rsidRPr="005E38CA">
        <w:rPr>
          <w:rFonts w:ascii="Arial Narrow" w:hAnsi="Arial Narrow"/>
        </w:rPr>
        <w:t>sino</w:t>
      </w:r>
      <w:r w:rsidRPr="005E38CA">
        <w:rPr>
          <w:rFonts w:ascii="Arial Narrow" w:hAnsi="Arial Narrow"/>
          <w:spacing w:val="-4"/>
        </w:rPr>
        <w:t xml:space="preserve"> </w:t>
      </w:r>
      <w:r w:rsidRPr="005E38CA">
        <w:rPr>
          <w:rFonts w:ascii="Arial Narrow" w:hAnsi="Arial Narrow"/>
        </w:rPr>
        <w:t>también</w:t>
      </w:r>
      <w:r w:rsidRPr="005E38CA">
        <w:rPr>
          <w:rFonts w:ascii="Arial Narrow" w:hAnsi="Arial Narrow"/>
          <w:spacing w:val="-1"/>
        </w:rPr>
        <w:t xml:space="preserve"> </w:t>
      </w:r>
      <w:r w:rsidRPr="005E38CA">
        <w:rPr>
          <w:rFonts w:ascii="Arial Narrow" w:hAnsi="Arial Narrow"/>
        </w:rPr>
        <w:t>conceptual</w:t>
      </w:r>
      <w:r w:rsidRPr="005E38CA">
        <w:rPr>
          <w:rFonts w:ascii="Arial Narrow" w:hAnsi="Arial Narrow"/>
          <w:spacing w:val="-4"/>
        </w:rPr>
        <w:t xml:space="preserve"> </w:t>
      </w:r>
      <w:r w:rsidRPr="005E38CA">
        <w:rPr>
          <w:rFonts w:ascii="Arial Narrow" w:hAnsi="Arial Narrow"/>
        </w:rPr>
        <w:t>en</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gestión</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los</w:t>
      </w:r>
      <w:r w:rsidRPr="005E38CA">
        <w:rPr>
          <w:rFonts w:ascii="Arial Narrow" w:hAnsi="Arial Narrow"/>
          <w:spacing w:val="-4"/>
        </w:rPr>
        <w:t xml:space="preserve"> </w:t>
      </w:r>
      <w:r w:rsidRPr="005E38CA">
        <w:rPr>
          <w:rFonts w:ascii="Arial Narrow" w:hAnsi="Arial Narrow"/>
        </w:rPr>
        <w:t>dos procesos de planeación y presupuesto, como se muestra en la Ilustración 1.</w:t>
      </w:r>
    </w:p>
    <w:p w14:paraId="1756C49A" w14:textId="77777777" w:rsidR="006C6BE7" w:rsidRPr="005E38CA" w:rsidRDefault="006C6BE7" w:rsidP="006C6BE7">
      <w:pPr>
        <w:ind w:left="364" w:right="7"/>
        <w:jc w:val="center"/>
        <w:rPr>
          <w:rFonts w:ascii="Arial Narrow" w:hAnsi="Arial Narrow"/>
          <w:i/>
          <w:sz w:val="18"/>
        </w:rPr>
      </w:pPr>
      <w:r w:rsidRPr="005E38CA">
        <w:rPr>
          <w:rFonts w:ascii="Arial Narrow" w:hAnsi="Arial Narrow"/>
          <w:i/>
          <w:color w:val="44536A"/>
          <w:sz w:val="18"/>
        </w:rPr>
        <w:t>Ilustración</w:t>
      </w:r>
      <w:r w:rsidRPr="005E38CA">
        <w:rPr>
          <w:rFonts w:ascii="Arial Narrow" w:hAnsi="Arial Narrow"/>
          <w:i/>
          <w:color w:val="44536A"/>
          <w:spacing w:val="-1"/>
          <w:sz w:val="18"/>
        </w:rPr>
        <w:t xml:space="preserve"> </w:t>
      </w:r>
      <w:r w:rsidRPr="005E38CA">
        <w:rPr>
          <w:rFonts w:ascii="Arial Narrow" w:hAnsi="Arial Narrow"/>
          <w:i/>
          <w:color w:val="44536A"/>
          <w:sz w:val="18"/>
        </w:rPr>
        <w:t>1</w:t>
      </w:r>
      <w:r w:rsidRPr="005E38CA">
        <w:rPr>
          <w:rFonts w:ascii="Arial Narrow" w:hAnsi="Arial Narrow"/>
          <w:i/>
          <w:color w:val="44536A"/>
          <w:spacing w:val="-2"/>
          <w:sz w:val="18"/>
        </w:rPr>
        <w:t xml:space="preserve"> </w:t>
      </w:r>
      <w:r w:rsidRPr="005E38CA">
        <w:rPr>
          <w:rFonts w:ascii="Arial Narrow" w:hAnsi="Arial Narrow"/>
          <w:i/>
          <w:color w:val="44536A"/>
          <w:sz w:val="18"/>
        </w:rPr>
        <w:t>Articulación</w:t>
      </w:r>
      <w:r w:rsidRPr="005E38CA">
        <w:rPr>
          <w:rFonts w:ascii="Arial Narrow" w:hAnsi="Arial Narrow"/>
          <w:i/>
          <w:color w:val="44536A"/>
          <w:spacing w:val="-2"/>
          <w:sz w:val="18"/>
        </w:rPr>
        <w:t xml:space="preserve"> </w:t>
      </w:r>
      <w:r w:rsidRPr="005E38CA">
        <w:rPr>
          <w:rFonts w:ascii="Arial Narrow" w:hAnsi="Arial Narrow"/>
          <w:i/>
          <w:color w:val="44536A"/>
          <w:sz w:val="18"/>
        </w:rPr>
        <w:t>entre</w:t>
      </w:r>
      <w:r w:rsidRPr="005E38CA">
        <w:rPr>
          <w:rFonts w:ascii="Arial Narrow" w:hAnsi="Arial Narrow"/>
          <w:i/>
          <w:color w:val="44536A"/>
          <w:spacing w:val="-3"/>
          <w:sz w:val="18"/>
        </w:rPr>
        <w:t xml:space="preserve"> </w:t>
      </w:r>
      <w:r w:rsidRPr="005E38CA">
        <w:rPr>
          <w:rFonts w:ascii="Arial Narrow" w:hAnsi="Arial Narrow"/>
          <w:i/>
          <w:color w:val="44536A"/>
          <w:sz w:val="18"/>
        </w:rPr>
        <w:t>la</w:t>
      </w:r>
      <w:r w:rsidRPr="005E38CA">
        <w:rPr>
          <w:rFonts w:ascii="Arial Narrow" w:hAnsi="Arial Narrow"/>
          <w:i/>
          <w:color w:val="44536A"/>
          <w:spacing w:val="-5"/>
          <w:sz w:val="18"/>
        </w:rPr>
        <w:t xml:space="preserve"> </w:t>
      </w:r>
      <w:r w:rsidRPr="005E38CA">
        <w:rPr>
          <w:rFonts w:ascii="Arial Narrow" w:hAnsi="Arial Narrow"/>
          <w:i/>
          <w:color w:val="44536A"/>
          <w:sz w:val="18"/>
        </w:rPr>
        <w:t>Planeación</w:t>
      </w:r>
      <w:r w:rsidRPr="005E38CA">
        <w:rPr>
          <w:rFonts w:ascii="Arial Narrow" w:hAnsi="Arial Narrow"/>
          <w:i/>
          <w:color w:val="44536A"/>
          <w:spacing w:val="-4"/>
          <w:sz w:val="18"/>
        </w:rPr>
        <w:t xml:space="preserve"> </w:t>
      </w:r>
      <w:r w:rsidRPr="005E38CA">
        <w:rPr>
          <w:rFonts w:ascii="Arial Narrow" w:hAnsi="Arial Narrow"/>
          <w:i/>
          <w:color w:val="44536A"/>
          <w:sz w:val="18"/>
        </w:rPr>
        <w:t>y</w:t>
      </w:r>
      <w:r w:rsidRPr="005E38CA">
        <w:rPr>
          <w:rFonts w:ascii="Arial Narrow" w:hAnsi="Arial Narrow"/>
          <w:i/>
          <w:color w:val="44536A"/>
          <w:spacing w:val="-2"/>
          <w:sz w:val="18"/>
        </w:rPr>
        <w:t xml:space="preserve"> </w:t>
      </w:r>
      <w:r w:rsidRPr="005E38CA">
        <w:rPr>
          <w:rFonts w:ascii="Arial Narrow" w:hAnsi="Arial Narrow"/>
          <w:i/>
          <w:color w:val="44536A"/>
          <w:sz w:val="18"/>
        </w:rPr>
        <w:t>el</w:t>
      </w:r>
      <w:r w:rsidRPr="005E38CA">
        <w:rPr>
          <w:rFonts w:ascii="Arial Narrow" w:hAnsi="Arial Narrow"/>
          <w:i/>
          <w:color w:val="44536A"/>
          <w:spacing w:val="-2"/>
          <w:sz w:val="18"/>
        </w:rPr>
        <w:t xml:space="preserve"> Presupuesto</w:t>
      </w:r>
    </w:p>
    <w:p w14:paraId="6440B27E" w14:textId="1E79BFB2" w:rsidR="006C6BE7" w:rsidRPr="005E38CA" w:rsidRDefault="006C6BE7" w:rsidP="006C6BE7">
      <w:pPr>
        <w:pStyle w:val="Textoindependiente"/>
        <w:spacing w:before="4"/>
        <w:jc w:val="center"/>
        <w:rPr>
          <w:rFonts w:ascii="Arial Narrow" w:hAnsi="Arial Narrow"/>
          <w:i/>
          <w:sz w:val="18"/>
        </w:rPr>
      </w:pPr>
      <w:r w:rsidRPr="005E38CA">
        <w:rPr>
          <w:rFonts w:ascii="Arial Narrow" w:hAnsi="Arial Narrow"/>
          <w:i/>
          <w:noProof/>
          <w:sz w:val="14"/>
        </w:rPr>
        <w:drawing>
          <wp:inline distT="0" distB="0" distL="0" distR="0" wp14:anchorId="64D3825D" wp14:editId="5E528308">
            <wp:extent cx="3713480" cy="2123408"/>
            <wp:effectExtent l="0" t="0" r="1270" b="0"/>
            <wp:docPr id="398849716"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49716" name="Imagen 1" descr="Escala de tiempo&#10;&#10;El contenido generado por IA puede ser incorrecto."/>
                    <pic:cNvPicPr/>
                  </pic:nvPicPr>
                  <pic:blipFill>
                    <a:blip r:embed="rId10"/>
                    <a:stretch>
                      <a:fillRect/>
                    </a:stretch>
                  </pic:blipFill>
                  <pic:spPr>
                    <a:xfrm>
                      <a:off x="0" y="0"/>
                      <a:ext cx="3724049" cy="2129452"/>
                    </a:xfrm>
                    <a:prstGeom prst="rect">
                      <a:avLst/>
                    </a:prstGeom>
                  </pic:spPr>
                </pic:pic>
              </a:graphicData>
            </a:graphic>
          </wp:inline>
        </w:drawing>
      </w:r>
    </w:p>
    <w:p w14:paraId="210C6B02" w14:textId="2A578DE8" w:rsidR="006C6BE7" w:rsidRPr="005E38CA" w:rsidRDefault="006C6BE7" w:rsidP="006C6BE7">
      <w:pPr>
        <w:ind w:left="364" w:right="3"/>
        <w:jc w:val="center"/>
        <w:rPr>
          <w:rFonts w:ascii="Arial Narrow" w:hAnsi="Arial Narrow"/>
          <w:i/>
          <w:iCs/>
          <w:spacing w:val="-5"/>
          <w:sz w:val="16"/>
        </w:rPr>
      </w:pPr>
      <w:r w:rsidRPr="005E38CA">
        <w:rPr>
          <w:rFonts w:ascii="Arial Narrow" w:hAnsi="Arial Narrow"/>
          <w:i/>
          <w:iCs/>
          <w:sz w:val="16"/>
        </w:rPr>
        <w:t>Fuente:</w:t>
      </w:r>
      <w:r w:rsidRPr="005E38CA">
        <w:rPr>
          <w:rFonts w:ascii="Arial Narrow" w:hAnsi="Arial Narrow"/>
          <w:i/>
          <w:iCs/>
          <w:spacing w:val="-6"/>
          <w:sz w:val="16"/>
        </w:rPr>
        <w:t xml:space="preserve"> </w:t>
      </w:r>
      <w:r w:rsidRPr="005E38CA">
        <w:rPr>
          <w:rFonts w:ascii="Arial Narrow" w:hAnsi="Arial Narrow"/>
          <w:i/>
          <w:iCs/>
          <w:sz w:val="16"/>
        </w:rPr>
        <w:t>Manual</w:t>
      </w:r>
      <w:r w:rsidRPr="005E38CA">
        <w:rPr>
          <w:rFonts w:ascii="Arial Narrow" w:hAnsi="Arial Narrow"/>
          <w:i/>
          <w:iCs/>
          <w:spacing w:val="-4"/>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procedimientos</w:t>
      </w:r>
      <w:r w:rsidRPr="005E38CA">
        <w:rPr>
          <w:rFonts w:ascii="Arial Narrow" w:hAnsi="Arial Narrow"/>
          <w:i/>
          <w:iCs/>
          <w:spacing w:val="-3"/>
          <w:sz w:val="16"/>
        </w:rPr>
        <w:t xml:space="preserve"> </w:t>
      </w:r>
      <w:r w:rsidRPr="005E38CA">
        <w:rPr>
          <w:rFonts w:ascii="Arial Narrow" w:hAnsi="Arial Narrow"/>
          <w:i/>
          <w:iCs/>
          <w:sz w:val="16"/>
        </w:rPr>
        <w:t>para</w:t>
      </w:r>
      <w:r w:rsidRPr="005E38CA">
        <w:rPr>
          <w:rFonts w:ascii="Arial Narrow" w:hAnsi="Arial Narrow"/>
          <w:i/>
          <w:iCs/>
          <w:spacing w:val="-4"/>
          <w:sz w:val="16"/>
        </w:rPr>
        <w:t xml:space="preserve"> </w:t>
      </w:r>
      <w:r w:rsidRPr="005E38CA">
        <w:rPr>
          <w:rFonts w:ascii="Arial Narrow" w:hAnsi="Arial Narrow"/>
          <w:i/>
          <w:iCs/>
          <w:sz w:val="16"/>
        </w:rPr>
        <w:t>la</w:t>
      </w:r>
      <w:r w:rsidRPr="005E38CA">
        <w:rPr>
          <w:rFonts w:ascii="Arial Narrow" w:hAnsi="Arial Narrow"/>
          <w:i/>
          <w:iCs/>
          <w:spacing w:val="-7"/>
          <w:sz w:val="16"/>
        </w:rPr>
        <w:t xml:space="preserve"> </w:t>
      </w:r>
      <w:r w:rsidRPr="005E38CA">
        <w:rPr>
          <w:rFonts w:ascii="Arial Narrow" w:hAnsi="Arial Narrow"/>
          <w:i/>
          <w:iCs/>
          <w:sz w:val="16"/>
        </w:rPr>
        <w:t>gestión</w:t>
      </w:r>
      <w:r w:rsidRPr="005E38CA">
        <w:rPr>
          <w:rFonts w:ascii="Arial Narrow" w:hAnsi="Arial Narrow"/>
          <w:i/>
          <w:iCs/>
          <w:spacing w:val="-5"/>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proyectos</w:t>
      </w:r>
      <w:r w:rsidRPr="005E38CA">
        <w:rPr>
          <w:rFonts w:ascii="Arial Narrow" w:hAnsi="Arial Narrow"/>
          <w:i/>
          <w:iCs/>
          <w:spacing w:val="-3"/>
          <w:sz w:val="16"/>
        </w:rPr>
        <w:t xml:space="preserve"> </w:t>
      </w:r>
      <w:r w:rsidRPr="005E38CA">
        <w:rPr>
          <w:rFonts w:ascii="Arial Narrow" w:hAnsi="Arial Narrow"/>
          <w:i/>
          <w:iCs/>
          <w:sz w:val="16"/>
        </w:rPr>
        <w:t>de</w:t>
      </w:r>
      <w:r w:rsidRPr="005E38CA">
        <w:rPr>
          <w:rFonts w:ascii="Arial Narrow" w:hAnsi="Arial Narrow"/>
          <w:i/>
          <w:iCs/>
          <w:spacing w:val="-4"/>
          <w:sz w:val="16"/>
        </w:rPr>
        <w:t xml:space="preserve"> </w:t>
      </w:r>
      <w:r w:rsidRPr="005E38CA">
        <w:rPr>
          <w:rFonts w:ascii="Arial Narrow" w:hAnsi="Arial Narrow"/>
          <w:i/>
          <w:iCs/>
          <w:sz w:val="16"/>
        </w:rPr>
        <w:t>inversión</w:t>
      </w:r>
      <w:r w:rsidRPr="005E38CA">
        <w:rPr>
          <w:rFonts w:ascii="Arial Narrow" w:hAnsi="Arial Narrow"/>
          <w:i/>
          <w:iCs/>
          <w:spacing w:val="-5"/>
          <w:sz w:val="16"/>
        </w:rPr>
        <w:t xml:space="preserve"> </w:t>
      </w:r>
      <w:r w:rsidRPr="005E38CA">
        <w:rPr>
          <w:rFonts w:ascii="Arial Narrow" w:hAnsi="Arial Narrow"/>
          <w:i/>
          <w:iCs/>
          <w:sz w:val="16"/>
        </w:rPr>
        <w:t>pública</w:t>
      </w:r>
      <w:r w:rsidRPr="005E38CA">
        <w:rPr>
          <w:rFonts w:ascii="Arial Narrow" w:hAnsi="Arial Narrow"/>
          <w:i/>
          <w:iCs/>
          <w:spacing w:val="-7"/>
          <w:sz w:val="16"/>
        </w:rPr>
        <w:t xml:space="preserve"> </w:t>
      </w:r>
      <w:r w:rsidRPr="005E38CA">
        <w:rPr>
          <w:rFonts w:ascii="Arial Narrow" w:hAnsi="Arial Narrow"/>
          <w:i/>
          <w:iCs/>
          <w:sz w:val="16"/>
        </w:rPr>
        <w:t>en</w:t>
      </w:r>
      <w:r w:rsidRPr="005E38CA">
        <w:rPr>
          <w:rFonts w:ascii="Arial Narrow" w:hAnsi="Arial Narrow"/>
          <w:i/>
          <w:iCs/>
          <w:spacing w:val="-5"/>
          <w:sz w:val="16"/>
        </w:rPr>
        <w:t xml:space="preserve"> </w:t>
      </w:r>
      <w:r w:rsidRPr="005E38CA">
        <w:rPr>
          <w:rFonts w:ascii="Arial Narrow" w:hAnsi="Arial Narrow"/>
          <w:i/>
          <w:iCs/>
          <w:sz w:val="16"/>
        </w:rPr>
        <w:t>Colombia</w:t>
      </w:r>
      <w:r w:rsidRPr="005E38CA">
        <w:rPr>
          <w:rFonts w:ascii="Arial Narrow" w:hAnsi="Arial Narrow"/>
          <w:i/>
          <w:iCs/>
          <w:spacing w:val="-1"/>
          <w:sz w:val="16"/>
        </w:rPr>
        <w:t xml:space="preserve"> </w:t>
      </w:r>
      <w:r w:rsidR="005E38CA" w:rsidRPr="005E38CA">
        <w:rPr>
          <w:rFonts w:ascii="Arial Narrow" w:hAnsi="Arial Narrow"/>
          <w:i/>
          <w:iCs/>
          <w:sz w:val="16"/>
        </w:rPr>
        <w:t>–</w:t>
      </w:r>
      <w:r w:rsidRPr="005E38CA">
        <w:rPr>
          <w:rFonts w:ascii="Arial Narrow" w:hAnsi="Arial Narrow"/>
          <w:i/>
          <w:iCs/>
          <w:spacing w:val="-4"/>
          <w:sz w:val="16"/>
        </w:rPr>
        <w:t xml:space="preserve"> </w:t>
      </w:r>
      <w:r w:rsidRPr="005E38CA">
        <w:rPr>
          <w:rFonts w:ascii="Arial Narrow" w:hAnsi="Arial Narrow"/>
          <w:i/>
          <w:iCs/>
          <w:spacing w:val="-5"/>
          <w:sz w:val="16"/>
        </w:rPr>
        <w:t>DNP</w:t>
      </w:r>
    </w:p>
    <w:p w14:paraId="5403C00F" w14:textId="77777777" w:rsidR="005E38CA" w:rsidRPr="005E38CA" w:rsidRDefault="005E38CA" w:rsidP="006C6BE7">
      <w:pPr>
        <w:ind w:left="364" w:right="3"/>
        <w:jc w:val="center"/>
        <w:rPr>
          <w:rFonts w:ascii="Arial Narrow" w:hAnsi="Arial Narrow"/>
          <w:i/>
          <w:iCs/>
          <w:sz w:val="16"/>
        </w:rPr>
      </w:pPr>
    </w:p>
    <w:p w14:paraId="54860645" w14:textId="7C9EBD9E" w:rsidR="006C6BE7" w:rsidRPr="005E38CA" w:rsidRDefault="006C6BE7" w:rsidP="005E38CA">
      <w:pPr>
        <w:pStyle w:val="Ttulo2"/>
        <w:numPr>
          <w:ilvl w:val="1"/>
          <w:numId w:val="14"/>
        </w:numPr>
        <w:rPr>
          <w:rFonts w:ascii="Arial Narrow" w:hAnsi="Arial Narrow"/>
        </w:rPr>
      </w:pPr>
      <w:bookmarkStart w:id="9" w:name="_Toc207624988"/>
      <w:r w:rsidRPr="005E38CA">
        <w:rPr>
          <w:rFonts w:ascii="Arial Narrow" w:hAnsi="Arial Narrow"/>
        </w:rPr>
        <w:t>Instrumentos del Presupuesto Orientado a Resultados</w:t>
      </w:r>
      <w:bookmarkEnd w:id="9"/>
    </w:p>
    <w:p w14:paraId="34AB6E57" w14:textId="77777777" w:rsidR="006C6BE7" w:rsidRPr="005E38CA" w:rsidRDefault="006C6BE7" w:rsidP="006C6BE7">
      <w:pPr>
        <w:pStyle w:val="Textoindependiente"/>
        <w:spacing w:before="221" w:line="259" w:lineRule="auto"/>
        <w:ind w:left="622" w:right="259"/>
        <w:jc w:val="both"/>
        <w:rPr>
          <w:rFonts w:ascii="Arial Narrow" w:hAnsi="Arial Narrow"/>
        </w:rPr>
      </w:pPr>
      <w:r w:rsidRPr="005E38CA">
        <w:rPr>
          <w:rFonts w:ascii="Arial Narrow" w:hAnsi="Arial Narrow"/>
        </w:rPr>
        <w:t>El Departamento Nacional de Planeación define los programas y subprogramas orientados</w:t>
      </w:r>
      <w:r w:rsidRPr="005E38CA">
        <w:rPr>
          <w:rFonts w:ascii="Arial Narrow" w:hAnsi="Arial Narrow"/>
          <w:spacing w:val="-3"/>
        </w:rPr>
        <w:t xml:space="preserve"> </w:t>
      </w:r>
      <w:r w:rsidRPr="005E38CA">
        <w:rPr>
          <w:rFonts w:ascii="Arial Narrow" w:hAnsi="Arial Narrow"/>
        </w:rPr>
        <w:t>a</w:t>
      </w:r>
      <w:r w:rsidRPr="005E38CA">
        <w:rPr>
          <w:rFonts w:ascii="Arial Narrow" w:hAnsi="Arial Narrow"/>
          <w:spacing w:val="-2"/>
        </w:rPr>
        <w:t xml:space="preserve"> </w:t>
      </w:r>
      <w:r w:rsidRPr="005E38CA">
        <w:rPr>
          <w:rFonts w:ascii="Arial Narrow" w:hAnsi="Arial Narrow"/>
        </w:rPr>
        <w:t>resultados</w:t>
      </w:r>
      <w:r w:rsidRPr="005E38CA">
        <w:rPr>
          <w:rFonts w:ascii="Arial Narrow" w:hAnsi="Arial Narrow"/>
          <w:spacing w:val="-3"/>
        </w:rPr>
        <w:t xml:space="preserve"> </w:t>
      </w:r>
      <w:r w:rsidRPr="005E38CA">
        <w:rPr>
          <w:rFonts w:ascii="Arial Narrow" w:hAnsi="Arial Narrow"/>
        </w:rPr>
        <w:t>como</w:t>
      </w:r>
      <w:r w:rsidRPr="005E38CA">
        <w:rPr>
          <w:rFonts w:ascii="Arial Narrow" w:hAnsi="Arial Narrow"/>
          <w:spacing w:val="-5"/>
        </w:rPr>
        <w:t xml:space="preserve"> </w:t>
      </w:r>
      <w:r w:rsidRPr="005E38CA">
        <w:rPr>
          <w:rFonts w:ascii="Arial Narrow" w:hAnsi="Arial Narrow"/>
        </w:rPr>
        <w:t>una</w:t>
      </w:r>
      <w:r w:rsidRPr="005E38CA">
        <w:rPr>
          <w:rFonts w:ascii="Arial Narrow" w:hAnsi="Arial Narrow"/>
          <w:spacing w:val="-3"/>
        </w:rPr>
        <w:t xml:space="preserve"> </w:t>
      </w:r>
      <w:r w:rsidRPr="005E38CA">
        <w:rPr>
          <w:rFonts w:ascii="Arial Narrow" w:hAnsi="Arial Narrow"/>
        </w:rPr>
        <w:t>clasificación</w:t>
      </w:r>
      <w:r w:rsidRPr="005E38CA">
        <w:rPr>
          <w:rFonts w:ascii="Arial Narrow" w:hAnsi="Arial Narrow"/>
          <w:spacing w:val="-3"/>
        </w:rPr>
        <w:t xml:space="preserve"> </w:t>
      </w:r>
      <w:r w:rsidRPr="005E38CA">
        <w:rPr>
          <w:rFonts w:ascii="Arial Narrow" w:hAnsi="Arial Narrow"/>
        </w:rPr>
        <w:t>para</w:t>
      </w:r>
      <w:r w:rsidRPr="005E38CA">
        <w:rPr>
          <w:rFonts w:ascii="Arial Narrow" w:hAnsi="Arial Narrow"/>
          <w:spacing w:val="-3"/>
        </w:rPr>
        <w:t xml:space="preserve"> </w:t>
      </w:r>
      <w:r w:rsidRPr="005E38CA">
        <w:rPr>
          <w:rFonts w:ascii="Arial Narrow" w:hAnsi="Arial Narrow"/>
        </w:rPr>
        <w:t>los</w:t>
      </w:r>
      <w:r w:rsidRPr="005E38CA">
        <w:rPr>
          <w:rFonts w:ascii="Arial Narrow" w:hAnsi="Arial Narrow"/>
          <w:spacing w:val="-3"/>
        </w:rPr>
        <w:t xml:space="preserve"> </w:t>
      </w:r>
      <w:r w:rsidRPr="005E38CA">
        <w:rPr>
          <w:rFonts w:ascii="Arial Narrow" w:hAnsi="Arial Narrow"/>
        </w:rPr>
        <w:t>proyectos</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inversión</w:t>
      </w:r>
      <w:r w:rsidRPr="005E38CA">
        <w:rPr>
          <w:rFonts w:ascii="Arial Narrow" w:hAnsi="Arial Narrow"/>
          <w:spacing w:val="-3"/>
        </w:rPr>
        <w:t xml:space="preserve"> </w:t>
      </w:r>
      <w:r w:rsidRPr="005E38CA">
        <w:rPr>
          <w:rFonts w:ascii="Arial Narrow" w:hAnsi="Arial Narrow"/>
        </w:rPr>
        <w:t>que permite</w:t>
      </w:r>
      <w:r w:rsidRPr="005E38CA">
        <w:rPr>
          <w:rFonts w:ascii="Arial Narrow" w:hAnsi="Arial Narrow"/>
          <w:spacing w:val="-8"/>
        </w:rPr>
        <w:t xml:space="preserve"> </w:t>
      </w:r>
      <w:r w:rsidRPr="005E38CA">
        <w:rPr>
          <w:rFonts w:ascii="Arial Narrow" w:hAnsi="Arial Narrow"/>
        </w:rPr>
        <w:t>el</w:t>
      </w:r>
      <w:r w:rsidRPr="005E38CA">
        <w:rPr>
          <w:rFonts w:ascii="Arial Narrow" w:hAnsi="Arial Narrow"/>
          <w:spacing w:val="-10"/>
        </w:rPr>
        <w:t xml:space="preserve"> </w:t>
      </w:r>
      <w:r w:rsidRPr="005E38CA">
        <w:rPr>
          <w:rFonts w:ascii="Arial Narrow" w:hAnsi="Arial Narrow"/>
        </w:rPr>
        <w:t>análisis</w:t>
      </w:r>
      <w:r w:rsidRPr="005E38CA">
        <w:rPr>
          <w:rFonts w:ascii="Arial Narrow" w:hAnsi="Arial Narrow"/>
          <w:spacing w:val="-10"/>
        </w:rPr>
        <w:t xml:space="preserve"> </w:t>
      </w:r>
      <w:r w:rsidRPr="005E38CA">
        <w:rPr>
          <w:rFonts w:ascii="Arial Narrow" w:hAnsi="Arial Narrow"/>
        </w:rPr>
        <w:t>del</w:t>
      </w:r>
      <w:r w:rsidRPr="005E38CA">
        <w:rPr>
          <w:rFonts w:ascii="Arial Narrow" w:hAnsi="Arial Narrow"/>
          <w:spacing w:val="-12"/>
        </w:rPr>
        <w:t xml:space="preserve"> </w:t>
      </w:r>
      <w:r w:rsidRPr="005E38CA">
        <w:rPr>
          <w:rFonts w:ascii="Arial Narrow" w:hAnsi="Arial Narrow"/>
        </w:rPr>
        <w:t>gasto</w:t>
      </w:r>
      <w:r w:rsidRPr="005E38CA">
        <w:rPr>
          <w:rFonts w:ascii="Arial Narrow" w:hAnsi="Arial Narrow"/>
          <w:spacing w:val="-10"/>
        </w:rPr>
        <w:t xml:space="preserve"> </w:t>
      </w:r>
      <w:r w:rsidRPr="005E38CA">
        <w:rPr>
          <w:rFonts w:ascii="Arial Narrow" w:hAnsi="Arial Narrow"/>
        </w:rPr>
        <w:t>orientado</w:t>
      </w:r>
      <w:r w:rsidRPr="005E38CA">
        <w:rPr>
          <w:rFonts w:ascii="Arial Narrow" w:hAnsi="Arial Narrow"/>
          <w:spacing w:val="-11"/>
        </w:rPr>
        <w:t xml:space="preserve"> </w:t>
      </w:r>
      <w:r w:rsidRPr="005E38CA">
        <w:rPr>
          <w:rFonts w:ascii="Arial Narrow" w:hAnsi="Arial Narrow"/>
        </w:rPr>
        <w:t>a</w:t>
      </w:r>
      <w:r w:rsidRPr="005E38CA">
        <w:rPr>
          <w:rFonts w:ascii="Arial Narrow" w:hAnsi="Arial Narrow"/>
          <w:spacing w:val="-8"/>
        </w:rPr>
        <w:t xml:space="preserve"> </w:t>
      </w:r>
      <w:r w:rsidRPr="005E38CA">
        <w:rPr>
          <w:rFonts w:ascii="Arial Narrow" w:hAnsi="Arial Narrow"/>
        </w:rPr>
        <w:t>resultados</w:t>
      </w:r>
      <w:r w:rsidRPr="005E38CA">
        <w:rPr>
          <w:rFonts w:ascii="Arial Narrow" w:hAnsi="Arial Narrow"/>
          <w:spacing w:val="-9"/>
        </w:rPr>
        <w:t xml:space="preserve"> </w:t>
      </w:r>
      <w:r w:rsidRPr="005E38CA">
        <w:rPr>
          <w:rFonts w:ascii="Arial Narrow" w:hAnsi="Arial Narrow"/>
        </w:rPr>
        <w:t>y</w:t>
      </w:r>
      <w:r w:rsidRPr="005E38CA">
        <w:rPr>
          <w:rFonts w:ascii="Arial Narrow" w:hAnsi="Arial Narrow"/>
          <w:spacing w:val="-12"/>
        </w:rPr>
        <w:t xml:space="preserve"> </w:t>
      </w:r>
      <w:r w:rsidRPr="005E38CA">
        <w:rPr>
          <w:rFonts w:ascii="Arial Narrow" w:hAnsi="Arial Narrow"/>
        </w:rPr>
        <w:t>que</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11"/>
        </w:rPr>
        <w:t xml:space="preserve"> </w:t>
      </w:r>
      <w:r w:rsidRPr="005E38CA">
        <w:rPr>
          <w:rFonts w:ascii="Arial Narrow" w:hAnsi="Arial Narrow"/>
        </w:rPr>
        <w:t>manera</w:t>
      </w:r>
      <w:r w:rsidRPr="005E38CA">
        <w:rPr>
          <w:rFonts w:ascii="Arial Narrow" w:hAnsi="Arial Narrow"/>
          <w:spacing w:val="-11"/>
        </w:rPr>
        <w:t xml:space="preserve"> </w:t>
      </w:r>
      <w:r w:rsidRPr="005E38CA">
        <w:rPr>
          <w:rFonts w:ascii="Arial Narrow" w:hAnsi="Arial Narrow"/>
        </w:rPr>
        <w:t>particular</w:t>
      </w:r>
      <w:r w:rsidRPr="005E38CA">
        <w:rPr>
          <w:rFonts w:ascii="Arial Narrow" w:hAnsi="Arial Narrow"/>
          <w:spacing w:val="-9"/>
        </w:rPr>
        <w:t xml:space="preserve"> </w:t>
      </w:r>
      <w:r w:rsidRPr="005E38CA">
        <w:rPr>
          <w:rFonts w:ascii="Arial Narrow" w:hAnsi="Arial Narrow"/>
        </w:rPr>
        <w:t>debe aplicarse</w:t>
      </w:r>
      <w:r w:rsidRPr="005E38CA">
        <w:rPr>
          <w:rFonts w:ascii="Arial Narrow" w:hAnsi="Arial Narrow"/>
          <w:spacing w:val="-3"/>
        </w:rPr>
        <w:t xml:space="preserve"> </w:t>
      </w:r>
      <w:r w:rsidRPr="005E38CA">
        <w:rPr>
          <w:rFonts w:ascii="Arial Narrow" w:hAnsi="Arial Narrow"/>
        </w:rPr>
        <w:t>para</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3"/>
        </w:rPr>
        <w:t xml:space="preserve"> </w:t>
      </w:r>
      <w:r w:rsidRPr="005E38CA">
        <w:rPr>
          <w:rFonts w:ascii="Arial Narrow" w:hAnsi="Arial Narrow"/>
        </w:rPr>
        <w:t>elaboración</w:t>
      </w:r>
      <w:r w:rsidRPr="005E38CA">
        <w:rPr>
          <w:rFonts w:ascii="Arial Narrow" w:hAnsi="Arial Narrow"/>
          <w:spacing w:val="-3"/>
        </w:rPr>
        <w:t xml:space="preserve"> </w:t>
      </w:r>
      <w:r w:rsidRPr="005E38CA">
        <w:rPr>
          <w:rFonts w:ascii="Arial Narrow" w:hAnsi="Arial Narrow"/>
        </w:rPr>
        <w:t>del</w:t>
      </w:r>
      <w:r w:rsidRPr="005E38CA">
        <w:rPr>
          <w:rFonts w:ascii="Arial Narrow" w:hAnsi="Arial Narrow"/>
          <w:spacing w:val="-3"/>
        </w:rPr>
        <w:t xml:space="preserve"> </w:t>
      </w:r>
      <w:r w:rsidRPr="005E38CA">
        <w:rPr>
          <w:rFonts w:ascii="Arial Narrow" w:hAnsi="Arial Narrow"/>
        </w:rPr>
        <w:t>Plan</w:t>
      </w:r>
      <w:r w:rsidRPr="005E38CA">
        <w:rPr>
          <w:rFonts w:ascii="Arial Narrow" w:hAnsi="Arial Narrow"/>
          <w:spacing w:val="-3"/>
        </w:rPr>
        <w:t xml:space="preserve"> </w:t>
      </w:r>
      <w:r w:rsidRPr="005E38CA">
        <w:rPr>
          <w:rFonts w:ascii="Arial Narrow" w:hAnsi="Arial Narrow"/>
        </w:rPr>
        <w:t>Operativo</w:t>
      </w:r>
      <w:r w:rsidRPr="005E38CA">
        <w:rPr>
          <w:rFonts w:ascii="Arial Narrow" w:hAnsi="Arial Narrow"/>
          <w:spacing w:val="-3"/>
        </w:rPr>
        <w:t xml:space="preserve"> </w:t>
      </w:r>
      <w:r w:rsidRPr="005E38CA">
        <w:rPr>
          <w:rFonts w:ascii="Arial Narrow" w:hAnsi="Arial Narrow"/>
        </w:rPr>
        <w:t>Anual</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Inversiones,</w:t>
      </w:r>
      <w:r w:rsidRPr="005E38CA">
        <w:rPr>
          <w:rFonts w:ascii="Arial Narrow" w:hAnsi="Arial Narrow"/>
          <w:spacing w:val="-3"/>
        </w:rPr>
        <w:t xml:space="preserve"> </w:t>
      </w:r>
      <w:r w:rsidRPr="005E38CA">
        <w:rPr>
          <w:rFonts w:ascii="Arial Narrow" w:hAnsi="Arial Narrow"/>
        </w:rPr>
        <w:t>siguiendo</w:t>
      </w:r>
      <w:r w:rsidRPr="005E38CA">
        <w:rPr>
          <w:rFonts w:ascii="Arial Narrow" w:hAnsi="Arial Narrow"/>
          <w:spacing w:val="-3"/>
        </w:rPr>
        <w:t xml:space="preserve"> </w:t>
      </w:r>
      <w:r w:rsidRPr="005E38CA">
        <w:rPr>
          <w:rFonts w:ascii="Arial Narrow" w:hAnsi="Arial Narrow"/>
        </w:rPr>
        <w:t>la clasificación por sectores, órganos, y programas según lo estable el artículo 8 del Estatuto</w:t>
      </w:r>
      <w:r w:rsidRPr="005E38CA">
        <w:rPr>
          <w:rFonts w:ascii="Arial Narrow" w:hAnsi="Arial Narrow"/>
          <w:spacing w:val="-17"/>
        </w:rPr>
        <w:t xml:space="preserve"> </w:t>
      </w:r>
      <w:r w:rsidRPr="005E38CA">
        <w:rPr>
          <w:rFonts w:ascii="Arial Narrow" w:hAnsi="Arial Narrow"/>
        </w:rPr>
        <w:t>Orgánico</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Presupuesto</w:t>
      </w:r>
      <w:r w:rsidRPr="005E38CA">
        <w:rPr>
          <w:rFonts w:ascii="Arial Narrow" w:hAnsi="Arial Narrow"/>
          <w:spacing w:val="-17"/>
        </w:rPr>
        <w:t xml:space="preserve"> </w:t>
      </w:r>
      <w:r w:rsidRPr="005E38CA">
        <w:rPr>
          <w:rFonts w:ascii="Arial Narrow" w:hAnsi="Arial Narrow"/>
        </w:rPr>
        <w:t>–</w:t>
      </w:r>
      <w:r w:rsidRPr="005E38CA">
        <w:rPr>
          <w:rFonts w:ascii="Arial Narrow" w:hAnsi="Arial Narrow"/>
          <w:spacing w:val="-17"/>
        </w:rPr>
        <w:t xml:space="preserve"> </w:t>
      </w:r>
      <w:r w:rsidRPr="005E38CA">
        <w:rPr>
          <w:rFonts w:ascii="Arial Narrow" w:hAnsi="Arial Narrow"/>
        </w:rPr>
        <w:t>EOP.</w:t>
      </w:r>
      <w:r w:rsidRPr="005E38CA">
        <w:rPr>
          <w:rFonts w:ascii="Arial Narrow" w:hAnsi="Arial Narrow"/>
          <w:spacing w:val="-17"/>
        </w:rPr>
        <w:t xml:space="preserve"> </w:t>
      </w:r>
      <w:r w:rsidRPr="005E38CA">
        <w:rPr>
          <w:rFonts w:ascii="Arial Narrow" w:hAnsi="Arial Narrow"/>
        </w:rPr>
        <w:t>Es</w:t>
      </w:r>
      <w:r w:rsidRPr="005E38CA">
        <w:rPr>
          <w:rFonts w:ascii="Arial Narrow" w:hAnsi="Arial Narrow"/>
          <w:spacing w:val="-16"/>
        </w:rPr>
        <w:t xml:space="preserve"> </w:t>
      </w:r>
      <w:r w:rsidRPr="005E38CA">
        <w:rPr>
          <w:rFonts w:ascii="Arial Narrow" w:hAnsi="Arial Narrow"/>
        </w:rPr>
        <w:t>así</w:t>
      </w:r>
      <w:r w:rsidRPr="005E38CA">
        <w:rPr>
          <w:rFonts w:ascii="Arial Narrow" w:hAnsi="Arial Narrow"/>
          <w:spacing w:val="-17"/>
        </w:rPr>
        <w:t xml:space="preserve"> </w:t>
      </w:r>
      <w:r w:rsidRPr="005E38CA">
        <w:rPr>
          <w:rFonts w:ascii="Arial Narrow" w:hAnsi="Arial Narrow"/>
        </w:rPr>
        <w:t>como</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Programas</w:t>
      </w:r>
      <w:r w:rsidRPr="005E38CA">
        <w:rPr>
          <w:rFonts w:ascii="Arial Narrow" w:hAnsi="Arial Narrow"/>
          <w:spacing w:val="-17"/>
        </w:rPr>
        <w:t xml:space="preserve"> </w:t>
      </w:r>
      <w:r w:rsidRPr="005E38CA">
        <w:rPr>
          <w:rFonts w:ascii="Arial Narrow" w:hAnsi="Arial Narrow"/>
        </w:rPr>
        <w:t>se</w:t>
      </w:r>
      <w:r w:rsidRPr="005E38CA">
        <w:rPr>
          <w:rFonts w:ascii="Arial Narrow" w:hAnsi="Arial Narrow"/>
          <w:spacing w:val="-17"/>
        </w:rPr>
        <w:t xml:space="preserve"> </w:t>
      </w:r>
      <w:r w:rsidRPr="005E38CA">
        <w:rPr>
          <w:rFonts w:ascii="Arial Narrow" w:hAnsi="Arial Narrow"/>
        </w:rPr>
        <w:t>configuran en el principal instrumento del Presupuesto Orientado a Resultados y para su implementación se han desarrollado una serie de instrumentos adicionales:</w:t>
      </w:r>
    </w:p>
    <w:p w14:paraId="2FB4E150"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Manual</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Clasificación</w:t>
      </w:r>
      <w:r w:rsidRPr="005E38CA">
        <w:rPr>
          <w:rFonts w:ascii="Arial Narrow" w:hAnsi="Arial Narrow"/>
          <w:spacing w:val="-4"/>
        </w:rPr>
        <w:t xml:space="preserve"> </w:t>
      </w:r>
      <w:r w:rsidRPr="005E38CA">
        <w:rPr>
          <w:rFonts w:ascii="Arial Narrow" w:hAnsi="Arial Narrow"/>
        </w:rPr>
        <w:t>Programática</w:t>
      </w:r>
      <w:r w:rsidRPr="005E38CA">
        <w:rPr>
          <w:rFonts w:ascii="Arial Narrow" w:hAnsi="Arial Narrow"/>
          <w:spacing w:val="-6"/>
        </w:rPr>
        <w:t xml:space="preserve"> </w:t>
      </w:r>
      <w:r w:rsidRPr="005E38CA">
        <w:rPr>
          <w:rFonts w:ascii="Arial Narrow" w:hAnsi="Arial Narrow"/>
        </w:rPr>
        <w:t>del</w:t>
      </w:r>
      <w:r w:rsidRPr="005E38CA">
        <w:rPr>
          <w:rFonts w:ascii="Arial Narrow" w:hAnsi="Arial Narrow"/>
          <w:spacing w:val="-4"/>
        </w:rPr>
        <w:t xml:space="preserve"> </w:t>
      </w:r>
      <w:r w:rsidRPr="005E38CA">
        <w:rPr>
          <w:rFonts w:ascii="Arial Narrow" w:hAnsi="Arial Narrow"/>
        </w:rPr>
        <w:t>Gasto</w:t>
      </w:r>
      <w:r w:rsidRPr="005E38CA">
        <w:rPr>
          <w:rFonts w:ascii="Arial Narrow" w:hAnsi="Arial Narrow"/>
          <w:spacing w:val="-2"/>
        </w:rPr>
        <w:t xml:space="preserve"> Público</w:t>
      </w:r>
    </w:p>
    <w:p w14:paraId="49348E82"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Banco</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Programas</w:t>
      </w:r>
      <w:r w:rsidRPr="005E38CA">
        <w:rPr>
          <w:rFonts w:ascii="Arial Narrow" w:hAnsi="Arial Narrow"/>
          <w:spacing w:val="-4"/>
        </w:rPr>
        <w:t xml:space="preserve"> </w:t>
      </w:r>
      <w:r w:rsidRPr="005E38CA">
        <w:rPr>
          <w:rFonts w:ascii="Arial Narrow" w:hAnsi="Arial Narrow"/>
        </w:rPr>
        <w:t>Orientados</w:t>
      </w:r>
      <w:r w:rsidRPr="005E38CA">
        <w:rPr>
          <w:rFonts w:ascii="Arial Narrow" w:hAnsi="Arial Narrow"/>
          <w:spacing w:val="-5"/>
        </w:rPr>
        <w:t xml:space="preserve"> </w:t>
      </w:r>
      <w:r w:rsidRPr="005E38CA">
        <w:rPr>
          <w:rFonts w:ascii="Arial Narrow" w:hAnsi="Arial Narrow"/>
        </w:rPr>
        <w:t>a</w:t>
      </w:r>
      <w:r w:rsidRPr="005E38CA">
        <w:rPr>
          <w:rFonts w:ascii="Arial Narrow" w:hAnsi="Arial Narrow"/>
          <w:spacing w:val="-2"/>
        </w:rPr>
        <w:t xml:space="preserve"> Resultados</w:t>
      </w:r>
    </w:p>
    <w:p w14:paraId="004BDFE8"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Metodología</w:t>
      </w:r>
      <w:r w:rsidRPr="005E38CA">
        <w:rPr>
          <w:rFonts w:ascii="Arial Narrow" w:hAnsi="Arial Narrow"/>
          <w:spacing w:val="-5"/>
        </w:rPr>
        <w:t xml:space="preserve"> </w:t>
      </w:r>
      <w:r w:rsidRPr="005E38CA">
        <w:rPr>
          <w:rFonts w:ascii="Arial Narrow" w:hAnsi="Arial Narrow"/>
        </w:rPr>
        <w:t>General</w:t>
      </w:r>
      <w:r w:rsidRPr="005E38CA">
        <w:rPr>
          <w:rFonts w:ascii="Arial Narrow" w:hAnsi="Arial Narrow"/>
          <w:spacing w:val="-7"/>
        </w:rPr>
        <w:t xml:space="preserve"> </w:t>
      </w:r>
      <w:r w:rsidRPr="005E38CA">
        <w:rPr>
          <w:rFonts w:ascii="Arial Narrow" w:hAnsi="Arial Narrow"/>
        </w:rPr>
        <w:t>Ajustada -</w:t>
      </w:r>
      <w:r w:rsidRPr="005E38CA">
        <w:rPr>
          <w:rFonts w:ascii="Arial Narrow" w:hAnsi="Arial Narrow"/>
          <w:spacing w:val="-4"/>
        </w:rPr>
        <w:t>MGA-</w:t>
      </w:r>
    </w:p>
    <w:p w14:paraId="79D9701D"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Catálogo</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Productos</w:t>
      </w:r>
      <w:r w:rsidRPr="005E38CA">
        <w:rPr>
          <w:rFonts w:ascii="Arial Narrow" w:hAnsi="Arial Narrow"/>
          <w:spacing w:val="-4"/>
        </w:rPr>
        <w:t xml:space="preserve"> </w:t>
      </w:r>
      <w:r w:rsidRPr="005E38CA">
        <w:rPr>
          <w:rFonts w:ascii="Arial Narrow" w:hAnsi="Arial Narrow"/>
        </w:rPr>
        <w:t>orientados</w:t>
      </w:r>
      <w:r w:rsidRPr="005E38CA">
        <w:rPr>
          <w:rFonts w:ascii="Arial Narrow" w:hAnsi="Arial Narrow"/>
          <w:spacing w:val="-3"/>
        </w:rPr>
        <w:t xml:space="preserve"> </w:t>
      </w:r>
      <w:r w:rsidRPr="005E38CA">
        <w:rPr>
          <w:rFonts w:ascii="Arial Narrow" w:hAnsi="Arial Narrow"/>
        </w:rPr>
        <w:t>a</w:t>
      </w:r>
      <w:r w:rsidRPr="005E38CA">
        <w:rPr>
          <w:rFonts w:ascii="Arial Narrow" w:hAnsi="Arial Narrow"/>
          <w:spacing w:val="-2"/>
        </w:rPr>
        <w:t xml:space="preserve"> resultados</w:t>
      </w:r>
    </w:p>
    <w:p w14:paraId="0C1D89B2"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Banco</w:t>
      </w:r>
      <w:r w:rsidRPr="005E38CA">
        <w:rPr>
          <w:rFonts w:ascii="Arial Narrow" w:hAnsi="Arial Narrow"/>
          <w:spacing w:val="-3"/>
        </w:rPr>
        <w:t xml:space="preserve"> </w:t>
      </w:r>
      <w:r w:rsidRPr="005E38CA">
        <w:rPr>
          <w:rFonts w:ascii="Arial Narrow" w:hAnsi="Arial Narrow"/>
        </w:rPr>
        <w:t>Único</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spacing w:val="-2"/>
        </w:rPr>
        <w:t>Proyectos</w:t>
      </w:r>
    </w:p>
    <w:p w14:paraId="64381CD2" w14:textId="77777777" w:rsidR="006C6BE7" w:rsidRPr="005E38CA" w:rsidRDefault="006C6BE7">
      <w:pPr>
        <w:pStyle w:val="Prrafodelista"/>
        <w:widowControl w:val="0"/>
        <w:numPr>
          <w:ilvl w:val="2"/>
          <w:numId w:val="12"/>
        </w:numPr>
        <w:tabs>
          <w:tab w:val="left" w:pos="772"/>
        </w:tabs>
        <w:autoSpaceDE w:val="0"/>
        <w:autoSpaceDN w:val="0"/>
        <w:ind w:hanging="150"/>
        <w:rPr>
          <w:rFonts w:ascii="Arial Narrow" w:hAnsi="Arial Narrow"/>
        </w:rPr>
      </w:pPr>
      <w:r w:rsidRPr="005E38CA">
        <w:rPr>
          <w:rFonts w:ascii="Arial Narrow" w:hAnsi="Arial Narrow"/>
        </w:rPr>
        <w:t>Plataforma</w:t>
      </w:r>
      <w:r w:rsidRPr="005E38CA">
        <w:rPr>
          <w:rFonts w:ascii="Arial Narrow" w:hAnsi="Arial Narrow"/>
          <w:spacing w:val="-8"/>
        </w:rPr>
        <w:t xml:space="preserve"> </w:t>
      </w:r>
      <w:r w:rsidRPr="005E38CA">
        <w:rPr>
          <w:rFonts w:ascii="Arial Narrow" w:hAnsi="Arial Narrow"/>
        </w:rPr>
        <w:t>Integrada</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Inversiones</w:t>
      </w:r>
      <w:r w:rsidRPr="005E38CA">
        <w:rPr>
          <w:rFonts w:ascii="Arial Narrow" w:hAnsi="Arial Narrow"/>
          <w:spacing w:val="-5"/>
        </w:rPr>
        <w:t xml:space="preserve"> </w:t>
      </w:r>
      <w:r w:rsidRPr="005E38CA">
        <w:rPr>
          <w:rFonts w:ascii="Arial Narrow" w:hAnsi="Arial Narrow"/>
        </w:rPr>
        <w:t>Públicas -</w:t>
      </w:r>
      <w:r w:rsidRPr="005E38CA">
        <w:rPr>
          <w:rFonts w:ascii="Arial Narrow" w:hAnsi="Arial Narrow"/>
          <w:spacing w:val="-2"/>
        </w:rPr>
        <w:t>PIIP-</w:t>
      </w:r>
    </w:p>
    <w:p w14:paraId="57B6961B" w14:textId="77777777" w:rsidR="006C6BE7" w:rsidRPr="005E38CA" w:rsidRDefault="006C6BE7">
      <w:pPr>
        <w:pStyle w:val="Prrafodelista"/>
        <w:widowControl w:val="0"/>
        <w:numPr>
          <w:ilvl w:val="2"/>
          <w:numId w:val="12"/>
        </w:numPr>
        <w:tabs>
          <w:tab w:val="left" w:pos="782"/>
        </w:tabs>
        <w:autoSpaceDE w:val="0"/>
        <w:autoSpaceDN w:val="0"/>
        <w:ind w:left="782" w:hanging="160"/>
        <w:rPr>
          <w:rFonts w:ascii="Arial Narrow" w:hAnsi="Arial Narrow"/>
        </w:rPr>
      </w:pPr>
      <w:r w:rsidRPr="005E38CA">
        <w:rPr>
          <w:rFonts w:ascii="Arial Narrow" w:hAnsi="Arial Narrow"/>
        </w:rPr>
        <w:t>Clasificador</w:t>
      </w:r>
      <w:r w:rsidRPr="005E38CA">
        <w:rPr>
          <w:rFonts w:ascii="Arial Narrow" w:hAnsi="Arial Narrow"/>
          <w:spacing w:val="-8"/>
        </w:rPr>
        <w:t xml:space="preserve"> </w:t>
      </w:r>
      <w:r w:rsidRPr="005E38CA">
        <w:rPr>
          <w:rFonts w:ascii="Arial Narrow" w:hAnsi="Arial Narrow"/>
        </w:rPr>
        <w:t>Programático</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la</w:t>
      </w:r>
      <w:r w:rsidRPr="005E38CA">
        <w:rPr>
          <w:rFonts w:ascii="Arial Narrow" w:hAnsi="Arial Narrow"/>
          <w:spacing w:val="-7"/>
        </w:rPr>
        <w:t xml:space="preserve"> </w:t>
      </w:r>
      <w:r w:rsidRPr="005E38CA">
        <w:rPr>
          <w:rFonts w:ascii="Arial Narrow" w:hAnsi="Arial Narrow"/>
        </w:rPr>
        <w:t>Inversión</w:t>
      </w:r>
      <w:r w:rsidRPr="005E38CA">
        <w:rPr>
          <w:rFonts w:ascii="Arial Narrow" w:hAnsi="Arial Narrow"/>
          <w:spacing w:val="-5"/>
        </w:rPr>
        <w:t xml:space="preserve"> </w:t>
      </w:r>
      <w:r w:rsidRPr="005E38CA">
        <w:rPr>
          <w:rFonts w:ascii="Arial Narrow" w:hAnsi="Arial Narrow"/>
        </w:rPr>
        <w:t>Pública</w:t>
      </w:r>
      <w:r w:rsidRPr="005E38CA">
        <w:rPr>
          <w:rFonts w:ascii="Arial Narrow" w:hAnsi="Arial Narrow"/>
          <w:spacing w:val="-3"/>
        </w:rPr>
        <w:t xml:space="preserve"> </w:t>
      </w:r>
      <w:r w:rsidRPr="005E38CA">
        <w:rPr>
          <w:rFonts w:ascii="Arial Narrow" w:hAnsi="Arial Narrow"/>
          <w:spacing w:val="-4"/>
        </w:rPr>
        <w:t>–CPI</w:t>
      </w:r>
    </w:p>
    <w:p w14:paraId="12A96047" w14:textId="77777777" w:rsidR="006C6BE7" w:rsidRPr="005E38CA" w:rsidRDefault="006C6BE7" w:rsidP="006C6BE7">
      <w:pPr>
        <w:pStyle w:val="Textoindependiente"/>
        <w:spacing w:before="222" w:line="259" w:lineRule="auto"/>
        <w:ind w:left="622" w:right="260"/>
        <w:jc w:val="both"/>
        <w:rPr>
          <w:rFonts w:ascii="Arial Narrow" w:hAnsi="Arial Narrow"/>
        </w:rPr>
      </w:pPr>
      <w:r w:rsidRPr="005E38CA">
        <w:rPr>
          <w:rFonts w:ascii="Arial Narrow" w:hAnsi="Arial Narrow"/>
        </w:rPr>
        <w:t>Los Programas Orientados a Resultados son un instrumento de clasificación del gasto</w:t>
      </w:r>
      <w:r w:rsidRPr="005E38CA">
        <w:rPr>
          <w:rFonts w:ascii="Arial Narrow" w:hAnsi="Arial Narrow"/>
          <w:spacing w:val="-4"/>
        </w:rPr>
        <w:t xml:space="preserve"> </w:t>
      </w:r>
      <w:r w:rsidRPr="005E38CA">
        <w:rPr>
          <w:rFonts w:ascii="Arial Narrow" w:hAnsi="Arial Narrow"/>
        </w:rPr>
        <w:t>público</w:t>
      </w:r>
      <w:r w:rsidRPr="005E38CA">
        <w:rPr>
          <w:rFonts w:ascii="Arial Narrow" w:hAnsi="Arial Narrow"/>
          <w:spacing w:val="-3"/>
        </w:rPr>
        <w:t xml:space="preserve"> </w:t>
      </w:r>
      <w:r w:rsidRPr="005E38CA">
        <w:rPr>
          <w:rFonts w:ascii="Arial Narrow" w:hAnsi="Arial Narrow"/>
        </w:rPr>
        <w:t>que</w:t>
      </w:r>
      <w:r w:rsidRPr="005E38CA">
        <w:rPr>
          <w:rFonts w:ascii="Arial Narrow" w:hAnsi="Arial Narrow"/>
          <w:spacing w:val="-3"/>
        </w:rPr>
        <w:t xml:space="preserve"> </w:t>
      </w:r>
      <w:r w:rsidRPr="005E38CA">
        <w:rPr>
          <w:rFonts w:ascii="Arial Narrow" w:hAnsi="Arial Narrow"/>
        </w:rPr>
        <w:t>articula</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3"/>
        </w:rPr>
        <w:t xml:space="preserve"> </w:t>
      </w:r>
      <w:r w:rsidRPr="005E38CA">
        <w:rPr>
          <w:rFonts w:ascii="Arial Narrow" w:hAnsi="Arial Narrow"/>
        </w:rPr>
        <w:t>planeación</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largo</w:t>
      </w:r>
      <w:r w:rsidRPr="005E38CA">
        <w:rPr>
          <w:rFonts w:ascii="Arial Narrow" w:hAnsi="Arial Narrow"/>
          <w:spacing w:val="-3"/>
        </w:rPr>
        <w:t xml:space="preserve"> </w:t>
      </w:r>
      <w:r w:rsidRPr="005E38CA">
        <w:rPr>
          <w:rFonts w:ascii="Arial Narrow" w:hAnsi="Arial Narrow"/>
        </w:rPr>
        <w:t>plazo</w:t>
      </w:r>
      <w:r w:rsidRPr="005E38CA">
        <w:rPr>
          <w:rFonts w:ascii="Arial Narrow" w:hAnsi="Arial Narrow"/>
          <w:spacing w:val="-2"/>
        </w:rPr>
        <w:t xml:space="preserve"> </w:t>
      </w:r>
      <w:r w:rsidRPr="005E38CA">
        <w:rPr>
          <w:rFonts w:ascii="Arial Narrow" w:hAnsi="Arial Narrow"/>
        </w:rPr>
        <w:t>con</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5"/>
        </w:rPr>
        <w:t xml:space="preserve"> </w:t>
      </w:r>
      <w:r w:rsidRPr="005E38CA">
        <w:rPr>
          <w:rFonts w:ascii="Arial Narrow" w:hAnsi="Arial Narrow"/>
        </w:rPr>
        <w:t>presupuestación,</w:t>
      </w:r>
      <w:r w:rsidRPr="005E38CA">
        <w:rPr>
          <w:rFonts w:ascii="Arial Narrow" w:hAnsi="Arial Narrow"/>
          <w:spacing w:val="-5"/>
        </w:rPr>
        <w:t xml:space="preserve"> </w:t>
      </w:r>
      <w:r w:rsidRPr="005E38CA">
        <w:rPr>
          <w:rFonts w:ascii="Arial Narrow" w:hAnsi="Arial Narrow"/>
        </w:rPr>
        <w:t>con lo</w:t>
      </w:r>
      <w:r w:rsidRPr="005E38CA">
        <w:rPr>
          <w:rFonts w:ascii="Arial Narrow" w:hAnsi="Arial Narrow"/>
          <w:spacing w:val="-7"/>
        </w:rPr>
        <w:t xml:space="preserve"> </w:t>
      </w:r>
      <w:r w:rsidRPr="005E38CA">
        <w:rPr>
          <w:rFonts w:ascii="Arial Narrow" w:hAnsi="Arial Narrow"/>
        </w:rPr>
        <w:t>cual</w:t>
      </w:r>
      <w:r w:rsidRPr="005E38CA">
        <w:rPr>
          <w:rFonts w:ascii="Arial Narrow" w:hAnsi="Arial Narrow"/>
          <w:spacing w:val="-8"/>
        </w:rPr>
        <w:t xml:space="preserve"> </w:t>
      </w:r>
      <w:r w:rsidRPr="005E38CA">
        <w:rPr>
          <w:rFonts w:ascii="Arial Narrow" w:hAnsi="Arial Narrow"/>
        </w:rPr>
        <w:t>se</w:t>
      </w:r>
      <w:r w:rsidRPr="005E38CA">
        <w:rPr>
          <w:rFonts w:ascii="Arial Narrow" w:hAnsi="Arial Narrow"/>
          <w:spacing w:val="-7"/>
        </w:rPr>
        <w:t xml:space="preserve"> </w:t>
      </w:r>
      <w:r w:rsidRPr="005E38CA">
        <w:rPr>
          <w:rFonts w:ascii="Arial Narrow" w:hAnsi="Arial Narrow"/>
        </w:rPr>
        <w:t>establece</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relación</w:t>
      </w:r>
      <w:r w:rsidRPr="005E38CA">
        <w:rPr>
          <w:rFonts w:ascii="Arial Narrow" w:hAnsi="Arial Narrow"/>
          <w:spacing w:val="-7"/>
        </w:rPr>
        <w:t xml:space="preserve"> </w:t>
      </w:r>
      <w:r w:rsidRPr="005E38CA">
        <w:rPr>
          <w:rFonts w:ascii="Arial Narrow" w:hAnsi="Arial Narrow"/>
        </w:rPr>
        <w:t>entre</w:t>
      </w:r>
      <w:r w:rsidRPr="005E38CA">
        <w:rPr>
          <w:rFonts w:ascii="Arial Narrow" w:hAnsi="Arial Narrow"/>
          <w:spacing w:val="-10"/>
        </w:rPr>
        <w:t xml:space="preserve"> </w:t>
      </w:r>
      <w:r w:rsidRPr="005E38CA">
        <w:rPr>
          <w:rFonts w:ascii="Arial Narrow" w:hAnsi="Arial Narrow"/>
        </w:rPr>
        <w:t>el</w:t>
      </w:r>
      <w:r w:rsidRPr="005E38CA">
        <w:rPr>
          <w:rFonts w:ascii="Arial Narrow" w:hAnsi="Arial Narrow"/>
          <w:spacing w:val="-8"/>
        </w:rPr>
        <w:t xml:space="preserve"> </w:t>
      </w:r>
      <w:r w:rsidRPr="005E38CA">
        <w:rPr>
          <w:rFonts w:ascii="Arial Narrow" w:hAnsi="Arial Narrow"/>
        </w:rPr>
        <w:t>gasto,</w:t>
      </w:r>
      <w:r w:rsidRPr="005E38CA">
        <w:rPr>
          <w:rFonts w:ascii="Arial Narrow" w:hAnsi="Arial Narrow"/>
          <w:spacing w:val="-10"/>
        </w:rPr>
        <w:t xml:space="preserve"> </w:t>
      </w:r>
      <w:r w:rsidRPr="005E38CA">
        <w:rPr>
          <w:rFonts w:ascii="Arial Narrow" w:hAnsi="Arial Narrow"/>
        </w:rPr>
        <w:t>los</w:t>
      </w:r>
      <w:r w:rsidRPr="005E38CA">
        <w:rPr>
          <w:rFonts w:ascii="Arial Narrow" w:hAnsi="Arial Narrow"/>
          <w:spacing w:val="-7"/>
        </w:rPr>
        <w:t xml:space="preserve"> </w:t>
      </w:r>
      <w:r w:rsidRPr="005E38CA">
        <w:rPr>
          <w:rFonts w:ascii="Arial Narrow" w:hAnsi="Arial Narrow"/>
        </w:rPr>
        <w:t>bienes</w:t>
      </w:r>
      <w:r w:rsidRPr="005E38CA">
        <w:rPr>
          <w:rFonts w:ascii="Arial Narrow" w:hAnsi="Arial Narrow"/>
          <w:spacing w:val="-8"/>
        </w:rPr>
        <w:t xml:space="preserve"> </w:t>
      </w:r>
      <w:r w:rsidRPr="005E38CA">
        <w:rPr>
          <w:rFonts w:ascii="Arial Narrow" w:hAnsi="Arial Narrow"/>
        </w:rPr>
        <w:t>y</w:t>
      </w:r>
      <w:r w:rsidRPr="005E38CA">
        <w:rPr>
          <w:rFonts w:ascii="Arial Narrow" w:hAnsi="Arial Narrow"/>
          <w:spacing w:val="-10"/>
        </w:rPr>
        <w:t xml:space="preserve"> </w:t>
      </w:r>
      <w:r w:rsidRPr="005E38CA">
        <w:rPr>
          <w:rFonts w:ascii="Arial Narrow" w:hAnsi="Arial Narrow"/>
        </w:rPr>
        <w:t>servicios</w:t>
      </w:r>
      <w:r w:rsidRPr="005E38CA">
        <w:rPr>
          <w:rFonts w:ascii="Arial Narrow" w:hAnsi="Arial Narrow"/>
          <w:spacing w:val="-10"/>
        </w:rPr>
        <w:t xml:space="preserve"> </w:t>
      </w:r>
      <w:r w:rsidRPr="005E38CA">
        <w:rPr>
          <w:rFonts w:ascii="Arial Narrow" w:hAnsi="Arial Narrow"/>
        </w:rPr>
        <w:t>entregados</w:t>
      </w:r>
      <w:r w:rsidRPr="005E38CA">
        <w:rPr>
          <w:rFonts w:ascii="Arial Narrow" w:hAnsi="Arial Narrow"/>
          <w:spacing w:val="-8"/>
        </w:rPr>
        <w:t xml:space="preserve"> </w:t>
      </w:r>
      <w:r w:rsidRPr="005E38CA">
        <w:rPr>
          <w:rFonts w:ascii="Arial Narrow" w:hAnsi="Arial Narrow"/>
        </w:rPr>
        <w:t>a</w:t>
      </w:r>
      <w:r w:rsidRPr="005E38CA">
        <w:rPr>
          <w:rFonts w:ascii="Arial Narrow" w:hAnsi="Arial Narrow"/>
          <w:spacing w:val="-7"/>
        </w:rPr>
        <w:t xml:space="preserve"> </w:t>
      </w:r>
      <w:r w:rsidRPr="005E38CA">
        <w:rPr>
          <w:rFonts w:ascii="Arial Narrow" w:hAnsi="Arial Narrow"/>
        </w:rPr>
        <w:t>la ciudadanía, y la medición del cumplimiento de indicadores de resultado. Son una herramienta para asignar, ejecutar, controlar y evaluar el uso de los recursos en función de la información del desempeño. Estos programas, se encuentran compilados</w:t>
      </w:r>
      <w:r w:rsidRPr="005E38CA">
        <w:rPr>
          <w:rFonts w:ascii="Arial Narrow" w:hAnsi="Arial Narrow"/>
          <w:spacing w:val="-11"/>
        </w:rPr>
        <w:t xml:space="preserve"> </w:t>
      </w:r>
      <w:r w:rsidRPr="005E38CA">
        <w:rPr>
          <w:rFonts w:ascii="Arial Narrow" w:hAnsi="Arial Narrow"/>
        </w:rPr>
        <w:t>en</w:t>
      </w:r>
      <w:r w:rsidRPr="005E38CA">
        <w:rPr>
          <w:rFonts w:ascii="Arial Narrow" w:hAnsi="Arial Narrow"/>
          <w:spacing w:val="-10"/>
        </w:rPr>
        <w:t xml:space="preserve"> </w:t>
      </w:r>
      <w:r w:rsidRPr="005E38CA">
        <w:rPr>
          <w:rFonts w:ascii="Arial Narrow" w:hAnsi="Arial Narrow"/>
        </w:rPr>
        <w:t>el</w:t>
      </w:r>
      <w:r w:rsidRPr="005E38CA">
        <w:rPr>
          <w:rFonts w:ascii="Arial Narrow" w:hAnsi="Arial Narrow"/>
          <w:spacing w:val="-11"/>
        </w:rPr>
        <w:t xml:space="preserve"> </w:t>
      </w:r>
      <w:r w:rsidRPr="005E38CA">
        <w:rPr>
          <w:rFonts w:ascii="Arial Narrow" w:hAnsi="Arial Narrow"/>
        </w:rPr>
        <w:t>Manual</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10"/>
        </w:rPr>
        <w:t xml:space="preserve"> </w:t>
      </w:r>
      <w:r w:rsidRPr="005E38CA">
        <w:rPr>
          <w:rFonts w:ascii="Arial Narrow" w:hAnsi="Arial Narrow"/>
        </w:rPr>
        <w:t>Clasificación</w:t>
      </w:r>
      <w:r w:rsidRPr="005E38CA">
        <w:rPr>
          <w:rFonts w:ascii="Arial Narrow" w:hAnsi="Arial Narrow"/>
          <w:spacing w:val="-8"/>
        </w:rPr>
        <w:t xml:space="preserve"> </w:t>
      </w:r>
      <w:r w:rsidRPr="005E38CA">
        <w:rPr>
          <w:rFonts w:ascii="Arial Narrow" w:hAnsi="Arial Narrow"/>
        </w:rPr>
        <w:t>Programática</w:t>
      </w:r>
      <w:r w:rsidRPr="005E38CA">
        <w:rPr>
          <w:rFonts w:ascii="Arial Narrow" w:hAnsi="Arial Narrow"/>
          <w:spacing w:val="-11"/>
        </w:rPr>
        <w:t xml:space="preserve"> </w:t>
      </w:r>
      <w:r w:rsidRPr="005E38CA">
        <w:rPr>
          <w:rFonts w:ascii="Arial Narrow" w:hAnsi="Arial Narrow"/>
        </w:rPr>
        <w:t>del</w:t>
      </w:r>
      <w:r w:rsidRPr="005E38CA">
        <w:rPr>
          <w:rFonts w:ascii="Arial Narrow" w:hAnsi="Arial Narrow"/>
          <w:spacing w:val="-11"/>
        </w:rPr>
        <w:t xml:space="preserve"> </w:t>
      </w:r>
      <w:r w:rsidRPr="005E38CA">
        <w:rPr>
          <w:rFonts w:ascii="Arial Narrow" w:hAnsi="Arial Narrow"/>
        </w:rPr>
        <w:t>Gasto</w:t>
      </w:r>
      <w:r w:rsidRPr="005E38CA">
        <w:rPr>
          <w:rFonts w:ascii="Arial Narrow" w:hAnsi="Arial Narrow"/>
          <w:spacing w:val="-8"/>
        </w:rPr>
        <w:t xml:space="preserve"> </w:t>
      </w:r>
      <w:r w:rsidRPr="005E38CA">
        <w:rPr>
          <w:rFonts w:ascii="Arial Narrow" w:hAnsi="Arial Narrow"/>
        </w:rPr>
        <w:t>Público,</w:t>
      </w:r>
      <w:r w:rsidRPr="005E38CA">
        <w:rPr>
          <w:rFonts w:ascii="Arial Narrow" w:hAnsi="Arial Narrow"/>
          <w:spacing w:val="-8"/>
        </w:rPr>
        <w:t xml:space="preserve"> </w:t>
      </w:r>
      <w:r w:rsidRPr="005E38CA">
        <w:rPr>
          <w:rFonts w:ascii="Arial Narrow" w:hAnsi="Arial Narrow"/>
        </w:rPr>
        <w:t>y</w:t>
      </w:r>
      <w:r w:rsidRPr="005E38CA">
        <w:rPr>
          <w:rFonts w:ascii="Arial Narrow" w:hAnsi="Arial Narrow"/>
          <w:spacing w:val="-11"/>
        </w:rPr>
        <w:t xml:space="preserve"> </w:t>
      </w:r>
      <w:r w:rsidRPr="005E38CA">
        <w:rPr>
          <w:rFonts w:ascii="Arial Narrow" w:hAnsi="Arial Narrow"/>
        </w:rPr>
        <w:t>orienta la clasificación del gasto público a todas las fuentes y</w:t>
      </w:r>
      <w:r w:rsidRPr="005E38CA">
        <w:rPr>
          <w:rFonts w:ascii="Arial Narrow" w:hAnsi="Arial Narrow"/>
          <w:spacing w:val="-1"/>
        </w:rPr>
        <w:t xml:space="preserve"> </w:t>
      </w:r>
      <w:r w:rsidRPr="005E38CA">
        <w:rPr>
          <w:rFonts w:ascii="Arial Narrow" w:hAnsi="Arial Narrow"/>
        </w:rPr>
        <w:t>mecanismos de financiación de proyectos de inversión pública.</w:t>
      </w:r>
    </w:p>
    <w:p w14:paraId="06DF4ECD" w14:textId="77777777" w:rsidR="006C6BE7" w:rsidRPr="005E38CA" w:rsidRDefault="006C6BE7" w:rsidP="006C6BE7">
      <w:pPr>
        <w:pStyle w:val="Textoindependiente"/>
        <w:spacing w:before="199" w:line="259" w:lineRule="auto"/>
        <w:ind w:left="622" w:right="260"/>
        <w:jc w:val="both"/>
        <w:rPr>
          <w:rFonts w:ascii="Arial Narrow" w:hAnsi="Arial Narrow"/>
        </w:rPr>
      </w:pPr>
      <w:r w:rsidRPr="005E38CA">
        <w:rPr>
          <w:rFonts w:ascii="Arial Narrow" w:hAnsi="Arial Narrow"/>
        </w:rPr>
        <w:lastRenderedPageBreak/>
        <w:t>Los proyectos de inversión pública son la unidad operacional de la planeación del desarrollo</w:t>
      </w:r>
      <w:r w:rsidRPr="005E38CA">
        <w:rPr>
          <w:rFonts w:ascii="Arial Narrow" w:hAnsi="Arial Narrow"/>
          <w:spacing w:val="-17"/>
        </w:rPr>
        <w:t xml:space="preserve"> </w:t>
      </w:r>
      <w:r w:rsidRPr="005E38CA">
        <w:rPr>
          <w:rFonts w:ascii="Arial Narrow" w:hAnsi="Arial Narrow"/>
        </w:rPr>
        <w:t>que</w:t>
      </w:r>
      <w:r w:rsidRPr="005E38CA">
        <w:rPr>
          <w:rFonts w:ascii="Arial Narrow" w:hAnsi="Arial Narrow"/>
          <w:spacing w:val="-17"/>
        </w:rPr>
        <w:t xml:space="preserve"> </w:t>
      </w:r>
      <w:r w:rsidRPr="005E38CA">
        <w:rPr>
          <w:rFonts w:ascii="Arial Narrow" w:hAnsi="Arial Narrow"/>
        </w:rPr>
        <w:t>vincula</w:t>
      </w:r>
      <w:r w:rsidRPr="005E38CA">
        <w:rPr>
          <w:rFonts w:ascii="Arial Narrow" w:hAnsi="Arial Narrow"/>
          <w:spacing w:val="-16"/>
        </w:rPr>
        <w:t xml:space="preserve"> </w:t>
      </w:r>
      <w:r w:rsidRPr="005E38CA">
        <w:rPr>
          <w:rFonts w:ascii="Arial Narrow" w:hAnsi="Arial Narrow"/>
        </w:rPr>
        <w:t>recursos</w:t>
      </w:r>
      <w:r w:rsidRPr="005E38CA">
        <w:rPr>
          <w:rFonts w:ascii="Arial Narrow" w:hAnsi="Arial Narrow"/>
          <w:spacing w:val="-17"/>
        </w:rPr>
        <w:t xml:space="preserve"> </w:t>
      </w:r>
      <w:r w:rsidRPr="005E38CA">
        <w:rPr>
          <w:rFonts w:ascii="Arial Narrow" w:hAnsi="Arial Narrow"/>
        </w:rPr>
        <w:t>públicos</w:t>
      </w:r>
      <w:r w:rsidRPr="005E38CA">
        <w:rPr>
          <w:rFonts w:ascii="Arial Narrow" w:hAnsi="Arial Narrow"/>
          <w:spacing w:val="-17"/>
        </w:rPr>
        <w:t xml:space="preserve"> </w:t>
      </w:r>
      <w:r w:rsidRPr="005E38CA">
        <w:rPr>
          <w:rFonts w:ascii="Arial Narrow" w:hAnsi="Arial Narrow"/>
        </w:rPr>
        <w:t>(humanos,</w:t>
      </w:r>
      <w:r w:rsidRPr="005E38CA">
        <w:rPr>
          <w:rFonts w:ascii="Arial Narrow" w:hAnsi="Arial Narrow"/>
          <w:spacing w:val="-17"/>
        </w:rPr>
        <w:t xml:space="preserve"> </w:t>
      </w:r>
      <w:r w:rsidRPr="005E38CA">
        <w:rPr>
          <w:rFonts w:ascii="Arial Narrow" w:hAnsi="Arial Narrow"/>
        </w:rPr>
        <w:t>físicos,</w:t>
      </w:r>
      <w:r w:rsidRPr="005E38CA">
        <w:rPr>
          <w:rFonts w:ascii="Arial Narrow" w:hAnsi="Arial Narrow"/>
          <w:spacing w:val="-16"/>
        </w:rPr>
        <w:t xml:space="preserve"> </w:t>
      </w:r>
      <w:r w:rsidRPr="005E38CA">
        <w:rPr>
          <w:rFonts w:ascii="Arial Narrow" w:hAnsi="Arial Narrow"/>
        </w:rPr>
        <w:t>monetarios,</w:t>
      </w:r>
      <w:r w:rsidRPr="005E38CA">
        <w:rPr>
          <w:rFonts w:ascii="Arial Narrow" w:hAnsi="Arial Narrow"/>
          <w:spacing w:val="-17"/>
        </w:rPr>
        <w:t xml:space="preserve"> </w:t>
      </w:r>
      <w:r w:rsidRPr="005E38CA">
        <w:rPr>
          <w:rFonts w:ascii="Arial Narrow" w:hAnsi="Arial Narrow"/>
        </w:rPr>
        <w:t>entre</w:t>
      </w:r>
      <w:r w:rsidRPr="005E38CA">
        <w:rPr>
          <w:rFonts w:ascii="Arial Narrow" w:hAnsi="Arial Narrow"/>
          <w:spacing w:val="-17"/>
        </w:rPr>
        <w:t xml:space="preserve"> </w:t>
      </w:r>
      <w:r w:rsidRPr="005E38CA">
        <w:rPr>
          <w:rFonts w:ascii="Arial Narrow" w:hAnsi="Arial Narrow"/>
        </w:rPr>
        <w:t>otros), con actividades limitadas en tiempo, para resolver problemas o necesidades sentidas de la población a través de la creación, ampliación, mejoramiento o recuperación la capacidad de producción o de provisión de bienes o servicios por parte del Estado. Lo anterior de conformidad con la definición de proyecto de inversión pública contenida en el Decreto 1082 de 2015.</w:t>
      </w:r>
    </w:p>
    <w:p w14:paraId="3FDEBB21" w14:textId="77777777" w:rsidR="006C6BE7" w:rsidRPr="005E38CA" w:rsidRDefault="006C6BE7" w:rsidP="006C6BE7">
      <w:pPr>
        <w:pStyle w:val="Textoindependiente"/>
        <w:spacing w:before="198" w:line="259" w:lineRule="auto"/>
        <w:ind w:left="622" w:right="257"/>
        <w:jc w:val="both"/>
        <w:rPr>
          <w:rFonts w:ascii="Arial Narrow" w:hAnsi="Arial Narrow"/>
        </w:rPr>
      </w:pPr>
      <w:r w:rsidRPr="005E38CA">
        <w:rPr>
          <w:rFonts w:ascii="Arial Narrow" w:hAnsi="Arial Narrow"/>
        </w:rPr>
        <w:t>Los</w:t>
      </w:r>
      <w:r w:rsidRPr="005E38CA">
        <w:rPr>
          <w:rFonts w:ascii="Arial Narrow" w:hAnsi="Arial Narrow"/>
          <w:spacing w:val="-8"/>
        </w:rPr>
        <w:t xml:space="preserve"> </w:t>
      </w:r>
      <w:r w:rsidRPr="005E38CA">
        <w:rPr>
          <w:rFonts w:ascii="Arial Narrow" w:hAnsi="Arial Narrow"/>
        </w:rPr>
        <w:t>proyectos</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inversión</w:t>
      </w:r>
      <w:r w:rsidRPr="005E38CA">
        <w:rPr>
          <w:rFonts w:ascii="Arial Narrow" w:hAnsi="Arial Narrow"/>
          <w:spacing w:val="-7"/>
        </w:rPr>
        <w:t xml:space="preserve"> </w:t>
      </w:r>
      <w:r w:rsidRPr="005E38CA">
        <w:rPr>
          <w:rFonts w:ascii="Arial Narrow" w:hAnsi="Arial Narrow"/>
        </w:rPr>
        <w:t>pública</w:t>
      </w:r>
      <w:r w:rsidRPr="005E38CA">
        <w:rPr>
          <w:rFonts w:ascii="Arial Narrow" w:hAnsi="Arial Narrow"/>
          <w:spacing w:val="-7"/>
        </w:rPr>
        <w:t xml:space="preserve"> </w:t>
      </w:r>
      <w:r w:rsidRPr="005E38CA">
        <w:rPr>
          <w:rFonts w:ascii="Arial Narrow" w:hAnsi="Arial Narrow"/>
        </w:rPr>
        <w:t>se</w:t>
      </w:r>
      <w:r w:rsidRPr="005E38CA">
        <w:rPr>
          <w:rFonts w:ascii="Arial Narrow" w:hAnsi="Arial Narrow"/>
          <w:spacing w:val="-7"/>
        </w:rPr>
        <w:t xml:space="preserve"> </w:t>
      </w:r>
      <w:r w:rsidRPr="005E38CA">
        <w:rPr>
          <w:rFonts w:ascii="Arial Narrow" w:hAnsi="Arial Narrow"/>
        </w:rPr>
        <w:t>deben</w:t>
      </w:r>
      <w:r w:rsidRPr="005E38CA">
        <w:rPr>
          <w:rFonts w:ascii="Arial Narrow" w:hAnsi="Arial Narrow"/>
          <w:spacing w:val="-9"/>
        </w:rPr>
        <w:t xml:space="preserve"> </w:t>
      </w:r>
      <w:r w:rsidRPr="005E38CA">
        <w:rPr>
          <w:rFonts w:ascii="Arial Narrow" w:hAnsi="Arial Narrow"/>
        </w:rPr>
        <w:t>formular</w:t>
      </w:r>
      <w:r w:rsidRPr="005E38CA">
        <w:rPr>
          <w:rFonts w:ascii="Arial Narrow" w:hAnsi="Arial Narrow"/>
          <w:spacing w:val="-8"/>
        </w:rPr>
        <w:t xml:space="preserve"> </w:t>
      </w:r>
      <w:r w:rsidRPr="005E38CA">
        <w:rPr>
          <w:rFonts w:ascii="Arial Narrow" w:hAnsi="Arial Narrow"/>
        </w:rPr>
        <w:t>bajo</w:t>
      </w:r>
      <w:r w:rsidRPr="005E38CA">
        <w:rPr>
          <w:rFonts w:ascii="Arial Narrow" w:hAnsi="Arial Narrow"/>
          <w:spacing w:val="-7"/>
        </w:rPr>
        <w:t xml:space="preserve"> </w:t>
      </w:r>
      <w:r w:rsidRPr="005E38CA">
        <w:rPr>
          <w:rFonts w:ascii="Arial Narrow" w:hAnsi="Arial Narrow"/>
        </w:rPr>
        <w:t>una</w:t>
      </w:r>
      <w:r w:rsidRPr="005E38CA">
        <w:rPr>
          <w:rFonts w:ascii="Arial Narrow" w:hAnsi="Arial Narrow"/>
          <w:spacing w:val="-7"/>
        </w:rPr>
        <w:t xml:space="preserve"> </w:t>
      </w:r>
      <w:r w:rsidRPr="005E38CA">
        <w:rPr>
          <w:rFonts w:ascii="Arial Narrow" w:hAnsi="Arial Narrow"/>
        </w:rPr>
        <w:t>metodología</w:t>
      </w:r>
      <w:r w:rsidRPr="005E38CA">
        <w:rPr>
          <w:rFonts w:ascii="Arial Narrow" w:hAnsi="Arial Narrow"/>
          <w:spacing w:val="-7"/>
        </w:rPr>
        <w:t xml:space="preserve"> </w:t>
      </w:r>
      <w:r w:rsidRPr="005E38CA">
        <w:rPr>
          <w:rFonts w:ascii="Arial Narrow" w:hAnsi="Arial Narrow"/>
        </w:rPr>
        <w:t>única</w:t>
      </w:r>
      <w:r w:rsidRPr="005E38CA">
        <w:rPr>
          <w:rFonts w:ascii="Arial Narrow" w:hAnsi="Arial Narrow"/>
          <w:spacing w:val="-7"/>
        </w:rPr>
        <w:t xml:space="preserve"> </w:t>
      </w:r>
      <w:r w:rsidRPr="005E38CA">
        <w:rPr>
          <w:rFonts w:ascii="Arial Narrow" w:hAnsi="Arial Narrow"/>
        </w:rPr>
        <w:t>y estandarizada denominada Metodología General Ajustada -MGA- la cual se encuentra desarrollada en el Manual Conceptual de la MGA que contempla orientaciones tanto de formulación como de estructuración de proyectos de inversión, soportada principalmente en el enfoque de Marco Lógico y la Teoría de la Cadena de valor.</w:t>
      </w:r>
    </w:p>
    <w:p w14:paraId="5EBDC4B7" w14:textId="77777777" w:rsidR="006C6BE7" w:rsidRPr="005E38CA" w:rsidRDefault="006C6BE7" w:rsidP="006C6BE7">
      <w:pPr>
        <w:pStyle w:val="Textoindependiente"/>
        <w:spacing w:before="199" w:line="259" w:lineRule="auto"/>
        <w:ind w:left="622" w:right="261"/>
        <w:jc w:val="both"/>
        <w:rPr>
          <w:rFonts w:ascii="Arial Narrow" w:hAnsi="Arial Narrow"/>
        </w:rPr>
      </w:pPr>
      <w:r w:rsidRPr="005E38CA">
        <w:rPr>
          <w:rFonts w:ascii="Arial Narrow" w:hAnsi="Arial Narrow"/>
        </w:rPr>
        <w:t>Uno de los eslabones de la Cadena de Valor, corresponde a los productos, conformados por bienes y servicios que provistos a la sociedad pretenden aportar a la superación de problemáticas sociales, económicas o ambientales o al aprovechamiento de oportunidades en estos</w:t>
      </w:r>
      <w:r w:rsidRPr="005E38CA">
        <w:rPr>
          <w:rFonts w:ascii="Arial Narrow" w:hAnsi="Arial Narrow"/>
          <w:spacing w:val="-1"/>
        </w:rPr>
        <w:t xml:space="preserve"> </w:t>
      </w:r>
      <w:r w:rsidRPr="005E38CA">
        <w:rPr>
          <w:rFonts w:ascii="Arial Narrow" w:hAnsi="Arial Narrow"/>
        </w:rPr>
        <w:t>mismos ámbitos y que se encuentran contemplados</w:t>
      </w:r>
      <w:r w:rsidRPr="005E38CA">
        <w:rPr>
          <w:rFonts w:ascii="Arial Narrow" w:hAnsi="Arial Narrow"/>
          <w:spacing w:val="-3"/>
        </w:rPr>
        <w:t xml:space="preserve"> </w:t>
      </w:r>
      <w:r w:rsidRPr="005E38CA">
        <w:rPr>
          <w:rFonts w:ascii="Arial Narrow" w:hAnsi="Arial Narrow"/>
        </w:rPr>
        <w:t>en el</w:t>
      </w:r>
      <w:r w:rsidRPr="005E38CA">
        <w:rPr>
          <w:rFonts w:ascii="Arial Narrow" w:hAnsi="Arial Narrow"/>
          <w:spacing w:val="-4"/>
        </w:rPr>
        <w:t xml:space="preserve"> </w:t>
      </w:r>
      <w:r w:rsidRPr="005E38CA">
        <w:rPr>
          <w:rFonts w:ascii="Arial Narrow" w:hAnsi="Arial Narrow"/>
        </w:rPr>
        <w:t>Catálogo</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Productos</w:t>
      </w:r>
      <w:r w:rsidRPr="005E38CA">
        <w:rPr>
          <w:rFonts w:ascii="Arial Narrow" w:hAnsi="Arial Narrow"/>
          <w:spacing w:val="-6"/>
        </w:rPr>
        <w:t xml:space="preserve"> </w:t>
      </w:r>
      <w:r w:rsidRPr="005E38CA">
        <w:rPr>
          <w:rFonts w:ascii="Arial Narrow" w:hAnsi="Arial Narrow"/>
        </w:rPr>
        <w:t>Orientados</w:t>
      </w:r>
      <w:r w:rsidRPr="005E38CA">
        <w:rPr>
          <w:rFonts w:ascii="Arial Narrow" w:hAnsi="Arial Narrow"/>
          <w:spacing w:val="-3"/>
        </w:rPr>
        <w:t xml:space="preserve"> </w:t>
      </w:r>
      <w:r w:rsidRPr="005E38CA">
        <w:rPr>
          <w:rFonts w:ascii="Arial Narrow" w:hAnsi="Arial Narrow"/>
        </w:rPr>
        <w:t>a Resultados, los</w:t>
      </w:r>
      <w:r w:rsidRPr="005E38CA">
        <w:rPr>
          <w:rFonts w:ascii="Arial Narrow" w:hAnsi="Arial Narrow"/>
          <w:spacing w:val="-3"/>
        </w:rPr>
        <w:t xml:space="preserve"> </w:t>
      </w:r>
      <w:r w:rsidRPr="005E38CA">
        <w:rPr>
          <w:rFonts w:ascii="Arial Narrow" w:hAnsi="Arial Narrow"/>
        </w:rPr>
        <w:t>cuales</w:t>
      </w:r>
      <w:r w:rsidRPr="005E38CA">
        <w:rPr>
          <w:rFonts w:ascii="Arial Narrow" w:hAnsi="Arial Narrow"/>
          <w:spacing w:val="-1"/>
        </w:rPr>
        <w:t xml:space="preserve"> </w:t>
      </w:r>
      <w:r w:rsidRPr="005E38CA">
        <w:rPr>
          <w:rFonts w:ascii="Arial Narrow" w:hAnsi="Arial Narrow"/>
        </w:rPr>
        <w:t>se asocian de manera directa a un sector y a un programa.</w:t>
      </w:r>
    </w:p>
    <w:p w14:paraId="0D081AED" w14:textId="2FC70967" w:rsidR="006C6BE7" w:rsidRPr="005E38CA" w:rsidRDefault="006C6BE7" w:rsidP="006C6BE7">
      <w:pPr>
        <w:pStyle w:val="Textoindependiente"/>
        <w:spacing w:before="200" w:line="259" w:lineRule="auto"/>
        <w:ind w:left="622" w:right="265"/>
        <w:jc w:val="both"/>
        <w:rPr>
          <w:rFonts w:ascii="Arial Narrow" w:hAnsi="Arial Narrow"/>
        </w:rPr>
      </w:pPr>
      <w:r w:rsidRPr="005E38CA">
        <w:rPr>
          <w:rFonts w:ascii="Arial Narrow" w:hAnsi="Arial Narrow"/>
        </w:rPr>
        <w:t xml:space="preserve">Para poder alcanzar los objetivos del </w:t>
      </w:r>
      <w:proofErr w:type="spellStart"/>
      <w:r w:rsidRPr="005E38CA">
        <w:rPr>
          <w:rFonts w:ascii="Arial Narrow" w:hAnsi="Arial Narrow"/>
        </w:rPr>
        <w:t>PoR</w:t>
      </w:r>
      <w:proofErr w:type="spellEnd"/>
      <w:r w:rsidRPr="005E38CA">
        <w:rPr>
          <w:rFonts w:ascii="Arial Narrow" w:hAnsi="Arial Narrow"/>
        </w:rPr>
        <w:t>, es necesario que la información de los proyectos además de estar estandarizada, garantía dada por los dos instrumentos anteriores, se encuentre sistematizada y compilada en un único repositorio informático,</w:t>
      </w:r>
      <w:r w:rsidRPr="005E38CA">
        <w:rPr>
          <w:rFonts w:ascii="Arial Narrow" w:hAnsi="Arial Narrow"/>
          <w:spacing w:val="-14"/>
        </w:rPr>
        <w:t xml:space="preserve"> </w:t>
      </w:r>
      <w:r w:rsidRPr="005E38CA">
        <w:rPr>
          <w:rFonts w:ascii="Arial Narrow" w:hAnsi="Arial Narrow"/>
        </w:rPr>
        <w:t>configurado</w:t>
      </w:r>
      <w:r w:rsidRPr="005E38CA">
        <w:rPr>
          <w:rFonts w:ascii="Arial Narrow" w:hAnsi="Arial Narrow"/>
          <w:spacing w:val="-13"/>
        </w:rPr>
        <w:t xml:space="preserve"> </w:t>
      </w:r>
      <w:r w:rsidRPr="005E38CA">
        <w:rPr>
          <w:rFonts w:ascii="Arial Narrow" w:hAnsi="Arial Narrow"/>
        </w:rPr>
        <w:t>este</w:t>
      </w:r>
      <w:r w:rsidRPr="005E38CA">
        <w:rPr>
          <w:rFonts w:ascii="Arial Narrow" w:hAnsi="Arial Narrow"/>
          <w:spacing w:val="-14"/>
        </w:rPr>
        <w:t xml:space="preserve"> </w:t>
      </w:r>
      <w:r w:rsidRPr="005E38CA">
        <w:rPr>
          <w:rFonts w:ascii="Arial Narrow" w:hAnsi="Arial Narrow"/>
        </w:rPr>
        <w:t>por</w:t>
      </w:r>
      <w:r w:rsidRPr="005E38CA">
        <w:rPr>
          <w:rFonts w:ascii="Arial Narrow" w:hAnsi="Arial Narrow"/>
          <w:spacing w:val="-16"/>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Banco</w:t>
      </w:r>
      <w:r w:rsidRPr="005E38CA">
        <w:rPr>
          <w:rFonts w:ascii="Arial Narrow" w:hAnsi="Arial Narrow"/>
          <w:spacing w:val="-14"/>
        </w:rPr>
        <w:t xml:space="preserve"> </w:t>
      </w:r>
      <w:r w:rsidRPr="005E38CA">
        <w:rPr>
          <w:rFonts w:ascii="Arial Narrow" w:hAnsi="Arial Narrow"/>
        </w:rPr>
        <w:t>Único</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Proyectos</w:t>
      </w:r>
      <w:r w:rsidRPr="005E38CA">
        <w:rPr>
          <w:rFonts w:ascii="Arial Narrow" w:hAnsi="Arial Narrow"/>
          <w:spacing w:val="-15"/>
        </w:rPr>
        <w:t xml:space="preserve"> </w:t>
      </w:r>
      <w:r w:rsidRPr="005E38CA">
        <w:rPr>
          <w:rFonts w:ascii="Arial Narrow" w:hAnsi="Arial Narrow"/>
        </w:rPr>
        <w:t>disponible</w:t>
      </w:r>
      <w:r w:rsidRPr="005E38CA">
        <w:rPr>
          <w:rFonts w:ascii="Arial Narrow" w:hAnsi="Arial Narrow"/>
          <w:spacing w:val="-14"/>
        </w:rPr>
        <w:t xml:space="preserve"> </w:t>
      </w:r>
      <w:r w:rsidRPr="005E38CA">
        <w:rPr>
          <w:rFonts w:ascii="Arial Narrow" w:hAnsi="Arial Narrow"/>
        </w:rPr>
        <w:t>en</w:t>
      </w:r>
      <w:r w:rsidRPr="005E38CA">
        <w:rPr>
          <w:rFonts w:ascii="Arial Narrow" w:hAnsi="Arial Narrow"/>
          <w:spacing w:val="-14"/>
        </w:rPr>
        <w:t xml:space="preserve"> </w:t>
      </w:r>
      <w:r w:rsidRPr="005E38CA">
        <w:rPr>
          <w:rFonts w:ascii="Arial Narrow" w:hAnsi="Arial Narrow"/>
        </w:rPr>
        <w:t>la</w:t>
      </w:r>
      <w:r w:rsidRPr="005E38CA">
        <w:rPr>
          <w:rFonts w:ascii="Arial Narrow" w:hAnsi="Arial Narrow"/>
          <w:spacing w:val="-15"/>
        </w:rPr>
        <w:t xml:space="preserve"> </w:t>
      </w:r>
      <w:r w:rsidRPr="005E38CA">
        <w:rPr>
          <w:rFonts w:ascii="Arial Narrow" w:hAnsi="Arial Narrow"/>
        </w:rPr>
        <w:t>PIIP.</w:t>
      </w:r>
    </w:p>
    <w:p w14:paraId="0AFD9B57" w14:textId="77777777" w:rsidR="006C6BE7" w:rsidRPr="005E38CA" w:rsidRDefault="006C6BE7" w:rsidP="006C6BE7">
      <w:pPr>
        <w:spacing w:before="202"/>
        <w:ind w:left="364" w:right="4"/>
        <w:jc w:val="center"/>
        <w:rPr>
          <w:rFonts w:ascii="Arial Narrow" w:hAnsi="Arial Narrow"/>
          <w:i/>
          <w:sz w:val="18"/>
        </w:rPr>
      </w:pPr>
      <w:r w:rsidRPr="005E38CA">
        <w:rPr>
          <w:rFonts w:ascii="Arial Narrow" w:hAnsi="Arial Narrow"/>
          <w:i/>
          <w:color w:val="44536A"/>
          <w:sz w:val="18"/>
        </w:rPr>
        <w:t>Ilustración</w:t>
      </w:r>
      <w:r w:rsidRPr="005E38CA">
        <w:rPr>
          <w:rFonts w:ascii="Arial Narrow" w:hAnsi="Arial Narrow"/>
          <w:i/>
          <w:color w:val="44536A"/>
          <w:spacing w:val="-5"/>
          <w:sz w:val="18"/>
        </w:rPr>
        <w:t xml:space="preserve"> </w:t>
      </w:r>
      <w:r w:rsidRPr="005E38CA">
        <w:rPr>
          <w:rFonts w:ascii="Arial Narrow" w:hAnsi="Arial Narrow"/>
          <w:i/>
          <w:color w:val="44536A"/>
          <w:sz w:val="18"/>
        </w:rPr>
        <w:t>2</w:t>
      </w:r>
      <w:r w:rsidRPr="005E38CA">
        <w:rPr>
          <w:rFonts w:ascii="Arial Narrow" w:hAnsi="Arial Narrow"/>
          <w:i/>
          <w:color w:val="44536A"/>
          <w:spacing w:val="-2"/>
          <w:sz w:val="18"/>
        </w:rPr>
        <w:t xml:space="preserve"> </w:t>
      </w:r>
      <w:r w:rsidRPr="005E38CA">
        <w:rPr>
          <w:rFonts w:ascii="Arial Narrow" w:hAnsi="Arial Narrow"/>
          <w:i/>
          <w:color w:val="44536A"/>
          <w:sz w:val="18"/>
        </w:rPr>
        <w:t>Clasificación</w:t>
      </w:r>
      <w:r w:rsidRPr="005E38CA">
        <w:rPr>
          <w:rFonts w:ascii="Arial Narrow" w:hAnsi="Arial Narrow"/>
          <w:i/>
          <w:color w:val="44536A"/>
          <w:spacing w:val="-3"/>
          <w:sz w:val="18"/>
        </w:rPr>
        <w:t xml:space="preserve"> </w:t>
      </w:r>
      <w:r w:rsidRPr="005E38CA">
        <w:rPr>
          <w:rFonts w:ascii="Arial Narrow" w:hAnsi="Arial Narrow"/>
          <w:i/>
          <w:color w:val="44536A"/>
          <w:sz w:val="18"/>
        </w:rPr>
        <w:t>de</w:t>
      </w:r>
      <w:r w:rsidRPr="005E38CA">
        <w:rPr>
          <w:rFonts w:ascii="Arial Narrow" w:hAnsi="Arial Narrow"/>
          <w:i/>
          <w:color w:val="44536A"/>
          <w:spacing w:val="-6"/>
          <w:sz w:val="18"/>
        </w:rPr>
        <w:t xml:space="preserve"> </w:t>
      </w:r>
      <w:r w:rsidRPr="005E38CA">
        <w:rPr>
          <w:rFonts w:ascii="Arial Narrow" w:hAnsi="Arial Narrow"/>
          <w:i/>
          <w:color w:val="44536A"/>
          <w:sz w:val="18"/>
        </w:rPr>
        <w:t>la</w:t>
      </w:r>
      <w:r w:rsidRPr="005E38CA">
        <w:rPr>
          <w:rFonts w:ascii="Arial Narrow" w:hAnsi="Arial Narrow"/>
          <w:i/>
          <w:color w:val="44536A"/>
          <w:spacing w:val="-3"/>
          <w:sz w:val="18"/>
        </w:rPr>
        <w:t xml:space="preserve"> </w:t>
      </w:r>
      <w:r w:rsidRPr="005E38CA">
        <w:rPr>
          <w:rFonts w:ascii="Arial Narrow" w:hAnsi="Arial Narrow"/>
          <w:i/>
          <w:color w:val="44536A"/>
          <w:sz w:val="18"/>
        </w:rPr>
        <w:t>Inversión</w:t>
      </w:r>
      <w:r w:rsidRPr="005E38CA">
        <w:rPr>
          <w:rFonts w:ascii="Arial Narrow" w:hAnsi="Arial Narrow"/>
          <w:i/>
          <w:color w:val="44536A"/>
          <w:spacing w:val="-3"/>
          <w:sz w:val="18"/>
        </w:rPr>
        <w:t xml:space="preserve"> </w:t>
      </w:r>
      <w:r w:rsidRPr="005E38CA">
        <w:rPr>
          <w:rFonts w:ascii="Arial Narrow" w:hAnsi="Arial Narrow"/>
          <w:i/>
          <w:color w:val="44536A"/>
          <w:spacing w:val="-2"/>
          <w:sz w:val="18"/>
        </w:rPr>
        <w:t>Pública</w:t>
      </w:r>
    </w:p>
    <w:p w14:paraId="489AA111" w14:textId="10825061" w:rsidR="006C6BE7" w:rsidRPr="005E38CA" w:rsidRDefault="006C6BE7" w:rsidP="006C6BE7">
      <w:pPr>
        <w:pStyle w:val="Textoindependiente"/>
        <w:spacing w:before="1"/>
        <w:jc w:val="center"/>
        <w:rPr>
          <w:rFonts w:ascii="Arial Narrow" w:hAnsi="Arial Narrow"/>
          <w:i/>
          <w:sz w:val="18"/>
        </w:rPr>
      </w:pPr>
      <w:r w:rsidRPr="005E38CA">
        <w:rPr>
          <w:rFonts w:ascii="Arial Narrow" w:hAnsi="Arial Narrow"/>
          <w:i/>
          <w:noProof/>
          <w:sz w:val="15"/>
        </w:rPr>
        <w:drawing>
          <wp:inline distT="0" distB="0" distL="0" distR="0" wp14:anchorId="723FCBB2" wp14:editId="55008886">
            <wp:extent cx="4204905" cy="1778000"/>
            <wp:effectExtent l="0" t="0" r="5715" b="0"/>
            <wp:docPr id="440978694"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978694" name="Imagen 1" descr="Diagrama&#10;&#10;El contenido generado por IA puede ser incorrecto."/>
                    <pic:cNvPicPr/>
                  </pic:nvPicPr>
                  <pic:blipFill>
                    <a:blip r:embed="rId11"/>
                    <a:stretch>
                      <a:fillRect/>
                    </a:stretch>
                  </pic:blipFill>
                  <pic:spPr>
                    <a:xfrm>
                      <a:off x="0" y="0"/>
                      <a:ext cx="4208344" cy="1779454"/>
                    </a:xfrm>
                    <a:prstGeom prst="rect">
                      <a:avLst/>
                    </a:prstGeom>
                  </pic:spPr>
                </pic:pic>
              </a:graphicData>
            </a:graphic>
          </wp:inline>
        </w:drawing>
      </w:r>
    </w:p>
    <w:p w14:paraId="6F21DCF1" w14:textId="77777777" w:rsidR="006C6BE7" w:rsidRPr="005E38CA" w:rsidRDefault="006C6BE7" w:rsidP="006C6BE7">
      <w:pPr>
        <w:spacing w:before="1"/>
        <w:ind w:left="364" w:right="3"/>
        <w:jc w:val="center"/>
        <w:rPr>
          <w:rFonts w:ascii="Arial Narrow" w:hAnsi="Arial Narrow"/>
          <w:i/>
          <w:iCs/>
          <w:sz w:val="16"/>
        </w:rPr>
      </w:pPr>
      <w:r w:rsidRPr="005E38CA">
        <w:rPr>
          <w:rFonts w:ascii="Arial Narrow" w:hAnsi="Arial Narrow"/>
          <w:i/>
          <w:iCs/>
          <w:sz w:val="16"/>
        </w:rPr>
        <w:t>Fuente:</w:t>
      </w:r>
      <w:r w:rsidRPr="005E38CA">
        <w:rPr>
          <w:rFonts w:ascii="Arial Narrow" w:hAnsi="Arial Narrow"/>
          <w:i/>
          <w:iCs/>
          <w:spacing w:val="-6"/>
          <w:sz w:val="16"/>
        </w:rPr>
        <w:t xml:space="preserve"> </w:t>
      </w:r>
      <w:r w:rsidRPr="005E38CA">
        <w:rPr>
          <w:rFonts w:ascii="Arial Narrow" w:hAnsi="Arial Narrow"/>
          <w:i/>
          <w:iCs/>
          <w:sz w:val="16"/>
        </w:rPr>
        <w:t>Manual</w:t>
      </w:r>
      <w:r w:rsidRPr="005E38CA">
        <w:rPr>
          <w:rFonts w:ascii="Arial Narrow" w:hAnsi="Arial Narrow"/>
          <w:i/>
          <w:iCs/>
          <w:spacing w:val="-4"/>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procedimientos</w:t>
      </w:r>
      <w:r w:rsidRPr="005E38CA">
        <w:rPr>
          <w:rFonts w:ascii="Arial Narrow" w:hAnsi="Arial Narrow"/>
          <w:i/>
          <w:iCs/>
          <w:spacing w:val="-3"/>
          <w:sz w:val="16"/>
        </w:rPr>
        <w:t xml:space="preserve"> </w:t>
      </w:r>
      <w:r w:rsidRPr="005E38CA">
        <w:rPr>
          <w:rFonts w:ascii="Arial Narrow" w:hAnsi="Arial Narrow"/>
          <w:i/>
          <w:iCs/>
          <w:sz w:val="16"/>
        </w:rPr>
        <w:t>para</w:t>
      </w:r>
      <w:r w:rsidRPr="005E38CA">
        <w:rPr>
          <w:rFonts w:ascii="Arial Narrow" w:hAnsi="Arial Narrow"/>
          <w:i/>
          <w:iCs/>
          <w:spacing w:val="-4"/>
          <w:sz w:val="16"/>
        </w:rPr>
        <w:t xml:space="preserve"> </w:t>
      </w:r>
      <w:r w:rsidRPr="005E38CA">
        <w:rPr>
          <w:rFonts w:ascii="Arial Narrow" w:hAnsi="Arial Narrow"/>
          <w:i/>
          <w:iCs/>
          <w:sz w:val="16"/>
        </w:rPr>
        <w:t>la</w:t>
      </w:r>
      <w:r w:rsidRPr="005E38CA">
        <w:rPr>
          <w:rFonts w:ascii="Arial Narrow" w:hAnsi="Arial Narrow"/>
          <w:i/>
          <w:iCs/>
          <w:spacing w:val="-7"/>
          <w:sz w:val="16"/>
        </w:rPr>
        <w:t xml:space="preserve"> </w:t>
      </w:r>
      <w:r w:rsidRPr="005E38CA">
        <w:rPr>
          <w:rFonts w:ascii="Arial Narrow" w:hAnsi="Arial Narrow"/>
          <w:i/>
          <w:iCs/>
          <w:sz w:val="16"/>
        </w:rPr>
        <w:t>gestión</w:t>
      </w:r>
      <w:r w:rsidRPr="005E38CA">
        <w:rPr>
          <w:rFonts w:ascii="Arial Narrow" w:hAnsi="Arial Narrow"/>
          <w:i/>
          <w:iCs/>
          <w:spacing w:val="-5"/>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proyectos</w:t>
      </w:r>
      <w:r w:rsidRPr="005E38CA">
        <w:rPr>
          <w:rFonts w:ascii="Arial Narrow" w:hAnsi="Arial Narrow"/>
          <w:i/>
          <w:iCs/>
          <w:spacing w:val="-3"/>
          <w:sz w:val="16"/>
        </w:rPr>
        <w:t xml:space="preserve"> </w:t>
      </w:r>
      <w:r w:rsidRPr="005E38CA">
        <w:rPr>
          <w:rFonts w:ascii="Arial Narrow" w:hAnsi="Arial Narrow"/>
          <w:i/>
          <w:iCs/>
          <w:sz w:val="16"/>
        </w:rPr>
        <w:t>de</w:t>
      </w:r>
      <w:r w:rsidRPr="005E38CA">
        <w:rPr>
          <w:rFonts w:ascii="Arial Narrow" w:hAnsi="Arial Narrow"/>
          <w:i/>
          <w:iCs/>
          <w:spacing w:val="-4"/>
          <w:sz w:val="16"/>
        </w:rPr>
        <w:t xml:space="preserve"> </w:t>
      </w:r>
      <w:r w:rsidRPr="005E38CA">
        <w:rPr>
          <w:rFonts w:ascii="Arial Narrow" w:hAnsi="Arial Narrow"/>
          <w:i/>
          <w:iCs/>
          <w:sz w:val="16"/>
        </w:rPr>
        <w:t>inversión</w:t>
      </w:r>
      <w:r w:rsidRPr="005E38CA">
        <w:rPr>
          <w:rFonts w:ascii="Arial Narrow" w:hAnsi="Arial Narrow"/>
          <w:i/>
          <w:iCs/>
          <w:spacing w:val="-5"/>
          <w:sz w:val="16"/>
        </w:rPr>
        <w:t xml:space="preserve"> </w:t>
      </w:r>
      <w:r w:rsidRPr="005E38CA">
        <w:rPr>
          <w:rFonts w:ascii="Arial Narrow" w:hAnsi="Arial Narrow"/>
          <w:i/>
          <w:iCs/>
          <w:sz w:val="16"/>
        </w:rPr>
        <w:t>pública</w:t>
      </w:r>
      <w:r w:rsidRPr="005E38CA">
        <w:rPr>
          <w:rFonts w:ascii="Arial Narrow" w:hAnsi="Arial Narrow"/>
          <w:i/>
          <w:iCs/>
          <w:spacing w:val="-7"/>
          <w:sz w:val="16"/>
        </w:rPr>
        <w:t xml:space="preserve"> </w:t>
      </w:r>
      <w:r w:rsidRPr="005E38CA">
        <w:rPr>
          <w:rFonts w:ascii="Arial Narrow" w:hAnsi="Arial Narrow"/>
          <w:i/>
          <w:iCs/>
          <w:sz w:val="16"/>
        </w:rPr>
        <w:t>en</w:t>
      </w:r>
      <w:r w:rsidRPr="005E38CA">
        <w:rPr>
          <w:rFonts w:ascii="Arial Narrow" w:hAnsi="Arial Narrow"/>
          <w:i/>
          <w:iCs/>
          <w:spacing w:val="1"/>
          <w:sz w:val="16"/>
        </w:rPr>
        <w:t xml:space="preserve"> </w:t>
      </w:r>
      <w:r w:rsidRPr="005E38CA">
        <w:rPr>
          <w:rFonts w:ascii="Arial Narrow" w:hAnsi="Arial Narrow"/>
          <w:i/>
          <w:iCs/>
          <w:sz w:val="16"/>
        </w:rPr>
        <w:t>Colombia</w:t>
      </w:r>
      <w:r w:rsidRPr="005E38CA">
        <w:rPr>
          <w:rFonts w:ascii="Arial Narrow" w:hAnsi="Arial Narrow"/>
          <w:i/>
          <w:iCs/>
          <w:spacing w:val="-7"/>
          <w:sz w:val="16"/>
        </w:rPr>
        <w:t xml:space="preserve"> </w:t>
      </w:r>
      <w:r w:rsidRPr="005E38CA">
        <w:rPr>
          <w:rFonts w:ascii="Arial Narrow" w:hAnsi="Arial Narrow"/>
          <w:i/>
          <w:iCs/>
          <w:sz w:val="16"/>
        </w:rPr>
        <w:t>-</w:t>
      </w:r>
      <w:r w:rsidRPr="005E38CA">
        <w:rPr>
          <w:rFonts w:ascii="Arial Narrow" w:hAnsi="Arial Narrow"/>
          <w:i/>
          <w:iCs/>
          <w:spacing w:val="-4"/>
          <w:sz w:val="16"/>
        </w:rPr>
        <w:t xml:space="preserve"> </w:t>
      </w:r>
      <w:r w:rsidRPr="005E38CA">
        <w:rPr>
          <w:rFonts w:ascii="Arial Narrow" w:hAnsi="Arial Narrow"/>
          <w:i/>
          <w:iCs/>
          <w:spacing w:val="-5"/>
          <w:sz w:val="16"/>
        </w:rPr>
        <w:t>DNP</w:t>
      </w:r>
    </w:p>
    <w:p w14:paraId="01260C9B" w14:textId="77777777" w:rsidR="006C6BE7" w:rsidRPr="005E38CA" w:rsidRDefault="006C6BE7" w:rsidP="006C6BE7">
      <w:pPr>
        <w:pStyle w:val="Textoindependiente"/>
        <w:spacing w:before="29"/>
        <w:rPr>
          <w:rFonts w:ascii="Arial Narrow" w:hAnsi="Arial Narrow"/>
          <w:sz w:val="16"/>
        </w:rPr>
      </w:pPr>
    </w:p>
    <w:p w14:paraId="2BBE3DF2" w14:textId="77777777" w:rsidR="006C6BE7" w:rsidRPr="005E38CA" w:rsidRDefault="006C6BE7" w:rsidP="005E38CA">
      <w:pPr>
        <w:pStyle w:val="Ttulo1"/>
        <w:numPr>
          <w:ilvl w:val="0"/>
          <w:numId w:val="14"/>
        </w:numPr>
        <w:jc w:val="center"/>
        <w:rPr>
          <w:rFonts w:ascii="Arial Narrow" w:hAnsi="Arial Narrow"/>
        </w:rPr>
      </w:pPr>
      <w:bookmarkStart w:id="10" w:name="_Toc207624989"/>
      <w:r w:rsidRPr="005E38CA">
        <w:rPr>
          <w:rFonts w:ascii="Arial Narrow" w:hAnsi="Arial Narrow"/>
        </w:rPr>
        <w:t>SISTEMA UNIFICADO DE INVERSIÓN PÚBLICA SUIP</w:t>
      </w:r>
      <w:bookmarkEnd w:id="10"/>
    </w:p>
    <w:p w14:paraId="3C5B4A20" w14:textId="77777777" w:rsidR="006C6BE7" w:rsidRPr="005E38CA" w:rsidRDefault="006C6BE7" w:rsidP="006C6BE7">
      <w:pPr>
        <w:pStyle w:val="Textoindependiente"/>
        <w:spacing w:before="85"/>
        <w:rPr>
          <w:rFonts w:ascii="Arial Narrow" w:hAnsi="Arial Narrow"/>
          <w:b/>
        </w:rPr>
      </w:pPr>
    </w:p>
    <w:p w14:paraId="15379178" w14:textId="77777777" w:rsidR="006C6BE7" w:rsidRPr="005E38CA" w:rsidRDefault="006C6BE7" w:rsidP="006C6BE7">
      <w:pPr>
        <w:pStyle w:val="Textoindependiente"/>
        <w:spacing w:line="259" w:lineRule="auto"/>
        <w:ind w:left="622" w:right="263"/>
        <w:jc w:val="both"/>
        <w:rPr>
          <w:rFonts w:ascii="Arial Narrow" w:hAnsi="Arial Narrow"/>
        </w:rPr>
      </w:pPr>
      <w:r w:rsidRPr="005E38CA">
        <w:rPr>
          <w:rFonts w:ascii="Arial Narrow" w:hAnsi="Arial Narrow"/>
        </w:rPr>
        <w:t>El</w:t>
      </w:r>
      <w:r w:rsidRPr="005E38CA">
        <w:rPr>
          <w:rFonts w:ascii="Arial Narrow" w:hAnsi="Arial Narrow"/>
          <w:spacing w:val="-12"/>
        </w:rPr>
        <w:t xml:space="preserve"> </w:t>
      </w:r>
      <w:r w:rsidRPr="005E38CA">
        <w:rPr>
          <w:rFonts w:ascii="Arial Narrow" w:hAnsi="Arial Narrow"/>
        </w:rPr>
        <w:t>Sistema</w:t>
      </w:r>
      <w:r w:rsidRPr="005E38CA">
        <w:rPr>
          <w:rFonts w:ascii="Arial Narrow" w:hAnsi="Arial Narrow"/>
          <w:spacing w:val="-11"/>
        </w:rPr>
        <w:t xml:space="preserve"> </w:t>
      </w:r>
      <w:r w:rsidRPr="005E38CA">
        <w:rPr>
          <w:rFonts w:ascii="Arial Narrow" w:hAnsi="Arial Narrow"/>
        </w:rPr>
        <w:t>Unificado</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1"/>
        </w:rPr>
        <w:t xml:space="preserve"> </w:t>
      </w:r>
      <w:r w:rsidRPr="005E38CA">
        <w:rPr>
          <w:rFonts w:ascii="Arial Narrow" w:hAnsi="Arial Narrow"/>
        </w:rPr>
        <w:t>Inversión</w:t>
      </w:r>
      <w:r w:rsidRPr="005E38CA">
        <w:rPr>
          <w:rFonts w:ascii="Arial Narrow" w:hAnsi="Arial Narrow"/>
          <w:spacing w:val="-13"/>
        </w:rPr>
        <w:t xml:space="preserve"> </w:t>
      </w:r>
      <w:r w:rsidRPr="005E38CA">
        <w:rPr>
          <w:rFonts w:ascii="Arial Narrow" w:hAnsi="Arial Narrow"/>
        </w:rPr>
        <w:t>Pública</w:t>
      </w:r>
      <w:r w:rsidRPr="005E38CA">
        <w:rPr>
          <w:rFonts w:ascii="Arial Narrow" w:hAnsi="Arial Narrow"/>
          <w:spacing w:val="-13"/>
        </w:rPr>
        <w:t xml:space="preserve"> </w:t>
      </w:r>
      <w:r w:rsidRPr="005E38CA">
        <w:rPr>
          <w:rFonts w:ascii="Arial Narrow" w:hAnsi="Arial Narrow"/>
        </w:rPr>
        <w:t>(SUIP)</w:t>
      </w:r>
      <w:r w:rsidRPr="005E38CA">
        <w:rPr>
          <w:rFonts w:ascii="Arial Narrow" w:hAnsi="Arial Narrow"/>
          <w:spacing w:val="-12"/>
        </w:rPr>
        <w:t xml:space="preserve"> </w:t>
      </w:r>
      <w:r w:rsidRPr="005E38CA">
        <w:rPr>
          <w:rFonts w:ascii="Arial Narrow" w:hAnsi="Arial Narrow"/>
        </w:rPr>
        <w:t>está</w:t>
      </w:r>
      <w:r w:rsidRPr="005E38CA">
        <w:rPr>
          <w:rFonts w:ascii="Arial Narrow" w:hAnsi="Arial Narrow"/>
          <w:spacing w:val="-11"/>
        </w:rPr>
        <w:t xml:space="preserve"> </w:t>
      </w:r>
      <w:r w:rsidRPr="005E38CA">
        <w:rPr>
          <w:rFonts w:ascii="Arial Narrow" w:hAnsi="Arial Narrow"/>
        </w:rPr>
        <w:t>constituido</w:t>
      </w:r>
      <w:r w:rsidRPr="005E38CA">
        <w:rPr>
          <w:rFonts w:ascii="Arial Narrow" w:hAnsi="Arial Narrow"/>
          <w:spacing w:val="-12"/>
        </w:rPr>
        <w:t xml:space="preserve"> </w:t>
      </w:r>
      <w:r w:rsidRPr="005E38CA">
        <w:rPr>
          <w:rFonts w:ascii="Arial Narrow" w:hAnsi="Arial Narrow"/>
        </w:rPr>
        <w:t>por</w:t>
      </w:r>
      <w:r w:rsidRPr="005E38CA">
        <w:rPr>
          <w:rFonts w:ascii="Arial Narrow" w:hAnsi="Arial Narrow"/>
          <w:spacing w:val="-12"/>
        </w:rPr>
        <w:t xml:space="preserve"> </w:t>
      </w:r>
      <w:r w:rsidRPr="005E38CA">
        <w:rPr>
          <w:rFonts w:ascii="Arial Narrow" w:hAnsi="Arial Narrow"/>
        </w:rPr>
        <w:t>el</w:t>
      </w:r>
      <w:r w:rsidRPr="005E38CA">
        <w:rPr>
          <w:rFonts w:ascii="Arial Narrow" w:hAnsi="Arial Narrow"/>
          <w:spacing w:val="-14"/>
        </w:rPr>
        <w:t xml:space="preserve"> </w:t>
      </w:r>
      <w:r w:rsidRPr="005E38CA">
        <w:rPr>
          <w:rFonts w:ascii="Arial Narrow" w:hAnsi="Arial Narrow"/>
        </w:rPr>
        <w:t>conjunto</w:t>
      </w:r>
      <w:r w:rsidRPr="005E38CA">
        <w:rPr>
          <w:rFonts w:ascii="Arial Narrow" w:hAnsi="Arial Narrow"/>
          <w:spacing w:val="-13"/>
        </w:rPr>
        <w:t xml:space="preserve"> </w:t>
      </w:r>
      <w:r w:rsidRPr="005E38CA">
        <w:rPr>
          <w:rFonts w:ascii="Arial Narrow" w:hAnsi="Arial Narrow"/>
        </w:rPr>
        <w:t>de lineamientos,</w:t>
      </w:r>
      <w:r w:rsidRPr="005E38CA">
        <w:rPr>
          <w:rFonts w:ascii="Arial Narrow" w:hAnsi="Arial Narrow"/>
          <w:spacing w:val="-2"/>
        </w:rPr>
        <w:t xml:space="preserve"> </w:t>
      </w:r>
      <w:r w:rsidRPr="005E38CA">
        <w:rPr>
          <w:rFonts w:ascii="Arial Narrow" w:hAnsi="Arial Narrow"/>
        </w:rPr>
        <w:t>metodologías,</w:t>
      </w:r>
      <w:r w:rsidRPr="005E38CA">
        <w:rPr>
          <w:rFonts w:ascii="Arial Narrow" w:hAnsi="Arial Narrow"/>
          <w:spacing w:val="-2"/>
        </w:rPr>
        <w:t xml:space="preserve"> </w:t>
      </w:r>
      <w:r w:rsidRPr="005E38CA">
        <w:rPr>
          <w:rFonts w:ascii="Arial Narrow" w:hAnsi="Arial Narrow"/>
        </w:rPr>
        <w:t>herramientas</w:t>
      </w:r>
      <w:r w:rsidRPr="005E38CA">
        <w:rPr>
          <w:rFonts w:ascii="Arial Narrow" w:hAnsi="Arial Narrow"/>
          <w:spacing w:val="-2"/>
        </w:rPr>
        <w:t xml:space="preserve"> </w:t>
      </w:r>
      <w:r w:rsidRPr="005E38CA">
        <w:rPr>
          <w:rFonts w:ascii="Arial Narrow" w:hAnsi="Arial Narrow"/>
        </w:rPr>
        <w:t>informáticas,</w:t>
      </w:r>
      <w:r w:rsidRPr="005E38CA">
        <w:rPr>
          <w:rFonts w:ascii="Arial Narrow" w:hAnsi="Arial Narrow"/>
          <w:spacing w:val="-2"/>
        </w:rPr>
        <w:t xml:space="preserve"> </w:t>
      </w:r>
      <w:r w:rsidRPr="005E38CA">
        <w:rPr>
          <w:rFonts w:ascii="Arial Narrow" w:hAnsi="Arial Narrow"/>
        </w:rPr>
        <w:t>procesos</w:t>
      </w:r>
      <w:r w:rsidRPr="005E38CA">
        <w:rPr>
          <w:rFonts w:ascii="Arial Narrow" w:hAnsi="Arial Narrow"/>
          <w:spacing w:val="-2"/>
        </w:rPr>
        <w:t xml:space="preserve"> </w:t>
      </w:r>
      <w:r w:rsidRPr="005E38CA">
        <w:rPr>
          <w:rFonts w:ascii="Arial Narrow" w:hAnsi="Arial Narrow"/>
        </w:rPr>
        <w:t>y</w:t>
      </w:r>
      <w:r w:rsidRPr="005E38CA">
        <w:rPr>
          <w:rFonts w:ascii="Arial Narrow" w:hAnsi="Arial Narrow"/>
          <w:spacing w:val="-4"/>
        </w:rPr>
        <w:t xml:space="preserve"> </w:t>
      </w:r>
      <w:r w:rsidRPr="005E38CA">
        <w:rPr>
          <w:rFonts w:ascii="Arial Narrow" w:hAnsi="Arial Narrow"/>
        </w:rPr>
        <w:t xml:space="preserve">procedimientos para la gestión de la inversión pública orientada a resultados. Este involucra todas las fuentes de recursos que financian proyectos </w:t>
      </w:r>
      <w:r w:rsidRPr="005E38CA">
        <w:rPr>
          <w:rFonts w:ascii="Arial Narrow" w:hAnsi="Arial Narrow"/>
        </w:rPr>
        <w:lastRenderedPageBreak/>
        <w:t>de inversión pública y tiene como propósito</w:t>
      </w:r>
      <w:r w:rsidRPr="005E38CA">
        <w:rPr>
          <w:rFonts w:ascii="Arial Narrow" w:hAnsi="Arial Narrow"/>
          <w:spacing w:val="-10"/>
        </w:rPr>
        <w:t xml:space="preserve"> </w:t>
      </w:r>
      <w:r w:rsidRPr="005E38CA">
        <w:rPr>
          <w:rFonts w:ascii="Arial Narrow" w:hAnsi="Arial Narrow"/>
        </w:rPr>
        <w:t>contar</w:t>
      </w:r>
      <w:r w:rsidRPr="005E38CA">
        <w:rPr>
          <w:rFonts w:ascii="Arial Narrow" w:hAnsi="Arial Narrow"/>
          <w:spacing w:val="-12"/>
        </w:rPr>
        <w:t xml:space="preserve"> </w:t>
      </w:r>
      <w:r w:rsidRPr="005E38CA">
        <w:rPr>
          <w:rFonts w:ascii="Arial Narrow" w:hAnsi="Arial Narrow"/>
        </w:rPr>
        <w:t>con</w:t>
      </w:r>
      <w:r w:rsidRPr="005E38CA">
        <w:rPr>
          <w:rFonts w:ascii="Arial Narrow" w:hAnsi="Arial Narrow"/>
          <w:spacing w:val="-10"/>
        </w:rPr>
        <w:t xml:space="preserve"> </w:t>
      </w:r>
      <w:r w:rsidRPr="005E38CA">
        <w:rPr>
          <w:rFonts w:ascii="Arial Narrow" w:hAnsi="Arial Narrow"/>
        </w:rPr>
        <w:t>información</w:t>
      </w:r>
      <w:r w:rsidRPr="005E38CA">
        <w:rPr>
          <w:rFonts w:ascii="Arial Narrow" w:hAnsi="Arial Narrow"/>
          <w:spacing w:val="-10"/>
        </w:rPr>
        <w:t xml:space="preserve"> </w:t>
      </w:r>
      <w:r w:rsidRPr="005E38CA">
        <w:rPr>
          <w:rFonts w:ascii="Arial Narrow" w:hAnsi="Arial Narrow"/>
        </w:rPr>
        <w:t>centralizada,</w:t>
      </w:r>
      <w:r w:rsidRPr="005E38CA">
        <w:rPr>
          <w:rFonts w:ascii="Arial Narrow" w:hAnsi="Arial Narrow"/>
          <w:spacing w:val="-11"/>
        </w:rPr>
        <w:t xml:space="preserve"> </w:t>
      </w:r>
      <w:r w:rsidRPr="005E38CA">
        <w:rPr>
          <w:rFonts w:ascii="Arial Narrow" w:hAnsi="Arial Narrow"/>
        </w:rPr>
        <w:t>unificada</w:t>
      </w:r>
      <w:r w:rsidRPr="005E38CA">
        <w:rPr>
          <w:rFonts w:ascii="Arial Narrow" w:hAnsi="Arial Narrow"/>
          <w:spacing w:val="-10"/>
        </w:rPr>
        <w:t xml:space="preserve"> </w:t>
      </w:r>
      <w:r w:rsidRPr="005E38CA">
        <w:rPr>
          <w:rFonts w:ascii="Arial Narrow" w:hAnsi="Arial Narrow"/>
        </w:rPr>
        <w:t>y</w:t>
      </w:r>
      <w:r w:rsidRPr="005E38CA">
        <w:rPr>
          <w:rFonts w:ascii="Arial Narrow" w:hAnsi="Arial Narrow"/>
          <w:spacing w:val="-14"/>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calidad</w:t>
      </w:r>
      <w:r w:rsidRPr="005E38CA">
        <w:rPr>
          <w:rFonts w:ascii="Arial Narrow" w:hAnsi="Arial Narrow"/>
          <w:spacing w:val="-13"/>
        </w:rPr>
        <w:t xml:space="preserve"> </w:t>
      </w:r>
      <w:r w:rsidRPr="005E38CA">
        <w:rPr>
          <w:rFonts w:ascii="Arial Narrow" w:hAnsi="Arial Narrow"/>
        </w:rPr>
        <w:t>que</w:t>
      </w:r>
      <w:r w:rsidRPr="005E38CA">
        <w:rPr>
          <w:rFonts w:ascii="Arial Narrow" w:hAnsi="Arial Narrow"/>
          <w:spacing w:val="-13"/>
        </w:rPr>
        <w:t xml:space="preserve"> </w:t>
      </w:r>
      <w:r w:rsidRPr="005E38CA">
        <w:rPr>
          <w:rFonts w:ascii="Arial Narrow" w:hAnsi="Arial Narrow"/>
        </w:rPr>
        <w:t>ayude</w:t>
      </w:r>
      <w:r w:rsidRPr="005E38CA">
        <w:rPr>
          <w:rFonts w:ascii="Arial Narrow" w:hAnsi="Arial Narrow"/>
          <w:spacing w:val="-13"/>
        </w:rPr>
        <w:t xml:space="preserve"> </w:t>
      </w:r>
      <w:r w:rsidRPr="005E38CA">
        <w:rPr>
          <w:rFonts w:ascii="Arial Narrow" w:hAnsi="Arial Narrow"/>
        </w:rPr>
        <w:t>a</w:t>
      </w:r>
      <w:r w:rsidRPr="005E38CA">
        <w:rPr>
          <w:rFonts w:ascii="Arial Narrow" w:hAnsi="Arial Narrow"/>
          <w:spacing w:val="-10"/>
        </w:rPr>
        <w:t xml:space="preserve"> </w:t>
      </w:r>
      <w:r w:rsidRPr="005E38CA">
        <w:rPr>
          <w:rFonts w:ascii="Arial Narrow" w:hAnsi="Arial Narrow"/>
        </w:rPr>
        <w:t>la adopción</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decisiones,</w:t>
      </w:r>
      <w:r w:rsidRPr="005E38CA">
        <w:rPr>
          <w:rFonts w:ascii="Arial Narrow" w:hAnsi="Arial Narrow"/>
          <w:spacing w:val="-6"/>
        </w:rPr>
        <w:t xml:space="preserve"> </w:t>
      </w:r>
      <w:r w:rsidRPr="005E38CA">
        <w:rPr>
          <w:rFonts w:ascii="Arial Narrow" w:hAnsi="Arial Narrow"/>
        </w:rPr>
        <w:t>y</w:t>
      </w:r>
      <w:r w:rsidRPr="005E38CA">
        <w:rPr>
          <w:rFonts w:ascii="Arial Narrow" w:hAnsi="Arial Narrow"/>
          <w:spacing w:val="-6"/>
        </w:rPr>
        <w:t xml:space="preserve"> </w:t>
      </w:r>
      <w:r w:rsidRPr="005E38CA">
        <w:rPr>
          <w:rFonts w:ascii="Arial Narrow" w:hAnsi="Arial Narrow"/>
        </w:rPr>
        <w:t>contribuya</w:t>
      </w:r>
      <w:r w:rsidRPr="005E38CA">
        <w:rPr>
          <w:rFonts w:ascii="Arial Narrow" w:hAnsi="Arial Narrow"/>
          <w:spacing w:val="-6"/>
        </w:rPr>
        <w:t xml:space="preserve"> </w:t>
      </w:r>
      <w:r w:rsidRPr="005E38CA">
        <w:rPr>
          <w:rFonts w:ascii="Arial Narrow" w:hAnsi="Arial Narrow"/>
        </w:rPr>
        <w:t>al</w:t>
      </w:r>
      <w:r w:rsidRPr="005E38CA">
        <w:rPr>
          <w:rFonts w:ascii="Arial Narrow" w:hAnsi="Arial Narrow"/>
          <w:spacing w:val="-7"/>
        </w:rPr>
        <w:t xml:space="preserve"> </w:t>
      </w:r>
      <w:r w:rsidRPr="005E38CA">
        <w:rPr>
          <w:rFonts w:ascii="Arial Narrow" w:hAnsi="Arial Narrow"/>
        </w:rPr>
        <w:t>fortalecimiento</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los</w:t>
      </w:r>
      <w:r w:rsidRPr="005E38CA">
        <w:rPr>
          <w:rFonts w:ascii="Arial Narrow" w:hAnsi="Arial Narrow"/>
          <w:spacing w:val="-6"/>
        </w:rPr>
        <w:t xml:space="preserve"> </w:t>
      </w:r>
      <w:r w:rsidRPr="005E38CA">
        <w:rPr>
          <w:rFonts w:ascii="Arial Narrow" w:hAnsi="Arial Narrow"/>
        </w:rPr>
        <w:t>informes</w:t>
      </w:r>
      <w:r w:rsidRPr="005E38CA">
        <w:rPr>
          <w:rFonts w:ascii="Arial Narrow" w:hAnsi="Arial Narrow"/>
          <w:spacing w:val="-6"/>
        </w:rPr>
        <w:t xml:space="preserve"> </w:t>
      </w:r>
      <w:r w:rsidRPr="005E38CA">
        <w:rPr>
          <w:rFonts w:ascii="Arial Narrow" w:hAnsi="Arial Narrow"/>
        </w:rPr>
        <w:t>asociados</w:t>
      </w:r>
      <w:r w:rsidRPr="005E38CA">
        <w:rPr>
          <w:rFonts w:ascii="Arial Narrow" w:hAnsi="Arial Narrow"/>
          <w:spacing w:val="-9"/>
        </w:rPr>
        <w:t xml:space="preserve"> </w:t>
      </w:r>
      <w:r w:rsidRPr="005E38CA">
        <w:rPr>
          <w:rFonts w:ascii="Arial Narrow" w:hAnsi="Arial Narrow"/>
        </w:rPr>
        <w:t>a la inversión pública y a la rendición de cuentas a la ciudadanía.</w:t>
      </w:r>
    </w:p>
    <w:p w14:paraId="0FD470AE" w14:textId="77777777" w:rsidR="006C6BE7" w:rsidRPr="005E38CA" w:rsidRDefault="006C6BE7" w:rsidP="006C6BE7">
      <w:pPr>
        <w:pStyle w:val="Textoindependiente"/>
        <w:spacing w:before="198" w:line="259" w:lineRule="auto"/>
        <w:ind w:left="622" w:right="261"/>
        <w:jc w:val="both"/>
        <w:rPr>
          <w:rFonts w:ascii="Arial Narrow" w:hAnsi="Arial Narrow"/>
        </w:rPr>
      </w:pPr>
      <w:r w:rsidRPr="005E38CA">
        <w:rPr>
          <w:rFonts w:ascii="Arial Narrow" w:hAnsi="Arial Narrow"/>
        </w:rPr>
        <w:t>La administración del SUIP le corresponde a la Subdirección General de Inversiones, Seguimiento y Evaluación del Departamento Nacional de Planeación (DNP), o quien haga sus veces, quien, en el marco de sus funciones, definirá los requisitos, lineamientos, metodologías, herramientas informáticas, procesos y procedimientos que se requieran para su funcionamiento.</w:t>
      </w:r>
    </w:p>
    <w:p w14:paraId="63F36CA5" w14:textId="77777777" w:rsidR="006C6BE7" w:rsidRPr="005E38CA" w:rsidRDefault="006C6BE7" w:rsidP="005E38CA">
      <w:pPr>
        <w:pStyle w:val="Ttulo2"/>
        <w:numPr>
          <w:ilvl w:val="1"/>
          <w:numId w:val="14"/>
        </w:numPr>
        <w:rPr>
          <w:rFonts w:ascii="Arial Narrow" w:hAnsi="Arial Narrow"/>
        </w:rPr>
      </w:pPr>
      <w:bookmarkStart w:id="11" w:name="_Toc207624990"/>
      <w:r w:rsidRPr="005E38CA">
        <w:rPr>
          <w:rFonts w:ascii="Arial Narrow" w:hAnsi="Arial Narrow"/>
        </w:rPr>
        <w:t>Componentes del Sistema Unificado de Inversiones Públicas</w:t>
      </w:r>
      <w:bookmarkEnd w:id="11"/>
    </w:p>
    <w:p w14:paraId="403F6C06" w14:textId="77777777" w:rsidR="006C6BE7" w:rsidRPr="005E38CA" w:rsidRDefault="006C6BE7" w:rsidP="006C6BE7">
      <w:pPr>
        <w:pStyle w:val="Textoindependiente"/>
        <w:spacing w:line="259" w:lineRule="auto"/>
        <w:ind w:left="622" w:right="263"/>
        <w:jc w:val="both"/>
        <w:rPr>
          <w:rFonts w:ascii="Arial Narrow" w:hAnsi="Arial Narrow"/>
        </w:rPr>
      </w:pPr>
    </w:p>
    <w:p w14:paraId="64A848F0" w14:textId="33C24E37" w:rsidR="006C6BE7" w:rsidRPr="005E38CA" w:rsidRDefault="006C6BE7" w:rsidP="006C6BE7">
      <w:pPr>
        <w:pStyle w:val="Textoindependiente"/>
        <w:spacing w:line="259" w:lineRule="auto"/>
        <w:ind w:left="622" w:right="263"/>
        <w:jc w:val="both"/>
        <w:rPr>
          <w:rFonts w:ascii="Arial Narrow" w:hAnsi="Arial Narrow"/>
        </w:rPr>
      </w:pPr>
      <w:r w:rsidRPr="005E38CA">
        <w:rPr>
          <w:rFonts w:ascii="Arial Narrow" w:hAnsi="Arial Narrow"/>
        </w:rPr>
        <w:t>Son</w:t>
      </w:r>
      <w:r w:rsidRPr="005E38CA">
        <w:rPr>
          <w:rFonts w:ascii="Arial Narrow" w:hAnsi="Arial Narrow"/>
          <w:spacing w:val="-17"/>
        </w:rPr>
        <w:t xml:space="preserve"> </w:t>
      </w:r>
      <w:r w:rsidRPr="005E38CA">
        <w:rPr>
          <w:rFonts w:ascii="Arial Narrow" w:hAnsi="Arial Narrow"/>
        </w:rPr>
        <w:t>cuatro</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componentes</w:t>
      </w:r>
      <w:r w:rsidRPr="005E38CA">
        <w:rPr>
          <w:rFonts w:ascii="Arial Narrow" w:hAnsi="Arial Narrow"/>
          <w:spacing w:val="-17"/>
        </w:rPr>
        <w:t xml:space="preserve"> </w:t>
      </w:r>
      <w:r w:rsidRPr="005E38CA">
        <w:rPr>
          <w:rFonts w:ascii="Arial Narrow" w:hAnsi="Arial Narrow"/>
        </w:rPr>
        <w:t>que</w:t>
      </w:r>
      <w:r w:rsidRPr="005E38CA">
        <w:rPr>
          <w:rFonts w:ascii="Arial Narrow" w:hAnsi="Arial Narrow"/>
          <w:spacing w:val="-17"/>
        </w:rPr>
        <w:t xml:space="preserve"> </w:t>
      </w:r>
      <w:r w:rsidRPr="005E38CA">
        <w:rPr>
          <w:rFonts w:ascii="Arial Narrow" w:hAnsi="Arial Narrow"/>
        </w:rPr>
        <w:t>integran</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6"/>
        </w:rPr>
        <w:t xml:space="preserve"> </w:t>
      </w:r>
      <w:r w:rsidRPr="005E38CA">
        <w:rPr>
          <w:rFonts w:ascii="Arial Narrow" w:hAnsi="Arial Narrow"/>
        </w:rPr>
        <w:t>Sistema</w:t>
      </w:r>
      <w:r w:rsidRPr="005E38CA">
        <w:rPr>
          <w:rFonts w:ascii="Arial Narrow" w:hAnsi="Arial Narrow"/>
          <w:spacing w:val="-17"/>
        </w:rPr>
        <w:t xml:space="preserve"> </w:t>
      </w:r>
      <w:r w:rsidRPr="005E38CA">
        <w:rPr>
          <w:rFonts w:ascii="Arial Narrow" w:hAnsi="Arial Narrow"/>
        </w:rPr>
        <w:t>Unificado</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Inversión</w:t>
      </w:r>
      <w:r w:rsidRPr="005E38CA">
        <w:rPr>
          <w:rFonts w:ascii="Arial Narrow" w:hAnsi="Arial Narrow"/>
          <w:spacing w:val="-17"/>
        </w:rPr>
        <w:t xml:space="preserve"> </w:t>
      </w:r>
      <w:r w:rsidRPr="005E38CA">
        <w:rPr>
          <w:rFonts w:ascii="Arial Narrow" w:hAnsi="Arial Narrow"/>
        </w:rPr>
        <w:t>Pública. A</w:t>
      </w:r>
      <w:r w:rsidRPr="005E38CA">
        <w:rPr>
          <w:rFonts w:ascii="Arial Narrow" w:hAnsi="Arial Narrow"/>
          <w:spacing w:val="-12"/>
        </w:rPr>
        <w:t xml:space="preserve"> </w:t>
      </w:r>
      <w:r w:rsidRPr="005E38CA">
        <w:rPr>
          <w:rFonts w:ascii="Arial Narrow" w:hAnsi="Arial Narrow"/>
        </w:rPr>
        <w:t>continuación,</w:t>
      </w:r>
      <w:r w:rsidRPr="005E38CA">
        <w:rPr>
          <w:rFonts w:ascii="Arial Narrow" w:hAnsi="Arial Narrow"/>
          <w:spacing w:val="-12"/>
        </w:rPr>
        <w:t xml:space="preserve"> </w:t>
      </w:r>
      <w:r w:rsidRPr="005E38CA">
        <w:rPr>
          <w:rFonts w:ascii="Arial Narrow" w:hAnsi="Arial Narrow"/>
        </w:rPr>
        <w:t>se</w:t>
      </w:r>
      <w:r w:rsidRPr="005E38CA">
        <w:rPr>
          <w:rFonts w:ascii="Arial Narrow" w:hAnsi="Arial Narrow"/>
          <w:spacing w:val="-12"/>
        </w:rPr>
        <w:t xml:space="preserve"> </w:t>
      </w:r>
      <w:r w:rsidRPr="005E38CA">
        <w:rPr>
          <w:rFonts w:ascii="Arial Narrow" w:hAnsi="Arial Narrow"/>
        </w:rPr>
        <w:t>desagregarán</w:t>
      </w:r>
      <w:r w:rsidRPr="005E38CA">
        <w:rPr>
          <w:rFonts w:ascii="Arial Narrow" w:hAnsi="Arial Narrow"/>
          <w:spacing w:val="-12"/>
        </w:rPr>
        <w:t xml:space="preserve"> </w:t>
      </w:r>
      <w:r w:rsidRPr="005E38CA">
        <w:rPr>
          <w:rFonts w:ascii="Arial Narrow" w:hAnsi="Arial Narrow"/>
        </w:rPr>
        <w:t>cada</w:t>
      </w:r>
      <w:r w:rsidRPr="005E38CA">
        <w:rPr>
          <w:rFonts w:ascii="Arial Narrow" w:hAnsi="Arial Narrow"/>
          <w:spacing w:val="-12"/>
        </w:rPr>
        <w:t xml:space="preserve"> </w:t>
      </w:r>
      <w:r w:rsidRPr="005E38CA">
        <w:rPr>
          <w:rFonts w:ascii="Arial Narrow" w:hAnsi="Arial Narrow"/>
        </w:rPr>
        <w:t>uno</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ellos</w:t>
      </w:r>
      <w:r w:rsidRPr="005E38CA">
        <w:rPr>
          <w:rFonts w:ascii="Arial Narrow" w:hAnsi="Arial Narrow"/>
          <w:spacing w:val="-13"/>
        </w:rPr>
        <w:t xml:space="preserve"> </w:t>
      </w:r>
      <w:r w:rsidRPr="005E38CA">
        <w:rPr>
          <w:rFonts w:ascii="Arial Narrow" w:hAnsi="Arial Narrow"/>
        </w:rPr>
        <w:t>en</w:t>
      </w:r>
      <w:r w:rsidRPr="005E38CA">
        <w:rPr>
          <w:rFonts w:ascii="Arial Narrow" w:hAnsi="Arial Narrow"/>
          <w:spacing w:val="-12"/>
        </w:rPr>
        <w:t xml:space="preserve"> </w:t>
      </w:r>
      <w:r w:rsidRPr="005E38CA">
        <w:rPr>
          <w:rFonts w:ascii="Arial Narrow" w:hAnsi="Arial Narrow"/>
        </w:rPr>
        <w:t>los</w:t>
      </w:r>
      <w:r w:rsidRPr="005E38CA">
        <w:rPr>
          <w:rFonts w:ascii="Arial Narrow" w:hAnsi="Arial Narrow"/>
          <w:spacing w:val="-12"/>
        </w:rPr>
        <w:t xml:space="preserve"> </w:t>
      </w:r>
      <w:r w:rsidRPr="005E38CA">
        <w:rPr>
          <w:rFonts w:ascii="Arial Narrow" w:hAnsi="Arial Narrow"/>
        </w:rPr>
        <w:t>aspectos</w:t>
      </w:r>
      <w:r w:rsidRPr="005E38CA">
        <w:rPr>
          <w:rFonts w:ascii="Arial Narrow" w:hAnsi="Arial Narrow"/>
          <w:spacing w:val="-15"/>
        </w:rPr>
        <w:t xml:space="preserve"> </w:t>
      </w:r>
      <w:r w:rsidRPr="005E38CA">
        <w:rPr>
          <w:rFonts w:ascii="Arial Narrow" w:hAnsi="Arial Narrow"/>
        </w:rPr>
        <w:t>requeridos</w:t>
      </w:r>
      <w:r w:rsidRPr="005E38CA">
        <w:rPr>
          <w:rFonts w:ascii="Arial Narrow" w:hAnsi="Arial Narrow"/>
          <w:spacing w:val="-15"/>
        </w:rPr>
        <w:t xml:space="preserve"> </w:t>
      </w:r>
      <w:r w:rsidRPr="005E38CA">
        <w:rPr>
          <w:rFonts w:ascii="Arial Narrow" w:hAnsi="Arial Narrow"/>
        </w:rPr>
        <w:t>para la</w:t>
      </w:r>
      <w:r w:rsidRPr="005E38CA">
        <w:rPr>
          <w:rFonts w:ascii="Arial Narrow" w:hAnsi="Arial Narrow"/>
          <w:spacing w:val="-6"/>
        </w:rPr>
        <w:t xml:space="preserve"> </w:t>
      </w:r>
      <w:r w:rsidRPr="005E38CA">
        <w:rPr>
          <w:rFonts w:ascii="Arial Narrow" w:hAnsi="Arial Narrow"/>
        </w:rPr>
        <w:t>comprensión</w:t>
      </w:r>
      <w:r w:rsidRPr="005E38CA">
        <w:rPr>
          <w:rFonts w:ascii="Arial Narrow" w:hAnsi="Arial Narrow"/>
          <w:spacing w:val="-6"/>
        </w:rPr>
        <w:t xml:space="preserve"> </w:t>
      </w:r>
      <w:r w:rsidRPr="005E38CA">
        <w:rPr>
          <w:rFonts w:ascii="Arial Narrow" w:hAnsi="Arial Narrow"/>
        </w:rPr>
        <w:t>y</w:t>
      </w:r>
      <w:r w:rsidRPr="005E38CA">
        <w:rPr>
          <w:rFonts w:ascii="Arial Narrow" w:hAnsi="Arial Narrow"/>
          <w:spacing w:val="-6"/>
        </w:rPr>
        <w:t xml:space="preserve"> </w:t>
      </w:r>
      <w:r w:rsidRPr="005E38CA">
        <w:rPr>
          <w:rFonts w:ascii="Arial Narrow" w:hAnsi="Arial Narrow"/>
        </w:rPr>
        <w:t>gestión</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los</w:t>
      </w:r>
      <w:r w:rsidRPr="005E38CA">
        <w:rPr>
          <w:rFonts w:ascii="Arial Narrow" w:hAnsi="Arial Narrow"/>
          <w:spacing w:val="-6"/>
        </w:rPr>
        <w:t xml:space="preserve"> </w:t>
      </w:r>
      <w:r w:rsidRPr="005E38CA">
        <w:rPr>
          <w:rFonts w:ascii="Arial Narrow" w:hAnsi="Arial Narrow"/>
        </w:rPr>
        <w:t>proyectos</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inversión</w:t>
      </w:r>
      <w:r w:rsidRPr="005E38CA">
        <w:rPr>
          <w:rFonts w:ascii="Arial Narrow" w:hAnsi="Arial Narrow"/>
          <w:spacing w:val="-6"/>
        </w:rPr>
        <w:t xml:space="preserve"> </w:t>
      </w:r>
      <w:r w:rsidRPr="005E38CA">
        <w:rPr>
          <w:rFonts w:ascii="Arial Narrow" w:hAnsi="Arial Narrow"/>
        </w:rPr>
        <w:t>pública</w:t>
      </w:r>
      <w:r w:rsidRPr="005E38CA">
        <w:rPr>
          <w:rFonts w:ascii="Arial Narrow" w:hAnsi="Arial Narrow"/>
          <w:spacing w:val="-6"/>
        </w:rPr>
        <w:t xml:space="preserve"> </w:t>
      </w:r>
      <w:r w:rsidRPr="005E38CA">
        <w:rPr>
          <w:rFonts w:ascii="Arial Narrow" w:hAnsi="Arial Narrow"/>
        </w:rPr>
        <w:t>como</w:t>
      </w:r>
      <w:r w:rsidRPr="005E38CA">
        <w:rPr>
          <w:rFonts w:ascii="Arial Narrow" w:hAnsi="Arial Narrow"/>
          <w:spacing w:val="-6"/>
        </w:rPr>
        <w:t xml:space="preserve"> </w:t>
      </w:r>
      <w:r w:rsidRPr="005E38CA">
        <w:rPr>
          <w:rFonts w:ascii="Arial Narrow" w:hAnsi="Arial Narrow"/>
        </w:rPr>
        <w:t>unidad</w:t>
      </w:r>
      <w:r w:rsidRPr="005E38CA">
        <w:rPr>
          <w:rFonts w:ascii="Arial Narrow" w:hAnsi="Arial Narrow"/>
          <w:spacing w:val="-6"/>
        </w:rPr>
        <w:t xml:space="preserve"> </w:t>
      </w:r>
      <w:r w:rsidRPr="005E38CA">
        <w:rPr>
          <w:rFonts w:ascii="Arial Narrow" w:hAnsi="Arial Narrow"/>
        </w:rPr>
        <w:t>básica de la planeación y cuya generación de lineamientos corresponde al DNP.</w:t>
      </w:r>
    </w:p>
    <w:p w14:paraId="2703107B" w14:textId="77777777" w:rsidR="006C6BE7" w:rsidRPr="005E38CA" w:rsidRDefault="006C6BE7" w:rsidP="005E38CA">
      <w:pPr>
        <w:pStyle w:val="Ttulo2"/>
        <w:numPr>
          <w:ilvl w:val="1"/>
          <w:numId w:val="14"/>
        </w:numPr>
        <w:rPr>
          <w:rFonts w:ascii="Arial Narrow" w:hAnsi="Arial Narrow"/>
        </w:rPr>
      </w:pPr>
      <w:bookmarkStart w:id="12" w:name="_Toc207624991"/>
      <w:r w:rsidRPr="005E38CA">
        <w:rPr>
          <w:rFonts w:ascii="Arial Narrow" w:hAnsi="Arial Narrow"/>
        </w:rPr>
        <w:t>Marco Institucional</w:t>
      </w:r>
      <w:bookmarkEnd w:id="12"/>
    </w:p>
    <w:p w14:paraId="3B9C0ABD" w14:textId="77777777" w:rsidR="006C6BE7" w:rsidRPr="005E38CA" w:rsidRDefault="006C6BE7" w:rsidP="006C6BE7">
      <w:pPr>
        <w:pStyle w:val="Textoindependiente"/>
        <w:spacing w:before="221" w:line="259" w:lineRule="auto"/>
        <w:ind w:left="622" w:right="264"/>
        <w:jc w:val="both"/>
        <w:rPr>
          <w:rFonts w:ascii="Arial Narrow" w:hAnsi="Arial Narrow"/>
        </w:rPr>
      </w:pPr>
      <w:r w:rsidRPr="005E38CA">
        <w:rPr>
          <w:rFonts w:ascii="Arial Narrow" w:hAnsi="Arial Narrow"/>
        </w:rPr>
        <w:t>La debida gestión de los proyectos de inversión y del funcionamiento de la PIIP inicia con el compromiso de la alta gerencia cuya rigurosidad en la aplicación del manual de procesos y procedimientos debe orientar la pauta de la cultura organizacional en torno a la gestión de la inversión pública. El principio básico de cada uno de estos procesos debe basarse en la mejora continua, la calidad de la información y la eficiencia en el uso de los recursos de la inversión pública.</w:t>
      </w:r>
    </w:p>
    <w:p w14:paraId="6C54B625" w14:textId="77777777" w:rsidR="006C6BE7" w:rsidRPr="005E38CA" w:rsidRDefault="006C6BE7" w:rsidP="006C6BE7">
      <w:pPr>
        <w:pStyle w:val="Textoindependiente"/>
        <w:spacing w:before="199" w:line="259" w:lineRule="auto"/>
        <w:ind w:left="622" w:right="265"/>
        <w:jc w:val="both"/>
        <w:rPr>
          <w:rFonts w:ascii="Arial Narrow" w:hAnsi="Arial Narrow"/>
        </w:rPr>
      </w:pPr>
      <w:r w:rsidRPr="005E38CA">
        <w:rPr>
          <w:rFonts w:ascii="Arial Narrow" w:hAnsi="Arial Narrow"/>
        </w:rPr>
        <w:t xml:space="preserve">La instancia encargada de las funciones de planeación en cada organización es la responsable de dinamizar el proceso de implementación y el funcionamiento de la PIIP al interior de </w:t>
      </w:r>
      <w:proofErr w:type="gramStart"/>
      <w:r w:rsidRPr="005E38CA">
        <w:rPr>
          <w:rFonts w:ascii="Arial Narrow" w:hAnsi="Arial Narrow"/>
        </w:rPr>
        <w:t>la misma</w:t>
      </w:r>
      <w:proofErr w:type="gramEnd"/>
      <w:r w:rsidRPr="005E38CA">
        <w:rPr>
          <w:rFonts w:ascii="Arial Narrow" w:hAnsi="Arial Narrow"/>
        </w:rPr>
        <w:t xml:space="preserve">, es por ello </w:t>
      </w:r>
      <w:proofErr w:type="gramStart"/>
      <w:r w:rsidRPr="005E38CA">
        <w:rPr>
          <w:rFonts w:ascii="Arial Narrow" w:hAnsi="Arial Narrow"/>
        </w:rPr>
        <w:t>que</w:t>
      </w:r>
      <w:proofErr w:type="gramEnd"/>
      <w:r w:rsidRPr="005E38CA">
        <w:rPr>
          <w:rFonts w:ascii="Arial Narrow" w:hAnsi="Arial Narrow"/>
        </w:rPr>
        <w:t xml:space="preserve"> a esta instancia se le asigna el rol “Administrador”, su rol se asocia a los componentes del SUIP como se muestra </w:t>
      </w:r>
      <w:r w:rsidRPr="005E38CA">
        <w:rPr>
          <w:rFonts w:ascii="Arial Narrow" w:hAnsi="Arial Narrow"/>
          <w:spacing w:val="-2"/>
        </w:rPr>
        <w:t>enseguida:</w:t>
      </w:r>
    </w:p>
    <w:p w14:paraId="12FAC0FC" w14:textId="77777777" w:rsidR="006C6BE7" w:rsidRPr="005E38CA" w:rsidRDefault="006C6BE7" w:rsidP="006C6BE7">
      <w:pPr>
        <w:pStyle w:val="Textoindependiente"/>
        <w:spacing w:before="146"/>
        <w:rPr>
          <w:rFonts w:ascii="Arial Narrow" w:hAnsi="Arial Narrow"/>
        </w:rPr>
      </w:pPr>
    </w:p>
    <w:p w14:paraId="4744078D" w14:textId="77777777" w:rsidR="005E38CA" w:rsidRPr="005E38CA" w:rsidRDefault="005E38CA" w:rsidP="006C6BE7">
      <w:pPr>
        <w:pStyle w:val="Textoindependiente"/>
        <w:spacing w:before="146"/>
        <w:rPr>
          <w:rFonts w:ascii="Arial Narrow" w:hAnsi="Arial Narrow"/>
        </w:rPr>
      </w:pPr>
    </w:p>
    <w:p w14:paraId="6594A422" w14:textId="77777777" w:rsidR="005E38CA" w:rsidRPr="005E38CA" w:rsidRDefault="005E38CA" w:rsidP="006C6BE7">
      <w:pPr>
        <w:pStyle w:val="Textoindependiente"/>
        <w:spacing w:before="146"/>
        <w:rPr>
          <w:rFonts w:ascii="Arial Narrow" w:hAnsi="Arial Narrow"/>
        </w:rPr>
      </w:pPr>
    </w:p>
    <w:p w14:paraId="77E019DB" w14:textId="77777777" w:rsidR="005E38CA" w:rsidRPr="005E38CA" w:rsidRDefault="005E38CA" w:rsidP="006C6BE7">
      <w:pPr>
        <w:pStyle w:val="Textoindependiente"/>
        <w:spacing w:before="146"/>
        <w:rPr>
          <w:rFonts w:ascii="Arial Narrow" w:hAnsi="Arial Narrow"/>
        </w:rPr>
      </w:pPr>
    </w:p>
    <w:p w14:paraId="7CB9E123" w14:textId="77777777" w:rsidR="005E38CA" w:rsidRPr="005E38CA" w:rsidRDefault="005E38CA" w:rsidP="006C6BE7">
      <w:pPr>
        <w:pStyle w:val="Textoindependiente"/>
        <w:spacing w:before="146"/>
        <w:rPr>
          <w:rFonts w:ascii="Arial Narrow" w:hAnsi="Arial Narrow"/>
        </w:rPr>
      </w:pPr>
    </w:p>
    <w:p w14:paraId="2DF0B9AC" w14:textId="77777777" w:rsidR="005E38CA" w:rsidRPr="005E38CA" w:rsidRDefault="005E38CA" w:rsidP="006C6BE7">
      <w:pPr>
        <w:pStyle w:val="Textoindependiente"/>
        <w:spacing w:before="146"/>
        <w:rPr>
          <w:rFonts w:ascii="Arial Narrow" w:hAnsi="Arial Narrow"/>
        </w:rPr>
      </w:pPr>
    </w:p>
    <w:p w14:paraId="44BB642A" w14:textId="5C1FE610" w:rsidR="006C6BE7" w:rsidRPr="005E38CA" w:rsidRDefault="006C6BE7" w:rsidP="006C6BE7">
      <w:pPr>
        <w:ind w:left="364" w:right="7"/>
        <w:jc w:val="center"/>
        <w:rPr>
          <w:rFonts w:ascii="Arial Narrow" w:hAnsi="Arial Narrow"/>
          <w:b/>
          <w:sz w:val="17"/>
        </w:rPr>
      </w:pPr>
      <w:r w:rsidRPr="005E38CA">
        <w:rPr>
          <w:rFonts w:ascii="Arial Narrow" w:hAnsi="Arial Narrow"/>
          <w:b/>
          <w:sz w:val="18"/>
        </w:rPr>
        <w:t>Tabla</w:t>
      </w:r>
      <w:r w:rsidRPr="005E38CA">
        <w:rPr>
          <w:rFonts w:ascii="Arial Narrow" w:hAnsi="Arial Narrow"/>
          <w:b/>
          <w:spacing w:val="-5"/>
          <w:sz w:val="18"/>
        </w:rPr>
        <w:t xml:space="preserve"> </w:t>
      </w:r>
      <w:r w:rsidRPr="005E38CA">
        <w:rPr>
          <w:rFonts w:ascii="Arial Narrow" w:hAnsi="Arial Narrow"/>
          <w:b/>
          <w:sz w:val="18"/>
        </w:rPr>
        <w:t>1</w:t>
      </w:r>
      <w:r w:rsidRPr="005E38CA">
        <w:rPr>
          <w:rFonts w:ascii="Arial Narrow" w:hAnsi="Arial Narrow"/>
          <w:b/>
          <w:spacing w:val="47"/>
          <w:sz w:val="18"/>
        </w:rPr>
        <w:t xml:space="preserve"> </w:t>
      </w:r>
      <w:r w:rsidRPr="005E38CA">
        <w:rPr>
          <w:rFonts w:ascii="Arial Narrow" w:hAnsi="Arial Narrow"/>
          <w:b/>
          <w:sz w:val="18"/>
        </w:rPr>
        <w:t>Asociación</w:t>
      </w:r>
      <w:r w:rsidRPr="005E38CA">
        <w:rPr>
          <w:rFonts w:ascii="Arial Narrow" w:hAnsi="Arial Narrow"/>
          <w:b/>
          <w:spacing w:val="-2"/>
          <w:sz w:val="18"/>
        </w:rPr>
        <w:t xml:space="preserve"> </w:t>
      </w:r>
      <w:r w:rsidRPr="005E38CA">
        <w:rPr>
          <w:rFonts w:ascii="Arial Narrow" w:hAnsi="Arial Narrow"/>
          <w:b/>
          <w:sz w:val="18"/>
        </w:rPr>
        <w:t>de</w:t>
      </w:r>
      <w:r w:rsidRPr="005E38CA">
        <w:rPr>
          <w:rFonts w:ascii="Arial Narrow" w:hAnsi="Arial Narrow"/>
          <w:b/>
          <w:spacing w:val="-4"/>
          <w:sz w:val="18"/>
        </w:rPr>
        <w:t xml:space="preserve"> </w:t>
      </w:r>
      <w:r w:rsidRPr="005E38CA">
        <w:rPr>
          <w:rFonts w:ascii="Arial Narrow" w:hAnsi="Arial Narrow"/>
          <w:b/>
          <w:sz w:val="18"/>
        </w:rPr>
        <w:t>los</w:t>
      </w:r>
      <w:r w:rsidRPr="005E38CA">
        <w:rPr>
          <w:rFonts w:ascii="Arial Narrow" w:hAnsi="Arial Narrow"/>
          <w:b/>
          <w:spacing w:val="-4"/>
          <w:sz w:val="18"/>
        </w:rPr>
        <w:t xml:space="preserve"> </w:t>
      </w:r>
      <w:r w:rsidRPr="005E38CA">
        <w:rPr>
          <w:rFonts w:ascii="Arial Narrow" w:hAnsi="Arial Narrow"/>
          <w:b/>
          <w:sz w:val="18"/>
        </w:rPr>
        <w:t>componentes</w:t>
      </w:r>
      <w:r w:rsidRPr="005E38CA">
        <w:rPr>
          <w:rFonts w:ascii="Arial Narrow" w:hAnsi="Arial Narrow"/>
          <w:b/>
          <w:spacing w:val="-2"/>
          <w:sz w:val="18"/>
        </w:rPr>
        <w:t xml:space="preserve"> </w:t>
      </w:r>
      <w:r w:rsidRPr="005E38CA">
        <w:rPr>
          <w:rFonts w:ascii="Arial Narrow" w:hAnsi="Arial Narrow"/>
          <w:b/>
          <w:sz w:val="18"/>
        </w:rPr>
        <w:t>del</w:t>
      </w:r>
      <w:r w:rsidRPr="005E38CA">
        <w:rPr>
          <w:rFonts w:ascii="Arial Narrow" w:hAnsi="Arial Narrow"/>
          <w:b/>
          <w:spacing w:val="-2"/>
          <w:sz w:val="18"/>
        </w:rPr>
        <w:t xml:space="preserve"> </w:t>
      </w:r>
      <w:r w:rsidRPr="005E38CA">
        <w:rPr>
          <w:rFonts w:ascii="Arial Narrow" w:hAnsi="Arial Narrow"/>
          <w:b/>
          <w:sz w:val="18"/>
        </w:rPr>
        <w:t>SUIP</w:t>
      </w:r>
      <w:r w:rsidRPr="005E38CA">
        <w:rPr>
          <w:rFonts w:ascii="Arial Narrow" w:hAnsi="Arial Narrow"/>
          <w:b/>
          <w:spacing w:val="-2"/>
          <w:sz w:val="18"/>
        </w:rPr>
        <w:t xml:space="preserve"> </w:t>
      </w:r>
      <w:r w:rsidRPr="005E38CA">
        <w:rPr>
          <w:rFonts w:ascii="Arial Narrow" w:hAnsi="Arial Narrow"/>
          <w:b/>
          <w:sz w:val="18"/>
        </w:rPr>
        <w:t>y</w:t>
      </w:r>
      <w:r w:rsidRPr="005E38CA">
        <w:rPr>
          <w:rFonts w:ascii="Arial Narrow" w:hAnsi="Arial Narrow"/>
          <w:b/>
          <w:spacing w:val="-4"/>
          <w:sz w:val="18"/>
        </w:rPr>
        <w:t xml:space="preserve"> </w:t>
      </w:r>
      <w:r w:rsidRPr="005E38CA">
        <w:rPr>
          <w:rFonts w:ascii="Arial Narrow" w:hAnsi="Arial Narrow"/>
          <w:b/>
          <w:sz w:val="18"/>
        </w:rPr>
        <w:t>el</w:t>
      </w:r>
      <w:r w:rsidRPr="005E38CA">
        <w:rPr>
          <w:rFonts w:ascii="Arial Narrow" w:hAnsi="Arial Narrow"/>
          <w:b/>
          <w:spacing w:val="-2"/>
          <w:sz w:val="18"/>
        </w:rPr>
        <w:t xml:space="preserve"> </w:t>
      </w:r>
      <w:r w:rsidRPr="005E38CA">
        <w:rPr>
          <w:rFonts w:ascii="Arial Narrow" w:hAnsi="Arial Narrow"/>
          <w:b/>
          <w:sz w:val="18"/>
        </w:rPr>
        <w:t>rol</w:t>
      </w:r>
      <w:r w:rsidRPr="005E38CA">
        <w:rPr>
          <w:rFonts w:ascii="Arial Narrow" w:hAnsi="Arial Narrow"/>
          <w:b/>
          <w:spacing w:val="-2"/>
          <w:sz w:val="18"/>
        </w:rPr>
        <w:t xml:space="preserve"> </w:t>
      </w:r>
      <w:r w:rsidRPr="005E38CA">
        <w:rPr>
          <w:rFonts w:ascii="Arial Narrow" w:hAnsi="Arial Narrow"/>
          <w:b/>
          <w:sz w:val="18"/>
        </w:rPr>
        <w:t>de</w:t>
      </w:r>
      <w:r w:rsidRPr="005E38CA">
        <w:rPr>
          <w:rFonts w:ascii="Arial Narrow" w:hAnsi="Arial Narrow"/>
          <w:b/>
          <w:spacing w:val="-2"/>
          <w:sz w:val="18"/>
        </w:rPr>
        <w:t xml:space="preserve"> </w:t>
      </w:r>
      <w:r w:rsidRPr="005E38CA">
        <w:rPr>
          <w:rFonts w:ascii="Arial Narrow" w:hAnsi="Arial Narrow"/>
          <w:b/>
          <w:sz w:val="18"/>
        </w:rPr>
        <w:t>las</w:t>
      </w:r>
      <w:r w:rsidRPr="005E38CA">
        <w:rPr>
          <w:rFonts w:ascii="Arial Narrow" w:hAnsi="Arial Narrow"/>
          <w:b/>
          <w:spacing w:val="-2"/>
          <w:sz w:val="18"/>
        </w:rPr>
        <w:t xml:space="preserve"> </w:t>
      </w:r>
      <w:r w:rsidRPr="005E38CA">
        <w:rPr>
          <w:rFonts w:ascii="Arial Narrow" w:hAnsi="Arial Narrow"/>
          <w:b/>
          <w:sz w:val="18"/>
        </w:rPr>
        <w:t>instancias</w:t>
      </w:r>
      <w:r w:rsidRPr="005E38CA">
        <w:rPr>
          <w:rFonts w:ascii="Arial Narrow" w:hAnsi="Arial Narrow"/>
          <w:b/>
          <w:spacing w:val="-2"/>
          <w:sz w:val="18"/>
        </w:rPr>
        <w:t xml:space="preserve"> </w:t>
      </w:r>
      <w:r w:rsidRPr="005E38CA">
        <w:rPr>
          <w:rFonts w:ascii="Arial Narrow" w:hAnsi="Arial Narrow"/>
          <w:b/>
          <w:sz w:val="18"/>
        </w:rPr>
        <w:t>de</w:t>
      </w:r>
      <w:r w:rsidRPr="005E38CA">
        <w:rPr>
          <w:rFonts w:ascii="Arial Narrow" w:hAnsi="Arial Narrow"/>
          <w:b/>
          <w:spacing w:val="-1"/>
          <w:sz w:val="18"/>
        </w:rPr>
        <w:t xml:space="preserve"> </w:t>
      </w:r>
      <w:r w:rsidRPr="005E38CA">
        <w:rPr>
          <w:rFonts w:ascii="Arial Narrow" w:hAnsi="Arial Narrow"/>
          <w:b/>
          <w:spacing w:val="-2"/>
          <w:sz w:val="18"/>
        </w:rPr>
        <w:t>Planeación</w:t>
      </w:r>
    </w:p>
    <w:tbl>
      <w:tblPr>
        <w:tblStyle w:val="TableNormal"/>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5"/>
        <w:gridCol w:w="6423"/>
      </w:tblGrid>
      <w:tr w:rsidR="006C6BE7" w:rsidRPr="005E38CA" w14:paraId="261E58CE" w14:textId="77777777" w:rsidTr="004E46D9">
        <w:trPr>
          <w:trHeight w:val="429"/>
        </w:trPr>
        <w:tc>
          <w:tcPr>
            <w:tcW w:w="2405" w:type="dxa"/>
          </w:tcPr>
          <w:p w14:paraId="63FE811D" w14:textId="77777777" w:rsidR="006C6BE7" w:rsidRPr="005E38CA" w:rsidRDefault="006C6BE7" w:rsidP="004E46D9">
            <w:pPr>
              <w:pStyle w:val="TableParagraph"/>
              <w:spacing w:line="229" w:lineRule="exact"/>
              <w:ind w:left="4" w:right="1"/>
              <w:jc w:val="center"/>
              <w:rPr>
                <w:rFonts w:ascii="Arial Narrow" w:hAnsi="Arial Narrow"/>
                <w:b/>
                <w:sz w:val="20"/>
              </w:rPr>
            </w:pPr>
            <w:r w:rsidRPr="005E38CA">
              <w:rPr>
                <w:rFonts w:ascii="Arial Narrow" w:hAnsi="Arial Narrow"/>
                <w:b/>
                <w:sz w:val="20"/>
              </w:rPr>
              <w:t>Componente</w:t>
            </w:r>
            <w:r w:rsidRPr="005E38CA">
              <w:rPr>
                <w:rFonts w:ascii="Arial Narrow" w:hAnsi="Arial Narrow"/>
                <w:b/>
                <w:spacing w:val="-8"/>
                <w:sz w:val="20"/>
              </w:rPr>
              <w:t xml:space="preserve"> </w:t>
            </w:r>
            <w:r w:rsidRPr="005E38CA">
              <w:rPr>
                <w:rFonts w:ascii="Arial Narrow" w:hAnsi="Arial Narrow"/>
                <w:b/>
                <w:sz w:val="20"/>
              </w:rPr>
              <w:t>del</w:t>
            </w:r>
            <w:r w:rsidRPr="005E38CA">
              <w:rPr>
                <w:rFonts w:ascii="Arial Narrow" w:hAnsi="Arial Narrow"/>
                <w:b/>
                <w:spacing w:val="-6"/>
                <w:sz w:val="20"/>
              </w:rPr>
              <w:t xml:space="preserve"> </w:t>
            </w:r>
            <w:r w:rsidRPr="005E38CA">
              <w:rPr>
                <w:rFonts w:ascii="Arial Narrow" w:hAnsi="Arial Narrow"/>
                <w:b/>
                <w:spacing w:val="-4"/>
                <w:sz w:val="20"/>
              </w:rPr>
              <w:t>SUIP</w:t>
            </w:r>
          </w:p>
        </w:tc>
        <w:tc>
          <w:tcPr>
            <w:tcW w:w="6423" w:type="dxa"/>
          </w:tcPr>
          <w:p w14:paraId="35AC17EB" w14:textId="77777777" w:rsidR="006C6BE7" w:rsidRPr="005E38CA" w:rsidRDefault="006C6BE7" w:rsidP="004E46D9">
            <w:pPr>
              <w:pStyle w:val="TableParagraph"/>
              <w:spacing w:line="229" w:lineRule="exact"/>
              <w:ind w:left="1636"/>
              <w:rPr>
                <w:rFonts w:ascii="Arial Narrow" w:hAnsi="Arial Narrow"/>
                <w:b/>
                <w:sz w:val="20"/>
              </w:rPr>
            </w:pPr>
            <w:r w:rsidRPr="005E38CA">
              <w:rPr>
                <w:rFonts w:ascii="Arial Narrow" w:hAnsi="Arial Narrow"/>
                <w:b/>
                <w:sz w:val="20"/>
              </w:rPr>
              <w:t>Rol</w:t>
            </w:r>
            <w:r w:rsidRPr="005E38CA">
              <w:rPr>
                <w:rFonts w:ascii="Arial Narrow" w:hAnsi="Arial Narrow"/>
                <w:b/>
                <w:spacing w:val="-5"/>
                <w:sz w:val="20"/>
              </w:rPr>
              <w:t xml:space="preserve"> </w:t>
            </w:r>
            <w:r w:rsidRPr="005E38CA">
              <w:rPr>
                <w:rFonts w:ascii="Arial Narrow" w:hAnsi="Arial Narrow"/>
                <w:b/>
                <w:sz w:val="20"/>
              </w:rPr>
              <w:t>de</w:t>
            </w:r>
            <w:r w:rsidRPr="005E38CA">
              <w:rPr>
                <w:rFonts w:ascii="Arial Narrow" w:hAnsi="Arial Narrow"/>
                <w:b/>
                <w:spacing w:val="-5"/>
                <w:sz w:val="20"/>
              </w:rPr>
              <w:t xml:space="preserve"> </w:t>
            </w:r>
            <w:r w:rsidRPr="005E38CA">
              <w:rPr>
                <w:rFonts w:ascii="Arial Narrow" w:hAnsi="Arial Narrow"/>
                <w:b/>
                <w:sz w:val="20"/>
              </w:rPr>
              <w:t>la</w:t>
            </w:r>
            <w:r w:rsidRPr="005E38CA">
              <w:rPr>
                <w:rFonts w:ascii="Arial Narrow" w:hAnsi="Arial Narrow"/>
                <w:b/>
                <w:spacing w:val="-4"/>
                <w:sz w:val="20"/>
              </w:rPr>
              <w:t xml:space="preserve"> </w:t>
            </w:r>
            <w:r w:rsidRPr="005E38CA">
              <w:rPr>
                <w:rFonts w:ascii="Arial Narrow" w:hAnsi="Arial Narrow"/>
                <w:b/>
                <w:sz w:val="20"/>
              </w:rPr>
              <w:t>instancia</w:t>
            </w:r>
            <w:r w:rsidRPr="005E38CA">
              <w:rPr>
                <w:rFonts w:ascii="Arial Narrow" w:hAnsi="Arial Narrow"/>
                <w:b/>
                <w:spacing w:val="-5"/>
                <w:sz w:val="20"/>
              </w:rPr>
              <w:t xml:space="preserve"> </w:t>
            </w:r>
            <w:r w:rsidRPr="005E38CA">
              <w:rPr>
                <w:rFonts w:ascii="Arial Narrow" w:hAnsi="Arial Narrow"/>
                <w:b/>
                <w:sz w:val="20"/>
              </w:rPr>
              <w:t>de</w:t>
            </w:r>
            <w:r w:rsidRPr="005E38CA">
              <w:rPr>
                <w:rFonts w:ascii="Arial Narrow" w:hAnsi="Arial Narrow"/>
                <w:b/>
                <w:spacing w:val="-5"/>
                <w:sz w:val="20"/>
              </w:rPr>
              <w:t xml:space="preserve"> </w:t>
            </w:r>
            <w:r w:rsidRPr="005E38CA">
              <w:rPr>
                <w:rFonts w:ascii="Arial Narrow" w:hAnsi="Arial Narrow"/>
                <w:b/>
                <w:spacing w:val="-2"/>
                <w:sz w:val="20"/>
              </w:rPr>
              <w:t>planeación</w:t>
            </w:r>
          </w:p>
        </w:tc>
      </w:tr>
      <w:tr w:rsidR="006C6BE7" w:rsidRPr="005E38CA" w14:paraId="4BA61BF6" w14:textId="77777777" w:rsidTr="004E46D9">
        <w:trPr>
          <w:trHeight w:val="2555"/>
        </w:trPr>
        <w:tc>
          <w:tcPr>
            <w:tcW w:w="2405" w:type="dxa"/>
          </w:tcPr>
          <w:p w14:paraId="7541A6C8" w14:textId="77777777" w:rsidR="006C6BE7" w:rsidRPr="005E38CA" w:rsidRDefault="006C6BE7" w:rsidP="004E46D9">
            <w:pPr>
              <w:pStyle w:val="TableParagraph"/>
              <w:spacing w:before="2"/>
              <w:ind w:left="3" w:right="4"/>
              <w:jc w:val="center"/>
              <w:rPr>
                <w:rFonts w:ascii="Arial Narrow" w:hAnsi="Arial Narrow"/>
                <w:sz w:val="20"/>
              </w:rPr>
            </w:pPr>
            <w:r w:rsidRPr="005E38CA">
              <w:rPr>
                <w:rFonts w:ascii="Arial Narrow" w:hAnsi="Arial Narrow"/>
                <w:sz w:val="20"/>
              </w:rPr>
              <w:lastRenderedPageBreak/>
              <w:t>Normativo</w:t>
            </w:r>
            <w:r w:rsidRPr="005E38CA">
              <w:rPr>
                <w:rFonts w:ascii="Arial Narrow" w:hAnsi="Arial Narrow"/>
                <w:spacing w:val="-7"/>
                <w:sz w:val="20"/>
              </w:rPr>
              <w:t xml:space="preserve"> </w:t>
            </w:r>
            <w:r w:rsidRPr="005E38CA">
              <w:rPr>
                <w:rFonts w:ascii="Arial Narrow" w:hAnsi="Arial Narrow"/>
                <w:sz w:val="20"/>
              </w:rPr>
              <w:t>e</w:t>
            </w:r>
            <w:r w:rsidRPr="005E38CA">
              <w:rPr>
                <w:rFonts w:ascii="Arial Narrow" w:hAnsi="Arial Narrow"/>
                <w:spacing w:val="-6"/>
                <w:sz w:val="20"/>
              </w:rPr>
              <w:t xml:space="preserve"> </w:t>
            </w:r>
            <w:r w:rsidRPr="005E38CA">
              <w:rPr>
                <w:rFonts w:ascii="Arial Narrow" w:hAnsi="Arial Narrow"/>
                <w:spacing w:val="-2"/>
                <w:sz w:val="20"/>
              </w:rPr>
              <w:t>institucional</w:t>
            </w:r>
          </w:p>
        </w:tc>
        <w:tc>
          <w:tcPr>
            <w:tcW w:w="6423" w:type="dxa"/>
          </w:tcPr>
          <w:p w14:paraId="72A83F96" w14:textId="77777777" w:rsidR="006C6BE7" w:rsidRPr="005E38CA" w:rsidRDefault="006C6BE7">
            <w:pPr>
              <w:pStyle w:val="TableParagraph"/>
              <w:numPr>
                <w:ilvl w:val="0"/>
                <w:numId w:val="10"/>
              </w:numPr>
              <w:tabs>
                <w:tab w:val="left" w:pos="828"/>
              </w:tabs>
              <w:spacing w:before="4" w:line="237" w:lineRule="auto"/>
              <w:ind w:right="100"/>
              <w:jc w:val="both"/>
              <w:rPr>
                <w:rFonts w:ascii="Arial Narrow" w:hAnsi="Arial Narrow"/>
                <w:sz w:val="20"/>
              </w:rPr>
            </w:pPr>
            <w:r w:rsidRPr="005E38CA">
              <w:rPr>
                <w:rFonts w:ascii="Arial Narrow" w:hAnsi="Arial Narrow"/>
                <w:sz w:val="20"/>
              </w:rPr>
              <w:t>Conocer la normatividad, directrices y manuales metodológicos,</w:t>
            </w:r>
            <w:r w:rsidRPr="005E38CA">
              <w:rPr>
                <w:rFonts w:ascii="Arial Narrow" w:hAnsi="Arial Narrow"/>
                <w:spacing w:val="-9"/>
                <w:sz w:val="20"/>
              </w:rPr>
              <w:t xml:space="preserve"> </w:t>
            </w:r>
            <w:r w:rsidRPr="005E38CA">
              <w:rPr>
                <w:rFonts w:ascii="Arial Narrow" w:hAnsi="Arial Narrow"/>
                <w:sz w:val="20"/>
              </w:rPr>
              <w:t>operativos</w:t>
            </w:r>
            <w:r w:rsidRPr="005E38CA">
              <w:rPr>
                <w:rFonts w:ascii="Arial Narrow" w:hAnsi="Arial Narrow"/>
                <w:spacing w:val="-7"/>
                <w:sz w:val="20"/>
              </w:rPr>
              <w:t xml:space="preserve"> </w:t>
            </w:r>
            <w:r w:rsidRPr="005E38CA">
              <w:rPr>
                <w:rFonts w:ascii="Arial Narrow" w:hAnsi="Arial Narrow"/>
                <w:sz w:val="20"/>
              </w:rPr>
              <w:t>y</w:t>
            </w:r>
            <w:r w:rsidRPr="005E38CA">
              <w:rPr>
                <w:rFonts w:ascii="Arial Narrow" w:hAnsi="Arial Narrow"/>
                <w:spacing w:val="-9"/>
                <w:sz w:val="20"/>
              </w:rPr>
              <w:t xml:space="preserve"> </w:t>
            </w:r>
            <w:r w:rsidRPr="005E38CA">
              <w:rPr>
                <w:rFonts w:ascii="Arial Narrow" w:hAnsi="Arial Narrow"/>
                <w:sz w:val="20"/>
              </w:rPr>
              <w:t>funcionalidades</w:t>
            </w:r>
            <w:r w:rsidRPr="005E38CA">
              <w:rPr>
                <w:rFonts w:ascii="Arial Narrow" w:hAnsi="Arial Narrow"/>
                <w:spacing w:val="-9"/>
                <w:sz w:val="20"/>
              </w:rPr>
              <w:t xml:space="preserve"> </w:t>
            </w:r>
            <w:r w:rsidRPr="005E38CA">
              <w:rPr>
                <w:rFonts w:ascii="Arial Narrow" w:hAnsi="Arial Narrow"/>
                <w:sz w:val="20"/>
              </w:rPr>
              <w:t>dispuestos</w:t>
            </w:r>
            <w:r w:rsidRPr="005E38CA">
              <w:rPr>
                <w:rFonts w:ascii="Arial Narrow" w:hAnsi="Arial Narrow"/>
                <w:spacing w:val="-9"/>
                <w:sz w:val="20"/>
              </w:rPr>
              <w:t xml:space="preserve"> </w:t>
            </w:r>
            <w:r w:rsidRPr="005E38CA">
              <w:rPr>
                <w:rFonts w:ascii="Arial Narrow" w:hAnsi="Arial Narrow"/>
                <w:sz w:val="20"/>
              </w:rPr>
              <w:t>por</w:t>
            </w:r>
            <w:r w:rsidRPr="005E38CA">
              <w:rPr>
                <w:rFonts w:ascii="Arial Narrow" w:hAnsi="Arial Narrow"/>
                <w:spacing w:val="-9"/>
                <w:sz w:val="20"/>
              </w:rPr>
              <w:t xml:space="preserve"> </w:t>
            </w:r>
            <w:r w:rsidRPr="005E38CA">
              <w:rPr>
                <w:rFonts w:ascii="Arial Narrow" w:hAnsi="Arial Narrow"/>
                <w:sz w:val="20"/>
              </w:rPr>
              <w:t>el DNP para la gestión de proyectos.</w:t>
            </w:r>
          </w:p>
          <w:p w14:paraId="3B9C644A" w14:textId="77777777" w:rsidR="006C6BE7" w:rsidRPr="005E38CA" w:rsidRDefault="006C6BE7">
            <w:pPr>
              <w:pStyle w:val="TableParagraph"/>
              <w:numPr>
                <w:ilvl w:val="0"/>
                <w:numId w:val="10"/>
              </w:numPr>
              <w:tabs>
                <w:tab w:val="left" w:pos="828"/>
              </w:tabs>
              <w:spacing w:before="8" w:line="235" w:lineRule="auto"/>
              <w:ind w:right="102"/>
              <w:jc w:val="both"/>
              <w:rPr>
                <w:rFonts w:ascii="Arial Narrow" w:hAnsi="Arial Narrow"/>
                <w:sz w:val="20"/>
              </w:rPr>
            </w:pPr>
            <w:r w:rsidRPr="005E38CA">
              <w:rPr>
                <w:rFonts w:ascii="Arial Narrow" w:hAnsi="Arial Narrow"/>
                <w:sz w:val="20"/>
              </w:rPr>
              <w:t>Participar de las capacitaciones convocadas por el DNP para la gestión de proyectos de inversión pública.</w:t>
            </w:r>
          </w:p>
          <w:p w14:paraId="79C03C07" w14:textId="77777777" w:rsidR="006C6BE7" w:rsidRPr="005E38CA" w:rsidRDefault="006C6BE7">
            <w:pPr>
              <w:pStyle w:val="TableParagraph"/>
              <w:numPr>
                <w:ilvl w:val="0"/>
                <w:numId w:val="10"/>
              </w:numPr>
              <w:tabs>
                <w:tab w:val="left" w:pos="828"/>
              </w:tabs>
              <w:spacing w:before="5" w:line="237" w:lineRule="auto"/>
              <w:ind w:right="101"/>
              <w:jc w:val="both"/>
              <w:rPr>
                <w:rFonts w:ascii="Arial Narrow" w:hAnsi="Arial Narrow"/>
                <w:sz w:val="20"/>
              </w:rPr>
            </w:pPr>
            <w:r w:rsidRPr="005E38CA">
              <w:rPr>
                <w:rFonts w:ascii="Arial Narrow" w:hAnsi="Arial Narrow"/>
                <w:sz w:val="20"/>
              </w:rPr>
              <w:t>Promover la oportuna adopción de las orientaciones del</w:t>
            </w:r>
            <w:r w:rsidRPr="005E38CA">
              <w:rPr>
                <w:rFonts w:ascii="Arial Narrow" w:hAnsi="Arial Narrow"/>
                <w:spacing w:val="-1"/>
                <w:sz w:val="20"/>
              </w:rPr>
              <w:t xml:space="preserve"> </w:t>
            </w:r>
            <w:r w:rsidRPr="005E38CA">
              <w:rPr>
                <w:rFonts w:ascii="Arial Narrow" w:hAnsi="Arial Narrow"/>
                <w:sz w:val="20"/>
              </w:rPr>
              <w:t>DNP al interior de la entidad para la implementación de la PIIP y velar por su cumplimiento.</w:t>
            </w:r>
          </w:p>
          <w:p w14:paraId="5ECBCDE1" w14:textId="77777777" w:rsidR="006C6BE7" w:rsidRPr="005E38CA" w:rsidRDefault="006C6BE7">
            <w:pPr>
              <w:pStyle w:val="TableParagraph"/>
              <w:numPr>
                <w:ilvl w:val="0"/>
                <w:numId w:val="10"/>
              </w:numPr>
              <w:tabs>
                <w:tab w:val="left" w:pos="828"/>
              </w:tabs>
              <w:spacing w:before="7" w:line="235" w:lineRule="auto"/>
              <w:ind w:right="100"/>
              <w:jc w:val="both"/>
              <w:rPr>
                <w:rFonts w:ascii="Arial Narrow" w:hAnsi="Arial Narrow"/>
                <w:sz w:val="20"/>
              </w:rPr>
            </w:pPr>
            <w:r w:rsidRPr="005E38CA">
              <w:rPr>
                <w:rFonts w:ascii="Arial Narrow" w:hAnsi="Arial Narrow"/>
                <w:sz w:val="20"/>
              </w:rPr>
              <w:t>Mantener actualizados los procesos y procedimientos de conformidad con el marco normativo y lineamientos vigentes.</w:t>
            </w:r>
          </w:p>
        </w:tc>
      </w:tr>
      <w:tr w:rsidR="006C6BE7" w:rsidRPr="005E38CA" w14:paraId="2F67AB22" w14:textId="77777777" w:rsidTr="004E46D9">
        <w:trPr>
          <w:trHeight w:val="1406"/>
        </w:trPr>
        <w:tc>
          <w:tcPr>
            <w:tcW w:w="2405" w:type="dxa"/>
          </w:tcPr>
          <w:p w14:paraId="3E8B836F" w14:textId="77777777" w:rsidR="006C6BE7" w:rsidRPr="005E38CA" w:rsidRDefault="006C6BE7" w:rsidP="004E46D9">
            <w:pPr>
              <w:pStyle w:val="TableParagraph"/>
              <w:tabs>
                <w:tab w:val="left" w:pos="2194"/>
              </w:tabs>
              <w:ind w:right="98"/>
              <w:rPr>
                <w:rFonts w:ascii="Arial Narrow" w:hAnsi="Arial Narrow"/>
                <w:sz w:val="20"/>
              </w:rPr>
            </w:pPr>
            <w:r w:rsidRPr="005E38CA">
              <w:rPr>
                <w:rFonts w:ascii="Arial Narrow" w:hAnsi="Arial Narrow"/>
                <w:spacing w:val="-2"/>
                <w:sz w:val="20"/>
              </w:rPr>
              <w:t>Metodológico</w:t>
            </w:r>
            <w:r w:rsidRPr="005E38CA">
              <w:rPr>
                <w:rFonts w:ascii="Arial Narrow" w:hAnsi="Arial Narrow"/>
                <w:sz w:val="20"/>
              </w:rPr>
              <w:tab/>
            </w:r>
            <w:r w:rsidRPr="005E38CA">
              <w:rPr>
                <w:rFonts w:ascii="Arial Narrow" w:hAnsi="Arial Narrow"/>
                <w:spacing w:val="-10"/>
                <w:sz w:val="20"/>
              </w:rPr>
              <w:t xml:space="preserve">y </w:t>
            </w:r>
            <w:r w:rsidRPr="005E38CA">
              <w:rPr>
                <w:rFonts w:ascii="Arial Narrow" w:hAnsi="Arial Narrow"/>
                <w:spacing w:val="-2"/>
                <w:sz w:val="20"/>
              </w:rPr>
              <w:t>conceptual</w:t>
            </w:r>
          </w:p>
        </w:tc>
        <w:tc>
          <w:tcPr>
            <w:tcW w:w="6423" w:type="dxa"/>
          </w:tcPr>
          <w:p w14:paraId="093E15B7" w14:textId="77777777" w:rsidR="006C6BE7" w:rsidRPr="005E38CA" w:rsidRDefault="006C6BE7">
            <w:pPr>
              <w:pStyle w:val="TableParagraph"/>
              <w:numPr>
                <w:ilvl w:val="0"/>
                <w:numId w:val="9"/>
              </w:numPr>
              <w:tabs>
                <w:tab w:val="left" w:pos="828"/>
              </w:tabs>
              <w:spacing w:before="1"/>
              <w:ind w:right="101"/>
              <w:jc w:val="both"/>
              <w:rPr>
                <w:rFonts w:ascii="Arial Narrow" w:hAnsi="Arial Narrow"/>
                <w:sz w:val="20"/>
              </w:rPr>
            </w:pPr>
            <w:r w:rsidRPr="005E38CA">
              <w:rPr>
                <w:rFonts w:ascii="Arial Narrow" w:hAnsi="Arial Narrow"/>
                <w:sz w:val="20"/>
              </w:rPr>
              <w:t>Hacer</w:t>
            </w:r>
            <w:r w:rsidRPr="005E38CA">
              <w:rPr>
                <w:rFonts w:ascii="Arial Narrow" w:hAnsi="Arial Narrow"/>
                <w:spacing w:val="-2"/>
                <w:sz w:val="20"/>
              </w:rPr>
              <w:t xml:space="preserve"> </w:t>
            </w:r>
            <w:r w:rsidRPr="005E38CA">
              <w:rPr>
                <w:rFonts w:ascii="Arial Narrow" w:hAnsi="Arial Narrow"/>
                <w:sz w:val="20"/>
              </w:rPr>
              <w:t>uso</w:t>
            </w:r>
            <w:r w:rsidRPr="005E38CA">
              <w:rPr>
                <w:rFonts w:ascii="Arial Narrow" w:hAnsi="Arial Narrow"/>
                <w:spacing w:val="-1"/>
                <w:sz w:val="20"/>
              </w:rPr>
              <w:t xml:space="preserve"> </w:t>
            </w:r>
            <w:r w:rsidRPr="005E38CA">
              <w:rPr>
                <w:rFonts w:ascii="Arial Narrow" w:hAnsi="Arial Narrow"/>
                <w:sz w:val="20"/>
              </w:rPr>
              <w:t>de</w:t>
            </w:r>
            <w:r w:rsidRPr="005E38CA">
              <w:rPr>
                <w:rFonts w:ascii="Arial Narrow" w:hAnsi="Arial Narrow"/>
                <w:spacing w:val="-1"/>
                <w:sz w:val="20"/>
              </w:rPr>
              <w:t xml:space="preserve"> </w:t>
            </w:r>
            <w:r w:rsidRPr="005E38CA">
              <w:rPr>
                <w:rFonts w:ascii="Arial Narrow" w:hAnsi="Arial Narrow"/>
                <w:sz w:val="20"/>
              </w:rPr>
              <w:t>los instrumentos</w:t>
            </w:r>
            <w:r w:rsidRPr="005E38CA">
              <w:rPr>
                <w:rFonts w:ascii="Arial Narrow" w:hAnsi="Arial Narrow"/>
                <w:spacing w:val="-2"/>
                <w:sz w:val="20"/>
              </w:rPr>
              <w:t xml:space="preserve"> </w:t>
            </w:r>
            <w:r w:rsidRPr="005E38CA">
              <w:rPr>
                <w:rFonts w:ascii="Arial Narrow" w:hAnsi="Arial Narrow"/>
                <w:sz w:val="20"/>
              </w:rPr>
              <w:t>diseñados</w:t>
            </w:r>
            <w:r w:rsidRPr="005E38CA">
              <w:rPr>
                <w:rFonts w:ascii="Arial Narrow" w:hAnsi="Arial Narrow"/>
                <w:spacing w:val="-2"/>
                <w:sz w:val="20"/>
              </w:rPr>
              <w:t xml:space="preserve"> </w:t>
            </w:r>
            <w:r w:rsidRPr="005E38CA">
              <w:rPr>
                <w:rFonts w:ascii="Arial Narrow" w:hAnsi="Arial Narrow"/>
                <w:sz w:val="20"/>
              </w:rPr>
              <w:t>por</w:t>
            </w:r>
            <w:r w:rsidRPr="005E38CA">
              <w:rPr>
                <w:rFonts w:ascii="Arial Narrow" w:hAnsi="Arial Narrow"/>
                <w:spacing w:val="-2"/>
                <w:sz w:val="20"/>
              </w:rPr>
              <w:t xml:space="preserve"> </w:t>
            </w:r>
            <w:r w:rsidRPr="005E38CA">
              <w:rPr>
                <w:rFonts w:ascii="Arial Narrow" w:hAnsi="Arial Narrow"/>
                <w:sz w:val="20"/>
              </w:rPr>
              <w:t>el</w:t>
            </w:r>
            <w:r w:rsidRPr="005E38CA">
              <w:rPr>
                <w:rFonts w:ascii="Arial Narrow" w:hAnsi="Arial Narrow"/>
                <w:spacing w:val="-4"/>
                <w:sz w:val="20"/>
              </w:rPr>
              <w:t xml:space="preserve"> </w:t>
            </w:r>
            <w:r w:rsidRPr="005E38CA">
              <w:rPr>
                <w:rFonts w:ascii="Arial Narrow" w:hAnsi="Arial Narrow"/>
                <w:sz w:val="20"/>
              </w:rPr>
              <w:t>DNP</w:t>
            </w:r>
            <w:r w:rsidRPr="005E38CA">
              <w:rPr>
                <w:rFonts w:ascii="Arial Narrow" w:hAnsi="Arial Narrow"/>
                <w:spacing w:val="-3"/>
                <w:sz w:val="20"/>
              </w:rPr>
              <w:t xml:space="preserve"> </w:t>
            </w:r>
            <w:r w:rsidRPr="005E38CA">
              <w:rPr>
                <w:rFonts w:ascii="Arial Narrow" w:hAnsi="Arial Narrow"/>
                <w:sz w:val="20"/>
              </w:rPr>
              <w:t>como</w:t>
            </w:r>
            <w:r w:rsidRPr="005E38CA">
              <w:rPr>
                <w:rFonts w:ascii="Arial Narrow" w:hAnsi="Arial Narrow"/>
                <w:spacing w:val="-1"/>
                <w:sz w:val="20"/>
              </w:rPr>
              <w:t xml:space="preserve"> </w:t>
            </w:r>
            <w:r w:rsidRPr="005E38CA">
              <w:rPr>
                <w:rFonts w:ascii="Arial Narrow" w:hAnsi="Arial Narrow"/>
                <w:sz w:val="20"/>
              </w:rPr>
              <w:t>el Manual de Clasificación Programático del Gasto Público, el catálogo</w:t>
            </w:r>
            <w:r w:rsidRPr="005E38CA">
              <w:rPr>
                <w:rFonts w:ascii="Arial Narrow" w:hAnsi="Arial Narrow"/>
                <w:spacing w:val="-14"/>
                <w:sz w:val="20"/>
              </w:rPr>
              <w:t xml:space="preserve"> </w:t>
            </w:r>
            <w:r w:rsidRPr="005E38CA">
              <w:rPr>
                <w:rFonts w:ascii="Arial Narrow" w:hAnsi="Arial Narrow"/>
                <w:sz w:val="20"/>
              </w:rPr>
              <w:t>de</w:t>
            </w:r>
            <w:r w:rsidRPr="005E38CA">
              <w:rPr>
                <w:rFonts w:ascii="Arial Narrow" w:hAnsi="Arial Narrow"/>
                <w:spacing w:val="-14"/>
                <w:sz w:val="20"/>
              </w:rPr>
              <w:t xml:space="preserve"> </w:t>
            </w:r>
            <w:r w:rsidRPr="005E38CA">
              <w:rPr>
                <w:rFonts w:ascii="Arial Narrow" w:hAnsi="Arial Narrow"/>
                <w:sz w:val="20"/>
              </w:rPr>
              <w:t>productos</w:t>
            </w:r>
            <w:r w:rsidRPr="005E38CA">
              <w:rPr>
                <w:rFonts w:ascii="Arial Narrow" w:hAnsi="Arial Narrow"/>
                <w:spacing w:val="-13"/>
                <w:sz w:val="20"/>
              </w:rPr>
              <w:t xml:space="preserve"> </w:t>
            </w:r>
            <w:r w:rsidRPr="005E38CA">
              <w:rPr>
                <w:rFonts w:ascii="Arial Narrow" w:hAnsi="Arial Narrow"/>
                <w:sz w:val="20"/>
              </w:rPr>
              <w:t>y</w:t>
            </w:r>
            <w:r w:rsidRPr="005E38CA">
              <w:rPr>
                <w:rFonts w:ascii="Arial Narrow" w:hAnsi="Arial Narrow"/>
                <w:spacing w:val="-13"/>
                <w:sz w:val="20"/>
              </w:rPr>
              <w:t xml:space="preserve"> </w:t>
            </w:r>
            <w:r w:rsidRPr="005E38CA">
              <w:rPr>
                <w:rFonts w:ascii="Arial Narrow" w:hAnsi="Arial Narrow"/>
                <w:sz w:val="20"/>
              </w:rPr>
              <w:t>los</w:t>
            </w:r>
            <w:r w:rsidRPr="005E38CA">
              <w:rPr>
                <w:rFonts w:ascii="Arial Narrow" w:hAnsi="Arial Narrow"/>
                <w:spacing w:val="-13"/>
                <w:sz w:val="20"/>
              </w:rPr>
              <w:t xml:space="preserve"> </w:t>
            </w:r>
            <w:r w:rsidRPr="005E38CA">
              <w:rPr>
                <w:rFonts w:ascii="Arial Narrow" w:hAnsi="Arial Narrow"/>
                <w:sz w:val="20"/>
              </w:rPr>
              <w:t>protocolos</w:t>
            </w:r>
            <w:r w:rsidRPr="005E38CA">
              <w:rPr>
                <w:rFonts w:ascii="Arial Narrow" w:hAnsi="Arial Narrow"/>
                <w:spacing w:val="-13"/>
                <w:sz w:val="20"/>
              </w:rPr>
              <w:t xml:space="preserve"> </w:t>
            </w:r>
            <w:r w:rsidRPr="005E38CA">
              <w:rPr>
                <w:rFonts w:ascii="Arial Narrow" w:hAnsi="Arial Narrow"/>
                <w:sz w:val="20"/>
              </w:rPr>
              <w:t>para</w:t>
            </w:r>
            <w:r w:rsidRPr="005E38CA">
              <w:rPr>
                <w:rFonts w:ascii="Arial Narrow" w:hAnsi="Arial Narrow"/>
                <w:spacing w:val="-14"/>
                <w:sz w:val="20"/>
              </w:rPr>
              <w:t xml:space="preserve"> </w:t>
            </w:r>
            <w:r w:rsidRPr="005E38CA">
              <w:rPr>
                <w:rFonts w:ascii="Arial Narrow" w:hAnsi="Arial Narrow"/>
                <w:sz w:val="20"/>
              </w:rPr>
              <w:t>las</w:t>
            </w:r>
            <w:r w:rsidRPr="005E38CA">
              <w:rPr>
                <w:rFonts w:ascii="Arial Narrow" w:hAnsi="Arial Narrow"/>
                <w:spacing w:val="-13"/>
                <w:sz w:val="20"/>
              </w:rPr>
              <w:t xml:space="preserve"> </w:t>
            </w:r>
            <w:r w:rsidRPr="005E38CA">
              <w:rPr>
                <w:rFonts w:ascii="Arial Narrow" w:hAnsi="Arial Narrow"/>
                <w:sz w:val="20"/>
              </w:rPr>
              <w:t>solicitudes</w:t>
            </w:r>
            <w:r w:rsidRPr="005E38CA">
              <w:rPr>
                <w:rFonts w:ascii="Arial Narrow" w:hAnsi="Arial Narrow"/>
                <w:spacing w:val="-13"/>
                <w:sz w:val="20"/>
              </w:rPr>
              <w:t xml:space="preserve"> </w:t>
            </w:r>
            <w:r w:rsidRPr="005E38CA">
              <w:rPr>
                <w:rFonts w:ascii="Arial Narrow" w:hAnsi="Arial Narrow"/>
                <w:sz w:val="20"/>
              </w:rPr>
              <w:t>que se eleven al Centro de Ayuda de la PIIP.</w:t>
            </w:r>
          </w:p>
          <w:p w14:paraId="1FD21C11" w14:textId="77777777" w:rsidR="006C6BE7" w:rsidRPr="005E38CA" w:rsidRDefault="006C6BE7">
            <w:pPr>
              <w:pStyle w:val="TableParagraph"/>
              <w:numPr>
                <w:ilvl w:val="0"/>
                <w:numId w:val="9"/>
              </w:numPr>
              <w:tabs>
                <w:tab w:val="left" w:pos="828"/>
              </w:tabs>
              <w:spacing w:line="228" w:lineRule="exact"/>
              <w:ind w:right="102"/>
              <w:jc w:val="both"/>
              <w:rPr>
                <w:rFonts w:ascii="Arial Narrow" w:hAnsi="Arial Narrow"/>
                <w:sz w:val="20"/>
              </w:rPr>
            </w:pPr>
            <w:r w:rsidRPr="005E38CA">
              <w:rPr>
                <w:rFonts w:ascii="Arial Narrow" w:hAnsi="Arial Narrow"/>
                <w:sz w:val="20"/>
              </w:rPr>
              <w:t>Velar por el cumplimiento de los tiempos definidos para la gestión</w:t>
            </w:r>
            <w:r w:rsidRPr="005E38CA">
              <w:rPr>
                <w:rFonts w:ascii="Arial Narrow" w:hAnsi="Arial Narrow"/>
                <w:spacing w:val="30"/>
                <w:sz w:val="20"/>
              </w:rPr>
              <w:t xml:space="preserve"> </w:t>
            </w:r>
            <w:r w:rsidRPr="005E38CA">
              <w:rPr>
                <w:rFonts w:ascii="Arial Narrow" w:hAnsi="Arial Narrow"/>
                <w:sz w:val="20"/>
              </w:rPr>
              <w:t>de</w:t>
            </w:r>
            <w:r w:rsidRPr="005E38CA">
              <w:rPr>
                <w:rFonts w:ascii="Arial Narrow" w:hAnsi="Arial Narrow"/>
                <w:spacing w:val="30"/>
                <w:sz w:val="20"/>
              </w:rPr>
              <w:t xml:space="preserve"> </w:t>
            </w:r>
            <w:r w:rsidRPr="005E38CA">
              <w:rPr>
                <w:rFonts w:ascii="Arial Narrow" w:hAnsi="Arial Narrow"/>
                <w:sz w:val="20"/>
              </w:rPr>
              <w:t>proyectos</w:t>
            </w:r>
            <w:r w:rsidRPr="005E38CA">
              <w:rPr>
                <w:rFonts w:ascii="Arial Narrow" w:hAnsi="Arial Narrow"/>
                <w:spacing w:val="31"/>
                <w:sz w:val="20"/>
              </w:rPr>
              <w:t xml:space="preserve"> </w:t>
            </w:r>
            <w:r w:rsidRPr="005E38CA">
              <w:rPr>
                <w:rFonts w:ascii="Arial Narrow" w:hAnsi="Arial Narrow"/>
                <w:sz w:val="20"/>
              </w:rPr>
              <w:t>durante</w:t>
            </w:r>
            <w:r w:rsidRPr="005E38CA">
              <w:rPr>
                <w:rFonts w:ascii="Arial Narrow" w:hAnsi="Arial Narrow"/>
                <w:spacing w:val="30"/>
                <w:sz w:val="20"/>
              </w:rPr>
              <w:t xml:space="preserve"> </w:t>
            </w:r>
            <w:r w:rsidRPr="005E38CA">
              <w:rPr>
                <w:rFonts w:ascii="Arial Narrow" w:hAnsi="Arial Narrow"/>
                <w:sz w:val="20"/>
              </w:rPr>
              <w:t>su</w:t>
            </w:r>
            <w:r w:rsidRPr="005E38CA">
              <w:rPr>
                <w:rFonts w:ascii="Arial Narrow" w:hAnsi="Arial Narrow"/>
                <w:spacing w:val="30"/>
                <w:sz w:val="20"/>
              </w:rPr>
              <w:t xml:space="preserve"> </w:t>
            </w:r>
            <w:r w:rsidRPr="005E38CA">
              <w:rPr>
                <w:rFonts w:ascii="Arial Narrow" w:hAnsi="Arial Narrow"/>
                <w:sz w:val="20"/>
              </w:rPr>
              <w:t>ciclo</w:t>
            </w:r>
            <w:r w:rsidRPr="005E38CA">
              <w:rPr>
                <w:rFonts w:ascii="Arial Narrow" w:hAnsi="Arial Narrow"/>
                <w:spacing w:val="32"/>
                <w:sz w:val="20"/>
              </w:rPr>
              <w:t xml:space="preserve"> </w:t>
            </w:r>
            <w:r w:rsidRPr="005E38CA">
              <w:rPr>
                <w:rFonts w:ascii="Arial Narrow" w:hAnsi="Arial Narrow"/>
                <w:sz w:val="20"/>
              </w:rPr>
              <w:t>de</w:t>
            </w:r>
            <w:r w:rsidRPr="005E38CA">
              <w:rPr>
                <w:rFonts w:ascii="Arial Narrow" w:hAnsi="Arial Narrow"/>
                <w:spacing w:val="30"/>
                <w:sz w:val="20"/>
              </w:rPr>
              <w:t xml:space="preserve"> </w:t>
            </w:r>
            <w:r w:rsidRPr="005E38CA">
              <w:rPr>
                <w:rFonts w:ascii="Arial Narrow" w:hAnsi="Arial Narrow"/>
                <w:sz w:val="20"/>
              </w:rPr>
              <w:t>vida</w:t>
            </w:r>
            <w:r w:rsidRPr="005E38CA">
              <w:rPr>
                <w:rFonts w:ascii="Arial Narrow" w:hAnsi="Arial Narrow"/>
                <w:spacing w:val="32"/>
                <w:sz w:val="20"/>
              </w:rPr>
              <w:t xml:space="preserve"> </w:t>
            </w:r>
            <w:r w:rsidRPr="005E38CA">
              <w:rPr>
                <w:rFonts w:ascii="Arial Narrow" w:hAnsi="Arial Narrow"/>
                <w:sz w:val="20"/>
              </w:rPr>
              <w:t>para</w:t>
            </w:r>
            <w:r w:rsidRPr="005E38CA">
              <w:rPr>
                <w:rFonts w:ascii="Arial Narrow" w:hAnsi="Arial Narrow"/>
                <w:spacing w:val="32"/>
                <w:sz w:val="20"/>
              </w:rPr>
              <w:t xml:space="preserve"> </w:t>
            </w:r>
            <w:r w:rsidRPr="005E38CA">
              <w:rPr>
                <w:rFonts w:ascii="Arial Narrow" w:hAnsi="Arial Narrow"/>
                <w:sz w:val="20"/>
              </w:rPr>
              <w:t>que</w:t>
            </w:r>
            <w:r w:rsidRPr="005E38CA">
              <w:rPr>
                <w:rFonts w:ascii="Arial Narrow" w:hAnsi="Arial Narrow"/>
                <w:spacing w:val="32"/>
                <w:sz w:val="20"/>
              </w:rPr>
              <w:t xml:space="preserve"> </w:t>
            </w:r>
            <w:r w:rsidRPr="005E38CA">
              <w:rPr>
                <w:rFonts w:ascii="Arial Narrow" w:hAnsi="Arial Narrow"/>
                <w:sz w:val="20"/>
              </w:rPr>
              <w:t>de manera oportuna permita el tránsito del proyecto por los diferentes procesos.</w:t>
            </w:r>
          </w:p>
          <w:p w14:paraId="2DD3BF89" w14:textId="4D06FAD8" w:rsidR="006C6BE7" w:rsidRPr="005E38CA" w:rsidRDefault="006C6BE7">
            <w:pPr>
              <w:pStyle w:val="TableParagraph"/>
              <w:numPr>
                <w:ilvl w:val="0"/>
                <w:numId w:val="9"/>
              </w:numPr>
              <w:tabs>
                <w:tab w:val="left" w:pos="828"/>
              </w:tabs>
              <w:spacing w:line="228" w:lineRule="exact"/>
              <w:ind w:right="102"/>
              <w:jc w:val="both"/>
              <w:rPr>
                <w:rFonts w:ascii="Arial Narrow" w:hAnsi="Arial Narrow"/>
                <w:sz w:val="20"/>
              </w:rPr>
            </w:pPr>
            <w:r w:rsidRPr="005E38CA">
              <w:rPr>
                <w:rFonts w:ascii="Arial Narrow" w:hAnsi="Arial Narrow"/>
                <w:sz w:val="20"/>
              </w:rPr>
              <w:t>Adoptar y brindar asistencia técnica y asesoría en las orientaciones para la gestión del proyecto en las diferentes etapas de su ciclo de vida, en concordancia con los lineamientos técnicos definidos por el DNP.</w:t>
            </w:r>
          </w:p>
        </w:tc>
      </w:tr>
      <w:tr w:rsidR="006C6BE7" w:rsidRPr="005E38CA" w14:paraId="38F24623" w14:textId="77777777" w:rsidTr="004E46D9">
        <w:trPr>
          <w:trHeight w:val="2541"/>
        </w:trPr>
        <w:tc>
          <w:tcPr>
            <w:tcW w:w="2405" w:type="dxa"/>
          </w:tcPr>
          <w:p w14:paraId="2F0BD746" w14:textId="77777777" w:rsidR="006C6BE7" w:rsidRPr="005E38CA" w:rsidRDefault="006C6BE7" w:rsidP="004E46D9">
            <w:pPr>
              <w:pStyle w:val="TableParagraph"/>
              <w:ind w:right="77"/>
              <w:rPr>
                <w:rFonts w:ascii="Arial Narrow" w:hAnsi="Arial Narrow"/>
                <w:sz w:val="20"/>
              </w:rPr>
            </w:pPr>
            <w:r w:rsidRPr="005E38CA">
              <w:rPr>
                <w:rFonts w:ascii="Arial Narrow" w:hAnsi="Arial Narrow"/>
                <w:spacing w:val="-2"/>
                <w:sz w:val="20"/>
              </w:rPr>
              <w:t>Herramientas informáticas</w:t>
            </w:r>
          </w:p>
        </w:tc>
        <w:tc>
          <w:tcPr>
            <w:tcW w:w="6423" w:type="dxa"/>
          </w:tcPr>
          <w:p w14:paraId="744E6335" w14:textId="77777777" w:rsidR="006C6BE7" w:rsidRPr="005E38CA" w:rsidRDefault="006C6BE7">
            <w:pPr>
              <w:pStyle w:val="TableParagraph"/>
              <w:numPr>
                <w:ilvl w:val="0"/>
                <w:numId w:val="8"/>
              </w:numPr>
              <w:tabs>
                <w:tab w:val="left" w:pos="828"/>
              </w:tabs>
              <w:ind w:right="100"/>
              <w:jc w:val="both"/>
              <w:rPr>
                <w:rFonts w:ascii="Arial Narrow" w:hAnsi="Arial Narrow"/>
                <w:sz w:val="20"/>
              </w:rPr>
            </w:pPr>
            <w:r w:rsidRPr="005E38CA">
              <w:rPr>
                <w:rFonts w:ascii="Arial Narrow" w:hAnsi="Arial Narrow"/>
                <w:sz w:val="20"/>
              </w:rPr>
              <w:t>Fomentar</w:t>
            </w:r>
            <w:r w:rsidRPr="005E38CA">
              <w:rPr>
                <w:rFonts w:ascii="Arial Narrow" w:hAnsi="Arial Narrow"/>
                <w:spacing w:val="-7"/>
                <w:sz w:val="20"/>
              </w:rPr>
              <w:t xml:space="preserve"> </w:t>
            </w:r>
            <w:r w:rsidRPr="005E38CA">
              <w:rPr>
                <w:rFonts w:ascii="Arial Narrow" w:hAnsi="Arial Narrow"/>
                <w:sz w:val="20"/>
              </w:rPr>
              <w:t>y</w:t>
            </w:r>
            <w:r w:rsidRPr="005E38CA">
              <w:rPr>
                <w:rFonts w:ascii="Arial Narrow" w:hAnsi="Arial Narrow"/>
                <w:spacing w:val="-5"/>
                <w:sz w:val="20"/>
              </w:rPr>
              <w:t xml:space="preserve"> </w:t>
            </w:r>
            <w:r w:rsidRPr="005E38CA">
              <w:rPr>
                <w:rFonts w:ascii="Arial Narrow" w:hAnsi="Arial Narrow"/>
                <w:sz w:val="20"/>
              </w:rPr>
              <w:t>garantizar</w:t>
            </w:r>
            <w:r w:rsidRPr="005E38CA">
              <w:rPr>
                <w:rFonts w:ascii="Arial Narrow" w:hAnsi="Arial Narrow"/>
                <w:spacing w:val="-7"/>
                <w:sz w:val="20"/>
              </w:rPr>
              <w:t xml:space="preserve"> </w:t>
            </w:r>
            <w:r w:rsidRPr="005E38CA">
              <w:rPr>
                <w:rFonts w:ascii="Arial Narrow" w:hAnsi="Arial Narrow"/>
                <w:sz w:val="20"/>
              </w:rPr>
              <w:t>el</w:t>
            </w:r>
            <w:r w:rsidRPr="005E38CA">
              <w:rPr>
                <w:rFonts w:ascii="Arial Narrow" w:hAnsi="Arial Narrow"/>
                <w:spacing w:val="-8"/>
                <w:sz w:val="20"/>
              </w:rPr>
              <w:t xml:space="preserve"> </w:t>
            </w:r>
            <w:r w:rsidRPr="005E38CA">
              <w:rPr>
                <w:rFonts w:ascii="Arial Narrow" w:hAnsi="Arial Narrow"/>
                <w:sz w:val="20"/>
              </w:rPr>
              <w:t>uso</w:t>
            </w:r>
            <w:r w:rsidRPr="005E38CA">
              <w:rPr>
                <w:rFonts w:ascii="Arial Narrow" w:hAnsi="Arial Narrow"/>
                <w:spacing w:val="-7"/>
                <w:sz w:val="20"/>
              </w:rPr>
              <w:t xml:space="preserve"> </w:t>
            </w:r>
            <w:r w:rsidRPr="005E38CA">
              <w:rPr>
                <w:rFonts w:ascii="Arial Narrow" w:hAnsi="Arial Narrow"/>
                <w:sz w:val="20"/>
              </w:rPr>
              <w:t>de</w:t>
            </w:r>
            <w:r w:rsidRPr="005E38CA">
              <w:rPr>
                <w:rFonts w:ascii="Arial Narrow" w:hAnsi="Arial Narrow"/>
                <w:spacing w:val="-7"/>
                <w:sz w:val="20"/>
              </w:rPr>
              <w:t xml:space="preserve"> </w:t>
            </w:r>
            <w:r w:rsidRPr="005E38CA">
              <w:rPr>
                <w:rFonts w:ascii="Arial Narrow" w:hAnsi="Arial Narrow"/>
                <w:sz w:val="20"/>
              </w:rPr>
              <w:t>las</w:t>
            </w:r>
            <w:r w:rsidRPr="005E38CA">
              <w:rPr>
                <w:rFonts w:ascii="Arial Narrow" w:hAnsi="Arial Narrow"/>
                <w:spacing w:val="-6"/>
                <w:sz w:val="20"/>
              </w:rPr>
              <w:t xml:space="preserve"> </w:t>
            </w:r>
            <w:r w:rsidRPr="005E38CA">
              <w:rPr>
                <w:rFonts w:ascii="Arial Narrow" w:hAnsi="Arial Narrow"/>
                <w:sz w:val="20"/>
              </w:rPr>
              <w:t>herramientas</w:t>
            </w:r>
            <w:r w:rsidRPr="005E38CA">
              <w:rPr>
                <w:rFonts w:ascii="Arial Narrow" w:hAnsi="Arial Narrow"/>
                <w:spacing w:val="-6"/>
                <w:sz w:val="20"/>
              </w:rPr>
              <w:t xml:space="preserve"> </w:t>
            </w:r>
            <w:r w:rsidRPr="005E38CA">
              <w:rPr>
                <w:rFonts w:ascii="Arial Narrow" w:hAnsi="Arial Narrow"/>
                <w:sz w:val="20"/>
              </w:rPr>
              <w:t xml:space="preserve">informáticas dispuestas por el DNP para soportar el ciclo de vida del </w:t>
            </w:r>
            <w:r w:rsidRPr="005E38CA">
              <w:rPr>
                <w:rFonts w:ascii="Arial Narrow" w:hAnsi="Arial Narrow"/>
                <w:spacing w:val="-2"/>
                <w:sz w:val="20"/>
              </w:rPr>
              <w:t>proyecto.</w:t>
            </w:r>
          </w:p>
          <w:p w14:paraId="7E40CCBB" w14:textId="77777777" w:rsidR="006C6BE7" w:rsidRPr="005E38CA" w:rsidRDefault="006C6BE7">
            <w:pPr>
              <w:pStyle w:val="TableParagraph"/>
              <w:numPr>
                <w:ilvl w:val="0"/>
                <w:numId w:val="8"/>
              </w:numPr>
              <w:tabs>
                <w:tab w:val="left" w:pos="828"/>
              </w:tabs>
              <w:ind w:right="101"/>
              <w:jc w:val="both"/>
              <w:rPr>
                <w:rFonts w:ascii="Arial Narrow" w:hAnsi="Arial Narrow"/>
                <w:sz w:val="20"/>
              </w:rPr>
            </w:pPr>
            <w:r w:rsidRPr="005E38CA">
              <w:rPr>
                <w:rFonts w:ascii="Arial Narrow" w:hAnsi="Arial Narrow"/>
                <w:sz w:val="20"/>
              </w:rPr>
              <w:t>Utilizar</w:t>
            </w:r>
            <w:r w:rsidRPr="005E38CA">
              <w:rPr>
                <w:rFonts w:ascii="Arial Narrow" w:hAnsi="Arial Narrow"/>
                <w:spacing w:val="-6"/>
                <w:sz w:val="20"/>
              </w:rPr>
              <w:t xml:space="preserve"> </w:t>
            </w:r>
            <w:r w:rsidRPr="005E38CA">
              <w:rPr>
                <w:rFonts w:ascii="Arial Narrow" w:hAnsi="Arial Narrow"/>
                <w:sz w:val="20"/>
              </w:rPr>
              <w:t>para</w:t>
            </w:r>
            <w:r w:rsidRPr="005E38CA">
              <w:rPr>
                <w:rFonts w:ascii="Arial Narrow" w:hAnsi="Arial Narrow"/>
                <w:spacing w:val="-6"/>
                <w:sz w:val="20"/>
              </w:rPr>
              <w:t xml:space="preserve"> </w:t>
            </w:r>
            <w:r w:rsidRPr="005E38CA">
              <w:rPr>
                <w:rFonts w:ascii="Arial Narrow" w:hAnsi="Arial Narrow"/>
                <w:sz w:val="20"/>
              </w:rPr>
              <w:t>el</w:t>
            </w:r>
            <w:r w:rsidRPr="005E38CA">
              <w:rPr>
                <w:rFonts w:ascii="Arial Narrow" w:hAnsi="Arial Narrow"/>
                <w:spacing w:val="-8"/>
                <w:sz w:val="20"/>
              </w:rPr>
              <w:t xml:space="preserve"> </w:t>
            </w:r>
            <w:r w:rsidRPr="005E38CA">
              <w:rPr>
                <w:rFonts w:ascii="Arial Narrow" w:hAnsi="Arial Narrow"/>
                <w:sz w:val="20"/>
              </w:rPr>
              <w:t>registro</w:t>
            </w:r>
            <w:r w:rsidRPr="005E38CA">
              <w:rPr>
                <w:rFonts w:ascii="Arial Narrow" w:hAnsi="Arial Narrow"/>
                <w:spacing w:val="-6"/>
                <w:sz w:val="20"/>
              </w:rPr>
              <w:t xml:space="preserve"> </w:t>
            </w:r>
            <w:r w:rsidRPr="005E38CA">
              <w:rPr>
                <w:rFonts w:ascii="Arial Narrow" w:hAnsi="Arial Narrow"/>
                <w:sz w:val="20"/>
              </w:rPr>
              <w:t>de</w:t>
            </w:r>
            <w:r w:rsidRPr="005E38CA">
              <w:rPr>
                <w:rFonts w:ascii="Arial Narrow" w:hAnsi="Arial Narrow"/>
                <w:spacing w:val="-6"/>
                <w:sz w:val="20"/>
              </w:rPr>
              <w:t xml:space="preserve"> </w:t>
            </w:r>
            <w:r w:rsidRPr="005E38CA">
              <w:rPr>
                <w:rFonts w:ascii="Arial Narrow" w:hAnsi="Arial Narrow"/>
                <w:sz w:val="20"/>
              </w:rPr>
              <w:t>la</w:t>
            </w:r>
            <w:r w:rsidRPr="005E38CA">
              <w:rPr>
                <w:rFonts w:ascii="Arial Narrow" w:hAnsi="Arial Narrow"/>
                <w:spacing w:val="-9"/>
                <w:sz w:val="20"/>
              </w:rPr>
              <w:t xml:space="preserve"> </w:t>
            </w:r>
            <w:r w:rsidRPr="005E38CA">
              <w:rPr>
                <w:rFonts w:ascii="Arial Narrow" w:hAnsi="Arial Narrow"/>
                <w:sz w:val="20"/>
              </w:rPr>
              <w:t>formulación</w:t>
            </w:r>
            <w:r w:rsidRPr="005E38CA">
              <w:rPr>
                <w:rFonts w:ascii="Arial Narrow" w:hAnsi="Arial Narrow"/>
                <w:spacing w:val="-6"/>
                <w:sz w:val="20"/>
              </w:rPr>
              <w:t xml:space="preserve"> </w:t>
            </w:r>
            <w:r w:rsidRPr="005E38CA">
              <w:rPr>
                <w:rFonts w:ascii="Arial Narrow" w:hAnsi="Arial Narrow"/>
                <w:sz w:val="20"/>
              </w:rPr>
              <w:t>de</w:t>
            </w:r>
            <w:r w:rsidRPr="005E38CA">
              <w:rPr>
                <w:rFonts w:ascii="Arial Narrow" w:hAnsi="Arial Narrow"/>
                <w:spacing w:val="-6"/>
                <w:sz w:val="20"/>
              </w:rPr>
              <w:t xml:space="preserve"> </w:t>
            </w:r>
            <w:r w:rsidRPr="005E38CA">
              <w:rPr>
                <w:rFonts w:ascii="Arial Narrow" w:hAnsi="Arial Narrow"/>
                <w:sz w:val="20"/>
              </w:rPr>
              <w:t>proyectos</w:t>
            </w:r>
            <w:r w:rsidRPr="005E38CA">
              <w:rPr>
                <w:rFonts w:ascii="Arial Narrow" w:hAnsi="Arial Narrow"/>
                <w:spacing w:val="-5"/>
                <w:sz w:val="20"/>
              </w:rPr>
              <w:t xml:space="preserve"> </w:t>
            </w:r>
            <w:r w:rsidRPr="005E38CA">
              <w:rPr>
                <w:rFonts w:ascii="Arial Narrow" w:hAnsi="Arial Narrow"/>
                <w:sz w:val="20"/>
              </w:rPr>
              <w:t>la</w:t>
            </w:r>
            <w:r w:rsidRPr="005E38CA">
              <w:rPr>
                <w:rFonts w:ascii="Arial Narrow" w:hAnsi="Arial Narrow"/>
                <w:spacing w:val="-6"/>
                <w:sz w:val="20"/>
              </w:rPr>
              <w:t xml:space="preserve"> </w:t>
            </w:r>
            <w:r w:rsidRPr="005E38CA">
              <w:rPr>
                <w:rFonts w:ascii="Arial Narrow" w:hAnsi="Arial Narrow"/>
                <w:sz w:val="20"/>
              </w:rPr>
              <w:t>MGA Web,</w:t>
            </w:r>
            <w:r w:rsidRPr="005E38CA">
              <w:rPr>
                <w:rFonts w:ascii="Arial Narrow" w:hAnsi="Arial Narrow"/>
                <w:spacing w:val="-11"/>
                <w:sz w:val="20"/>
              </w:rPr>
              <w:t xml:space="preserve"> </w:t>
            </w:r>
            <w:r w:rsidRPr="005E38CA">
              <w:rPr>
                <w:rFonts w:ascii="Arial Narrow" w:hAnsi="Arial Narrow"/>
                <w:sz w:val="20"/>
              </w:rPr>
              <w:t>herramienta</w:t>
            </w:r>
            <w:r w:rsidRPr="005E38CA">
              <w:rPr>
                <w:rFonts w:ascii="Arial Narrow" w:hAnsi="Arial Narrow"/>
                <w:spacing w:val="-11"/>
                <w:sz w:val="20"/>
              </w:rPr>
              <w:t xml:space="preserve"> </w:t>
            </w:r>
            <w:r w:rsidRPr="005E38CA">
              <w:rPr>
                <w:rFonts w:ascii="Arial Narrow" w:hAnsi="Arial Narrow"/>
                <w:sz w:val="20"/>
              </w:rPr>
              <w:t>a</w:t>
            </w:r>
            <w:r w:rsidRPr="005E38CA">
              <w:rPr>
                <w:rFonts w:ascii="Arial Narrow" w:hAnsi="Arial Narrow"/>
                <w:spacing w:val="-11"/>
                <w:sz w:val="20"/>
              </w:rPr>
              <w:t xml:space="preserve"> </w:t>
            </w:r>
            <w:r w:rsidRPr="005E38CA">
              <w:rPr>
                <w:rFonts w:ascii="Arial Narrow" w:hAnsi="Arial Narrow"/>
                <w:sz w:val="20"/>
              </w:rPr>
              <w:t>través</w:t>
            </w:r>
            <w:r w:rsidRPr="005E38CA">
              <w:rPr>
                <w:rFonts w:ascii="Arial Narrow" w:hAnsi="Arial Narrow"/>
                <w:spacing w:val="-10"/>
                <w:sz w:val="20"/>
              </w:rPr>
              <w:t xml:space="preserve"> </w:t>
            </w:r>
            <w:r w:rsidRPr="005E38CA">
              <w:rPr>
                <w:rFonts w:ascii="Arial Narrow" w:hAnsi="Arial Narrow"/>
                <w:sz w:val="20"/>
              </w:rPr>
              <w:t>de</w:t>
            </w:r>
            <w:r w:rsidRPr="005E38CA">
              <w:rPr>
                <w:rFonts w:ascii="Arial Narrow" w:hAnsi="Arial Narrow"/>
                <w:spacing w:val="-11"/>
                <w:sz w:val="20"/>
              </w:rPr>
              <w:t xml:space="preserve"> </w:t>
            </w:r>
            <w:r w:rsidRPr="005E38CA">
              <w:rPr>
                <w:rFonts w:ascii="Arial Narrow" w:hAnsi="Arial Narrow"/>
                <w:sz w:val="20"/>
              </w:rPr>
              <w:t>la</w:t>
            </w:r>
            <w:r w:rsidRPr="005E38CA">
              <w:rPr>
                <w:rFonts w:ascii="Arial Narrow" w:hAnsi="Arial Narrow"/>
                <w:spacing w:val="-11"/>
                <w:sz w:val="20"/>
              </w:rPr>
              <w:t xml:space="preserve"> </w:t>
            </w:r>
            <w:r w:rsidRPr="005E38CA">
              <w:rPr>
                <w:rFonts w:ascii="Arial Narrow" w:hAnsi="Arial Narrow"/>
                <w:sz w:val="20"/>
              </w:rPr>
              <w:t>cual</w:t>
            </w:r>
            <w:r w:rsidRPr="005E38CA">
              <w:rPr>
                <w:rFonts w:ascii="Arial Narrow" w:hAnsi="Arial Narrow"/>
                <w:spacing w:val="-14"/>
                <w:sz w:val="20"/>
              </w:rPr>
              <w:t xml:space="preserve"> </w:t>
            </w:r>
            <w:r w:rsidRPr="005E38CA">
              <w:rPr>
                <w:rFonts w:ascii="Arial Narrow" w:hAnsi="Arial Narrow"/>
                <w:sz w:val="20"/>
              </w:rPr>
              <w:t>se</w:t>
            </w:r>
            <w:r w:rsidRPr="005E38CA">
              <w:rPr>
                <w:rFonts w:ascii="Arial Narrow" w:hAnsi="Arial Narrow"/>
                <w:spacing w:val="-9"/>
                <w:sz w:val="20"/>
              </w:rPr>
              <w:t xml:space="preserve"> </w:t>
            </w:r>
            <w:r w:rsidRPr="005E38CA">
              <w:rPr>
                <w:rFonts w:ascii="Arial Narrow" w:hAnsi="Arial Narrow"/>
                <w:sz w:val="20"/>
              </w:rPr>
              <w:t>ingresa</w:t>
            </w:r>
            <w:r w:rsidRPr="005E38CA">
              <w:rPr>
                <w:rFonts w:ascii="Arial Narrow" w:hAnsi="Arial Narrow"/>
                <w:spacing w:val="-9"/>
                <w:sz w:val="20"/>
              </w:rPr>
              <w:t xml:space="preserve"> </w:t>
            </w:r>
            <w:r w:rsidRPr="005E38CA">
              <w:rPr>
                <w:rFonts w:ascii="Arial Narrow" w:hAnsi="Arial Narrow"/>
                <w:sz w:val="20"/>
              </w:rPr>
              <w:t>la</w:t>
            </w:r>
            <w:r w:rsidRPr="005E38CA">
              <w:rPr>
                <w:rFonts w:ascii="Arial Narrow" w:hAnsi="Arial Narrow"/>
                <w:spacing w:val="-11"/>
                <w:sz w:val="20"/>
              </w:rPr>
              <w:t xml:space="preserve"> </w:t>
            </w:r>
            <w:r w:rsidRPr="005E38CA">
              <w:rPr>
                <w:rFonts w:ascii="Arial Narrow" w:hAnsi="Arial Narrow"/>
                <w:sz w:val="20"/>
              </w:rPr>
              <w:t>información de la formulación de los proyectos para concursar por las diferentes fuentes de financiación de la inversión pública.</w:t>
            </w:r>
          </w:p>
          <w:p w14:paraId="16FB121B" w14:textId="77777777" w:rsidR="006C6BE7" w:rsidRPr="005E38CA" w:rsidRDefault="006C6BE7">
            <w:pPr>
              <w:pStyle w:val="TableParagraph"/>
              <w:numPr>
                <w:ilvl w:val="0"/>
                <w:numId w:val="8"/>
              </w:numPr>
              <w:tabs>
                <w:tab w:val="left" w:pos="828"/>
              </w:tabs>
              <w:ind w:right="102"/>
              <w:jc w:val="both"/>
              <w:rPr>
                <w:rFonts w:ascii="Arial Narrow" w:hAnsi="Arial Narrow"/>
                <w:sz w:val="20"/>
              </w:rPr>
            </w:pPr>
            <w:r w:rsidRPr="005E38CA">
              <w:rPr>
                <w:rFonts w:ascii="Arial Narrow" w:hAnsi="Arial Narrow"/>
                <w:sz w:val="20"/>
              </w:rPr>
              <w:t>En el caso de las entidades territoriales, coordinar la articulación</w:t>
            </w:r>
            <w:r w:rsidRPr="005E38CA">
              <w:rPr>
                <w:rFonts w:ascii="Arial Narrow" w:hAnsi="Arial Narrow"/>
                <w:spacing w:val="-10"/>
                <w:sz w:val="20"/>
              </w:rPr>
              <w:t xml:space="preserve"> </w:t>
            </w:r>
            <w:r w:rsidRPr="005E38CA">
              <w:rPr>
                <w:rFonts w:ascii="Arial Narrow" w:hAnsi="Arial Narrow"/>
                <w:sz w:val="20"/>
              </w:rPr>
              <w:t>del</w:t>
            </w:r>
            <w:r w:rsidRPr="005E38CA">
              <w:rPr>
                <w:rFonts w:ascii="Arial Narrow" w:hAnsi="Arial Narrow"/>
                <w:spacing w:val="-10"/>
                <w:sz w:val="20"/>
              </w:rPr>
              <w:t xml:space="preserve"> </w:t>
            </w:r>
            <w:r w:rsidRPr="005E38CA">
              <w:rPr>
                <w:rFonts w:ascii="Arial Narrow" w:hAnsi="Arial Narrow"/>
                <w:sz w:val="20"/>
              </w:rPr>
              <w:t>Banco</w:t>
            </w:r>
            <w:r w:rsidRPr="005E38CA">
              <w:rPr>
                <w:rFonts w:ascii="Arial Narrow" w:hAnsi="Arial Narrow"/>
                <w:spacing w:val="-10"/>
                <w:sz w:val="20"/>
              </w:rPr>
              <w:t xml:space="preserve"> </w:t>
            </w:r>
            <w:r w:rsidRPr="005E38CA">
              <w:rPr>
                <w:rFonts w:ascii="Arial Narrow" w:hAnsi="Arial Narrow"/>
                <w:sz w:val="20"/>
              </w:rPr>
              <w:t>de</w:t>
            </w:r>
            <w:r w:rsidRPr="005E38CA">
              <w:rPr>
                <w:rFonts w:ascii="Arial Narrow" w:hAnsi="Arial Narrow"/>
                <w:spacing w:val="-10"/>
                <w:sz w:val="20"/>
              </w:rPr>
              <w:t xml:space="preserve"> </w:t>
            </w:r>
            <w:r w:rsidRPr="005E38CA">
              <w:rPr>
                <w:rFonts w:ascii="Arial Narrow" w:hAnsi="Arial Narrow"/>
                <w:sz w:val="20"/>
              </w:rPr>
              <w:t>Programas</w:t>
            </w:r>
            <w:r w:rsidRPr="005E38CA">
              <w:rPr>
                <w:rFonts w:ascii="Arial Narrow" w:hAnsi="Arial Narrow"/>
                <w:spacing w:val="-9"/>
                <w:sz w:val="20"/>
              </w:rPr>
              <w:t xml:space="preserve"> </w:t>
            </w:r>
            <w:r w:rsidRPr="005E38CA">
              <w:rPr>
                <w:rFonts w:ascii="Arial Narrow" w:hAnsi="Arial Narrow"/>
                <w:sz w:val="20"/>
              </w:rPr>
              <w:t>y</w:t>
            </w:r>
            <w:r w:rsidRPr="005E38CA">
              <w:rPr>
                <w:rFonts w:ascii="Arial Narrow" w:hAnsi="Arial Narrow"/>
                <w:spacing w:val="-8"/>
                <w:sz w:val="20"/>
              </w:rPr>
              <w:t xml:space="preserve"> </w:t>
            </w:r>
            <w:r w:rsidRPr="005E38CA">
              <w:rPr>
                <w:rFonts w:ascii="Arial Narrow" w:hAnsi="Arial Narrow"/>
                <w:sz w:val="20"/>
              </w:rPr>
              <w:t>Proyectos</w:t>
            </w:r>
            <w:r w:rsidRPr="005E38CA">
              <w:rPr>
                <w:rFonts w:ascii="Arial Narrow" w:hAnsi="Arial Narrow"/>
                <w:spacing w:val="-9"/>
                <w:sz w:val="20"/>
              </w:rPr>
              <w:t xml:space="preserve"> </w:t>
            </w:r>
            <w:r w:rsidRPr="005E38CA">
              <w:rPr>
                <w:rFonts w:ascii="Arial Narrow" w:hAnsi="Arial Narrow"/>
                <w:sz w:val="20"/>
              </w:rPr>
              <w:t>de</w:t>
            </w:r>
            <w:r w:rsidRPr="005E38CA">
              <w:rPr>
                <w:rFonts w:ascii="Arial Narrow" w:hAnsi="Arial Narrow"/>
                <w:spacing w:val="-10"/>
                <w:sz w:val="20"/>
              </w:rPr>
              <w:t xml:space="preserve"> </w:t>
            </w:r>
            <w:r w:rsidRPr="005E38CA">
              <w:rPr>
                <w:rFonts w:ascii="Arial Narrow" w:hAnsi="Arial Narrow"/>
                <w:sz w:val="20"/>
              </w:rPr>
              <w:t>Inversión Territorial con la PIIP.</w:t>
            </w:r>
          </w:p>
        </w:tc>
      </w:tr>
      <w:tr w:rsidR="006C6BE7" w:rsidRPr="005E38CA" w14:paraId="04CF8984" w14:textId="77777777" w:rsidTr="004E46D9">
        <w:trPr>
          <w:trHeight w:val="1132"/>
        </w:trPr>
        <w:tc>
          <w:tcPr>
            <w:tcW w:w="2405" w:type="dxa"/>
          </w:tcPr>
          <w:p w14:paraId="41798CA0"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Capacitación</w:t>
            </w:r>
          </w:p>
        </w:tc>
        <w:tc>
          <w:tcPr>
            <w:tcW w:w="6423" w:type="dxa"/>
          </w:tcPr>
          <w:p w14:paraId="6F149CC8" w14:textId="77777777" w:rsidR="006C6BE7" w:rsidRPr="005E38CA" w:rsidRDefault="006C6BE7">
            <w:pPr>
              <w:pStyle w:val="TableParagraph"/>
              <w:numPr>
                <w:ilvl w:val="0"/>
                <w:numId w:val="7"/>
              </w:numPr>
              <w:tabs>
                <w:tab w:val="left" w:pos="828"/>
              </w:tabs>
              <w:ind w:right="102"/>
              <w:jc w:val="both"/>
              <w:rPr>
                <w:rFonts w:ascii="Arial Narrow" w:hAnsi="Arial Narrow"/>
                <w:sz w:val="20"/>
              </w:rPr>
            </w:pPr>
            <w:r w:rsidRPr="005E38CA">
              <w:rPr>
                <w:rFonts w:ascii="Arial Narrow" w:hAnsi="Arial Narrow"/>
                <w:sz w:val="20"/>
              </w:rPr>
              <w:t>Difundir las convocatorias de capacitación del DNP y acompañar</w:t>
            </w:r>
            <w:r w:rsidRPr="005E38CA">
              <w:rPr>
                <w:rFonts w:ascii="Arial Narrow" w:hAnsi="Arial Narrow"/>
                <w:spacing w:val="-10"/>
                <w:sz w:val="20"/>
              </w:rPr>
              <w:t xml:space="preserve"> </w:t>
            </w:r>
            <w:r w:rsidRPr="005E38CA">
              <w:rPr>
                <w:rFonts w:ascii="Arial Narrow" w:hAnsi="Arial Narrow"/>
                <w:sz w:val="20"/>
              </w:rPr>
              <w:t>con</w:t>
            </w:r>
            <w:r w:rsidRPr="005E38CA">
              <w:rPr>
                <w:rFonts w:ascii="Arial Narrow" w:hAnsi="Arial Narrow"/>
                <w:spacing w:val="-9"/>
                <w:sz w:val="20"/>
              </w:rPr>
              <w:t xml:space="preserve"> </w:t>
            </w:r>
            <w:r w:rsidRPr="005E38CA">
              <w:rPr>
                <w:rFonts w:ascii="Arial Narrow" w:hAnsi="Arial Narrow"/>
                <w:sz w:val="20"/>
              </w:rPr>
              <w:t>asistencia</w:t>
            </w:r>
            <w:r w:rsidRPr="005E38CA">
              <w:rPr>
                <w:rFonts w:ascii="Arial Narrow" w:hAnsi="Arial Narrow"/>
                <w:spacing w:val="-9"/>
                <w:sz w:val="20"/>
              </w:rPr>
              <w:t xml:space="preserve"> </w:t>
            </w:r>
            <w:r w:rsidRPr="005E38CA">
              <w:rPr>
                <w:rFonts w:ascii="Arial Narrow" w:hAnsi="Arial Narrow"/>
                <w:sz w:val="20"/>
              </w:rPr>
              <w:t>técnica</w:t>
            </w:r>
            <w:r w:rsidRPr="005E38CA">
              <w:rPr>
                <w:rFonts w:ascii="Arial Narrow" w:hAnsi="Arial Narrow"/>
                <w:spacing w:val="-9"/>
                <w:sz w:val="20"/>
              </w:rPr>
              <w:t xml:space="preserve"> </w:t>
            </w:r>
            <w:r w:rsidRPr="005E38CA">
              <w:rPr>
                <w:rFonts w:ascii="Arial Narrow" w:hAnsi="Arial Narrow"/>
                <w:sz w:val="20"/>
              </w:rPr>
              <w:t>a</w:t>
            </w:r>
            <w:r w:rsidRPr="005E38CA">
              <w:rPr>
                <w:rFonts w:ascii="Arial Narrow" w:hAnsi="Arial Narrow"/>
                <w:spacing w:val="-9"/>
                <w:sz w:val="20"/>
              </w:rPr>
              <w:t xml:space="preserve"> </w:t>
            </w:r>
            <w:r w:rsidRPr="005E38CA">
              <w:rPr>
                <w:rFonts w:ascii="Arial Narrow" w:hAnsi="Arial Narrow"/>
                <w:sz w:val="20"/>
              </w:rPr>
              <w:t>las</w:t>
            </w:r>
            <w:r w:rsidRPr="005E38CA">
              <w:rPr>
                <w:rFonts w:ascii="Arial Narrow" w:hAnsi="Arial Narrow"/>
                <w:spacing w:val="-8"/>
                <w:sz w:val="20"/>
              </w:rPr>
              <w:t xml:space="preserve"> </w:t>
            </w:r>
            <w:r w:rsidRPr="005E38CA">
              <w:rPr>
                <w:rFonts w:ascii="Arial Narrow" w:hAnsi="Arial Narrow"/>
                <w:sz w:val="20"/>
              </w:rPr>
              <w:t>áreas</w:t>
            </w:r>
            <w:r w:rsidRPr="005E38CA">
              <w:rPr>
                <w:rFonts w:ascii="Arial Narrow" w:hAnsi="Arial Narrow"/>
                <w:spacing w:val="-7"/>
                <w:sz w:val="20"/>
              </w:rPr>
              <w:t xml:space="preserve"> </w:t>
            </w:r>
            <w:r w:rsidRPr="005E38CA">
              <w:rPr>
                <w:rFonts w:ascii="Arial Narrow" w:hAnsi="Arial Narrow"/>
                <w:sz w:val="20"/>
              </w:rPr>
              <w:t>de</w:t>
            </w:r>
            <w:r w:rsidRPr="005E38CA">
              <w:rPr>
                <w:rFonts w:ascii="Arial Narrow" w:hAnsi="Arial Narrow"/>
                <w:spacing w:val="-9"/>
                <w:sz w:val="20"/>
              </w:rPr>
              <w:t xml:space="preserve"> </w:t>
            </w:r>
            <w:r w:rsidRPr="005E38CA">
              <w:rPr>
                <w:rFonts w:ascii="Arial Narrow" w:hAnsi="Arial Narrow"/>
                <w:sz w:val="20"/>
              </w:rPr>
              <w:t>la</w:t>
            </w:r>
            <w:r w:rsidRPr="005E38CA">
              <w:rPr>
                <w:rFonts w:ascii="Arial Narrow" w:hAnsi="Arial Narrow"/>
                <w:spacing w:val="-11"/>
                <w:sz w:val="20"/>
              </w:rPr>
              <w:t xml:space="preserve"> </w:t>
            </w:r>
            <w:r w:rsidRPr="005E38CA">
              <w:rPr>
                <w:rFonts w:ascii="Arial Narrow" w:hAnsi="Arial Narrow"/>
                <w:sz w:val="20"/>
              </w:rPr>
              <w:t>entidad</w:t>
            </w:r>
            <w:r w:rsidRPr="005E38CA">
              <w:rPr>
                <w:rFonts w:ascii="Arial Narrow" w:hAnsi="Arial Narrow"/>
                <w:spacing w:val="-9"/>
                <w:sz w:val="20"/>
              </w:rPr>
              <w:t xml:space="preserve"> </w:t>
            </w:r>
            <w:r w:rsidRPr="005E38CA">
              <w:rPr>
                <w:rFonts w:ascii="Arial Narrow" w:hAnsi="Arial Narrow"/>
                <w:sz w:val="20"/>
              </w:rPr>
              <w:t>en el ciclo de vida de los proyectos, de acuerdo con las metodologías y lineamientos impartidos por el DNP.</w:t>
            </w:r>
          </w:p>
        </w:tc>
      </w:tr>
    </w:tbl>
    <w:p w14:paraId="28DB2CF3" w14:textId="77777777" w:rsidR="006C6BE7" w:rsidRPr="005E38CA" w:rsidRDefault="006C6BE7" w:rsidP="006C6BE7">
      <w:pPr>
        <w:spacing w:before="2"/>
        <w:ind w:left="364" w:right="3"/>
        <w:jc w:val="center"/>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7B582F41" w14:textId="77777777" w:rsidR="006C6BE7" w:rsidRPr="005E38CA" w:rsidRDefault="006C6BE7" w:rsidP="006C6BE7">
      <w:pPr>
        <w:pStyle w:val="Textoindependiente"/>
        <w:spacing w:before="29"/>
        <w:rPr>
          <w:rFonts w:ascii="Arial Narrow" w:hAnsi="Arial Narrow"/>
          <w:sz w:val="16"/>
        </w:rPr>
      </w:pPr>
    </w:p>
    <w:p w14:paraId="025B7DA8" w14:textId="77777777" w:rsidR="005E38CA" w:rsidRPr="005E38CA" w:rsidRDefault="005E38CA" w:rsidP="006C6BE7">
      <w:pPr>
        <w:pStyle w:val="Textoindependiente"/>
        <w:spacing w:before="29"/>
        <w:rPr>
          <w:rFonts w:ascii="Arial Narrow" w:hAnsi="Arial Narrow"/>
          <w:sz w:val="16"/>
        </w:rPr>
      </w:pPr>
    </w:p>
    <w:p w14:paraId="0119CDAC" w14:textId="77777777" w:rsidR="006C6BE7" w:rsidRPr="005E38CA" w:rsidRDefault="006C6BE7" w:rsidP="006C6BE7">
      <w:pPr>
        <w:pStyle w:val="Textoindependiente"/>
        <w:spacing w:before="1" w:line="261" w:lineRule="auto"/>
        <w:ind w:left="622" w:right="262"/>
        <w:jc w:val="both"/>
        <w:rPr>
          <w:rFonts w:ascii="Arial Narrow" w:hAnsi="Arial Narrow"/>
        </w:rPr>
      </w:pPr>
      <w:r w:rsidRPr="005E38CA">
        <w:rPr>
          <w:rFonts w:ascii="Arial Narrow" w:hAnsi="Arial Narrow"/>
        </w:rPr>
        <w:t>Por lo anterior, es indispensable que la instancia de planeación cuente con los siguientes conocimientos y habilidades:</w:t>
      </w:r>
    </w:p>
    <w:p w14:paraId="3C6C727E" w14:textId="77777777" w:rsidR="005E38CA" w:rsidRPr="005E38CA" w:rsidRDefault="005E38CA" w:rsidP="006C6BE7">
      <w:pPr>
        <w:pStyle w:val="Textoindependiente"/>
        <w:spacing w:before="1" w:line="261" w:lineRule="auto"/>
        <w:ind w:left="622" w:right="262"/>
        <w:jc w:val="both"/>
        <w:rPr>
          <w:rFonts w:ascii="Arial Narrow" w:hAnsi="Arial Narrow"/>
        </w:rPr>
      </w:pPr>
    </w:p>
    <w:p w14:paraId="38C56454" w14:textId="77777777" w:rsidR="005E38CA" w:rsidRPr="005E38CA" w:rsidRDefault="005E38CA" w:rsidP="006C6BE7">
      <w:pPr>
        <w:pStyle w:val="Textoindependiente"/>
        <w:spacing w:before="1" w:line="261" w:lineRule="auto"/>
        <w:ind w:left="622" w:right="262"/>
        <w:jc w:val="both"/>
        <w:rPr>
          <w:rFonts w:ascii="Arial Narrow" w:hAnsi="Arial Narrow"/>
        </w:rPr>
      </w:pPr>
    </w:p>
    <w:p w14:paraId="223DDA73" w14:textId="77777777" w:rsidR="005E38CA" w:rsidRPr="005E38CA" w:rsidRDefault="005E38CA" w:rsidP="006C6BE7">
      <w:pPr>
        <w:pStyle w:val="Textoindependiente"/>
        <w:spacing w:before="1" w:line="261" w:lineRule="auto"/>
        <w:ind w:left="622" w:right="262"/>
        <w:jc w:val="both"/>
        <w:rPr>
          <w:rFonts w:ascii="Arial Narrow" w:hAnsi="Arial Narrow"/>
        </w:rPr>
      </w:pPr>
    </w:p>
    <w:p w14:paraId="1D003D9A" w14:textId="77777777" w:rsidR="005E38CA" w:rsidRPr="005E38CA" w:rsidRDefault="005E38CA" w:rsidP="006C6BE7">
      <w:pPr>
        <w:pStyle w:val="Textoindependiente"/>
        <w:spacing w:before="1" w:line="261" w:lineRule="auto"/>
        <w:ind w:left="622" w:right="262"/>
        <w:jc w:val="both"/>
        <w:rPr>
          <w:rFonts w:ascii="Arial Narrow" w:hAnsi="Arial Narrow"/>
        </w:rPr>
      </w:pPr>
    </w:p>
    <w:p w14:paraId="0BA84E70" w14:textId="6BFE3522" w:rsidR="006C6BE7" w:rsidRPr="005E38CA" w:rsidRDefault="006C6BE7" w:rsidP="006C6BE7">
      <w:pPr>
        <w:spacing w:before="196"/>
        <w:ind w:left="364" w:right="5"/>
        <w:jc w:val="center"/>
        <w:rPr>
          <w:rFonts w:ascii="Arial Narrow" w:hAnsi="Arial Narrow"/>
          <w:b/>
          <w:sz w:val="17"/>
        </w:rPr>
      </w:pPr>
      <w:r w:rsidRPr="005E38CA">
        <w:rPr>
          <w:rFonts w:ascii="Arial Narrow" w:hAnsi="Arial Narrow"/>
          <w:b/>
          <w:sz w:val="18"/>
        </w:rPr>
        <w:t>Tabla</w:t>
      </w:r>
      <w:r w:rsidRPr="005E38CA">
        <w:rPr>
          <w:rFonts w:ascii="Arial Narrow" w:hAnsi="Arial Narrow"/>
          <w:b/>
          <w:spacing w:val="-6"/>
          <w:sz w:val="18"/>
        </w:rPr>
        <w:t xml:space="preserve"> </w:t>
      </w:r>
      <w:r w:rsidRPr="005E38CA">
        <w:rPr>
          <w:rFonts w:ascii="Arial Narrow" w:hAnsi="Arial Narrow"/>
          <w:b/>
          <w:sz w:val="18"/>
        </w:rPr>
        <w:t>2</w:t>
      </w:r>
      <w:r w:rsidRPr="005E38CA">
        <w:rPr>
          <w:rFonts w:ascii="Arial Narrow" w:hAnsi="Arial Narrow"/>
          <w:b/>
          <w:spacing w:val="-1"/>
          <w:sz w:val="18"/>
        </w:rPr>
        <w:t xml:space="preserve"> </w:t>
      </w:r>
      <w:r w:rsidRPr="005E38CA">
        <w:rPr>
          <w:rFonts w:ascii="Arial Narrow" w:hAnsi="Arial Narrow"/>
          <w:b/>
          <w:sz w:val="18"/>
        </w:rPr>
        <w:t>Conocimientos</w:t>
      </w:r>
      <w:r w:rsidRPr="005E38CA">
        <w:rPr>
          <w:rFonts w:ascii="Arial Narrow" w:hAnsi="Arial Narrow"/>
          <w:b/>
          <w:spacing w:val="-2"/>
          <w:sz w:val="18"/>
        </w:rPr>
        <w:t xml:space="preserve"> </w:t>
      </w:r>
      <w:r w:rsidRPr="005E38CA">
        <w:rPr>
          <w:rFonts w:ascii="Arial Narrow" w:hAnsi="Arial Narrow"/>
          <w:b/>
          <w:sz w:val="18"/>
        </w:rPr>
        <w:t>y</w:t>
      </w:r>
      <w:r w:rsidRPr="005E38CA">
        <w:rPr>
          <w:rFonts w:ascii="Arial Narrow" w:hAnsi="Arial Narrow"/>
          <w:b/>
          <w:spacing w:val="-4"/>
          <w:sz w:val="18"/>
        </w:rPr>
        <w:t xml:space="preserve"> </w:t>
      </w:r>
      <w:r w:rsidRPr="005E38CA">
        <w:rPr>
          <w:rFonts w:ascii="Arial Narrow" w:hAnsi="Arial Narrow"/>
          <w:b/>
          <w:spacing w:val="-2"/>
          <w:sz w:val="18"/>
        </w:rPr>
        <w:t>habilidades</w:t>
      </w:r>
    </w:p>
    <w:tbl>
      <w:tblPr>
        <w:tblStyle w:val="TableNormal"/>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14"/>
        <w:gridCol w:w="4414"/>
      </w:tblGrid>
      <w:tr w:rsidR="006C6BE7" w:rsidRPr="005E38CA" w14:paraId="6498E910" w14:textId="77777777" w:rsidTr="004E46D9">
        <w:trPr>
          <w:trHeight w:val="429"/>
        </w:trPr>
        <w:tc>
          <w:tcPr>
            <w:tcW w:w="4414" w:type="dxa"/>
          </w:tcPr>
          <w:p w14:paraId="52D5E485" w14:textId="77777777" w:rsidR="006C6BE7" w:rsidRPr="005E38CA" w:rsidRDefault="006C6BE7" w:rsidP="004E46D9">
            <w:pPr>
              <w:pStyle w:val="TableParagraph"/>
              <w:spacing w:line="229" w:lineRule="exact"/>
              <w:ind w:left="5" w:right="2"/>
              <w:jc w:val="center"/>
              <w:rPr>
                <w:rFonts w:ascii="Arial Narrow" w:hAnsi="Arial Narrow"/>
                <w:b/>
                <w:sz w:val="20"/>
              </w:rPr>
            </w:pPr>
            <w:r w:rsidRPr="005E38CA">
              <w:rPr>
                <w:rFonts w:ascii="Arial Narrow" w:hAnsi="Arial Narrow"/>
                <w:b/>
                <w:spacing w:val="-2"/>
                <w:sz w:val="20"/>
              </w:rPr>
              <w:lastRenderedPageBreak/>
              <w:t>Conocimientos</w:t>
            </w:r>
          </w:p>
        </w:tc>
        <w:tc>
          <w:tcPr>
            <w:tcW w:w="4414" w:type="dxa"/>
          </w:tcPr>
          <w:p w14:paraId="72ACA73E" w14:textId="77777777" w:rsidR="006C6BE7" w:rsidRPr="005E38CA" w:rsidRDefault="006C6BE7" w:rsidP="004E46D9">
            <w:pPr>
              <w:pStyle w:val="TableParagraph"/>
              <w:spacing w:line="229" w:lineRule="exact"/>
              <w:ind w:left="5"/>
              <w:jc w:val="center"/>
              <w:rPr>
                <w:rFonts w:ascii="Arial Narrow" w:hAnsi="Arial Narrow"/>
                <w:b/>
                <w:sz w:val="20"/>
              </w:rPr>
            </w:pPr>
            <w:r w:rsidRPr="005E38CA">
              <w:rPr>
                <w:rFonts w:ascii="Arial Narrow" w:hAnsi="Arial Narrow"/>
                <w:b/>
                <w:spacing w:val="-2"/>
                <w:sz w:val="20"/>
              </w:rPr>
              <w:t>Habilidades</w:t>
            </w:r>
          </w:p>
        </w:tc>
      </w:tr>
      <w:tr w:rsidR="006C6BE7" w:rsidRPr="005E38CA" w14:paraId="3C9D39BF" w14:textId="77777777" w:rsidTr="004E46D9">
        <w:trPr>
          <w:trHeight w:val="1581"/>
        </w:trPr>
        <w:tc>
          <w:tcPr>
            <w:tcW w:w="4414" w:type="dxa"/>
          </w:tcPr>
          <w:p w14:paraId="5931E83F" w14:textId="77777777" w:rsidR="006C6BE7" w:rsidRPr="005E38CA" w:rsidRDefault="006C6BE7">
            <w:pPr>
              <w:pStyle w:val="TableParagraph"/>
              <w:numPr>
                <w:ilvl w:val="0"/>
                <w:numId w:val="6"/>
              </w:numPr>
              <w:tabs>
                <w:tab w:val="left" w:pos="233"/>
              </w:tabs>
              <w:ind w:right="100" w:firstLine="0"/>
              <w:jc w:val="both"/>
              <w:rPr>
                <w:rFonts w:ascii="Arial Narrow" w:hAnsi="Arial Narrow"/>
                <w:sz w:val="20"/>
              </w:rPr>
            </w:pPr>
            <w:r w:rsidRPr="005E38CA">
              <w:rPr>
                <w:rFonts w:ascii="Arial Narrow" w:hAnsi="Arial Narrow"/>
                <w:sz w:val="20"/>
              </w:rPr>
              <w:t>Presupuesto</w:t>
            </w:r>
            <w:r w:rsidRPr="005E38CA">
              <w:rPr>
                <w:rFonts w:ascii="Arial Narrow" w:hAnsi="Arial Narrow"/>
                <w:spacing w:val="-5"/>
                <w:sz w:val="20"/>
              </w:rPr>
              <w:t xml:space="preserve"> </w:t>
            </w:r>
            <w:r w:rsidRPr="005E38CA">
              <w:rPr>
                <w:rFonts w:ascii="Arial Narrow" w:hAnsi="Arial Narrow"/>
                <w:sz w:val="20"/>
              </w:rPr>
              <w:t>público.</w:t>
            </w:r>
            <w:r w:rsidRPr="005E38CA">
              <w:rPr>
                <w:rFonts w:ascii="Arial Narrow" w:hAnsi="Arial Narrow"/>
                <w:spacing w:val="-5"/>
                <w:sz w:val="20"/>
              </w:rPr>
              <w:t xml:space="preserve"> </w:t>
            </w:r>
            <w:r w:rsidRPr="005E38CA">
              <w:rPr>
                <w:rFonts w:ascii="Arial Narrow" w:hAnsi="Arial Narrow"/>
                <w:sz w:val="20"/>
              </w:rPr>
              <w:t>•</w:t>
            </w:r>
            <w:r w:rsidRPr="005E38CA">
              <w:rPr>
                <w:rFonts w:ascii="Arial Narrow" w:hAnsi="Arial Narrow"/>
                <w:spacing w:val="-5"/>
                <w:sz w:val="20"/>
              </w:rPr>
              <w:t xml:space="preserve"> </w:t>
            </w:r>
            <w:r w:rsidRPr="005E38CA">
              <w:rPr>
                <w:rFonts w:ascii="Arial Narrow" w:hAnsi="Arial Narrow"/>
                <w:sz w:val="20"/>
              </w:rPr>
              <w:t>El</w:t>
            </w:r>
            <w:r w:rsidRPr="005E38CA">
              <w:rPr>
                <w:rFonts w:ascii="Arial Narrow" w:hAnsi="Arial Narrow"/>
                <w:spacing w:val="-6"/>
                <w:sz w:val="20"/>
              </w:rPr>
              <w:t xml:space="preserve"> </w:t>
            </w:r>
            <w:r w:rsidRPr="005E38CA">
              <w:rPr>
                <w:rFonts w:ascii="Arial Narrow" w:hAnsi="Arial Narrow"/>
                <w:sz w:val="20"/>
              </w:rPr>
              <w:t>ciclo</w:t>
            </w:r>
            <w:r w:rsidRPr="005E38CA">
              <w:rPr>
                <w:rFonts w:ascii="Arial Narrow" w:hAnsi="Arial Narrow"/>
                <w:spacing w:val="-5"/>
                <w:sz w:val="20"/>
              </w:rPr>
              <w:t xml:space="preserve"> </w:t>
            </w:r>
            <w:r w:rsidRPr="005E38CA">
              <w:rPr>
                <w:rFonts w:ascii="Arial Narrow" w:hAnsi="Arial Narrow"/>
                <w:sz w:val="20"/>
              </w:rPr>
              <w:t>de</w:t>
            </w:r>
            <w:r w:rsidRPr="005E38CA">
              <w:rPr>
                <w:rFonts w:ascii="Arial Narrow" w:hAnsi="Arial Narrow"/>
                <w:spacing w:val="-6"/>
                <w:sz w:val="20"/>
              </w:rPr>
              <w:t xml:space="preserve"> </w:t>
            </w:r>
            <w:r w:rsidRPr="005E38CA">
              <w:rPr>
                <w:rFonts w:ascii="Arial Narrow" w:hAnsi="Arial Narrow"/>
                <w:sz w:val="20"/>
              </w:rPr>
              <w:t>las</w:t>
            </w:r>
            <w:r w:rsidRPr="005E38CA">
              <w:rPr>
                <w:rFonts w:ascii="Arial Narrow" w:hAnsi="Arial Narrow"/>
                <w:spacing w:val="-4"/>
                <w:sz w:val="20"/>
              </w:rPr>
              <w:t xml:space="preserve"> </w:t>
            </w:r>
            <w:r w:rsidRPr="005E38CA">
              <w:rPr>
                <w:rFonts w:ascii="Arial Narrow" w:hAnsi="Arial Narrow"/>
                <w:sz w:val="20"/>
              </w:rPr>
              <w:t>políticas públicas • Teoría de</w:t>
            </w:r>
            <w:r w:rsidRPr="005E38CA">
              <w:rPr>
                <w:rFonts w:ascii="Arial Narrow" w:hAnsi="Arial Narrow"/>
                <w:spacing w:val="-1"/>
                <w:sz w:val="20"/>
              </w:rPr>
              <w:t xml:space="preserve"> </w:t>
            </w:r>
            <w:r w:rsidRPr="005E38CA">
              <w:rPr>
                <w:rFonts w:ascii="Arial Narrow" w:hAnsi="Arial Narrow"/>
                <w:sz w:val="20"/>
              </w:rPr>
              <w:t>proyectos • Seguimiento</w:t>
            </w:r>
            <w:r w:rsidRPr="005E38CA">
              <w:rPr>
                <w:rFonts w:ascii="Arial Narrow" w:hAnsi="Arial Narrow"/>
                <w:spacing w:val="-1"/>
                <w:sz w:val="20"/>
              </w:rPr>
              <w:t xml:space="preserve"> </w:t>
            </w:r>
            <w:r w:rsidRPr="005E38CA">
              <w:rPr>
                <w:rFonts w:ascii="Arial Narrow" w:hAnsi="Arial Narrow"/>
                <w:sz w:val="20"/>
              </w:rPr>
              <w:t xml:space="preserve">a planes, programas y proyectos de inversión. • Manejo de herramientas informáticas para la gestión del ciclo del proyecto • Contratación • </w:t>
            </w:r>
            <w:r w:rsidRPr="005E38CA">
              <w:rPr>
                <w:rFonts w:ascii="Arial Narrow" w:hAnsi="Arial Narrow"/>
                <w:spacing w:val="-2"/>
                <w:sz w:val="20"/>
              </w:rPr>
              <w:t>Supervisión</w:t>
            </w:r>
          </w:p>
        </w:tc>
        <w:tc>
          <w:tcPr>
            <w:tcW w:w="4414" w:type="dxa"/>
          </w:tcPr>
          <w:p w14:paraId="6AA7A621" w14:textId="77777777" w:rsidR="006C6BE7" w:rsidRPr="005E38CA" w:rsidRDefault="006C6BE7" w:rsidP="004E46D9">
            <w:pPr>
              <w:pStyle w:val="TableParagraph"/>
              <w:ind w:right="101"/>
              <w:jc w:val="both"/>
              <w:rPr>
                <w:rFonts w:ascii="Arial Narrow" w:hAnsi="Arial Narrow"/>
                <w:sz w:val="20"/>
              </w:rPr>
            </w:pPr>
            <w:r w:rsidRPr="005E38CA">
              <w:rPr>
                <w:rFonts w:ascii="Arial Narrow" w:hAnsi="Arial Narrow"/>
                <w:sz w:val="20"/>
              </w:rPr>
              <w:t>•Trabajo en equipo • Liderazgo • Facilitador(a) para la apropiación del conocimiento por parte de</w:t>
            </w:r>
            <w:r w:rsidRPr="005E38CA">
              <w:rPr>
                <w:rFonts w:ascii="Arial Narrow" w:hAnsi="Arial Narrow"/>
                <w:spacing w:val="-7"/>
                <w:sz w:val="20"/>
              </w:rPr>
              <w:t xml:space="preserve"> </w:t>
            </w:r>
            <w:r w:rsidRPr="005E38CA">
              <w:rPr>
                <w:rFonts w:ascii="Arial Narrow" w:hAnsi="Arial Narrow"/>
                <w:sz w:val="20"/>
              </w:rPr>
              <w:t>usuarios</w:t>
            </w:r>
            <w:r w:rsidRPr="005E38CA">
              <w:rPr>
                <w:rFonts w:ascii="Arial Narrow" w:hAnsi="Arial Narrow"/>
                <w:spacing w:val="-2"/>
                <w:sz w:val="20"/>
              </w:rPr>
              <w:t xml:space="preserve"> </w:t>
            </w:r>
            <w:r w:rsidRPr="005E38CA">
              <w:rPr>
                <w:rFonts w:ascii="Arial Narrow" w:hAnsi="Arial Narrow"/>
                <w:sz w:val="20"/>
              </w:rPr>
              <w:t>internos</w:t>
            </w:r>
            <w:r w:rsidRPr="005E38CA">
              <w:rPr>
                <w:rFonts w:ascii="Arial Narrow" w:hAnsi="Arial Narrow"/>
                <w:spacing w:val="-5"/>
                <w:sz w:val="20"/>
              </w:rPr>
              <w:t xml:space="preserve"> </w:t>
            </w:r>
            <w:r w:rsidRPr="005E38CA">
              <w:rPr>
                <w:rFonts w:ascii="Arial Narrow" w:hAnsi="Arial Narrow"/>
                <w:sz w:val="20"/>
              </w:rPr>
              <w:t>y</w:t>
            </w:r>
            <w:r w:rsidRPr="005E38CA">
              <w:rPr>
                <w:rFonts w:ascii="Arial Narrow" w:hAnsi="Arial Narrow"/>
                <w:spacing w:val="-2"/>
                <w:sz w:val="20"/>
              </w:rPr>
              <w:t xml:space="preserve"> </w:t>
            </w:r>
            <w:r w:rsidRPr="005E38CA">
              <w:rPr>
                <w:rFonts w:ascii="Arial Narrow" w:hAnsi="Arial Narrow"/>
                <w:sz w:val="20"/>
              </w:rPr>
              <w:t>externos</w:t>
            </w:r>
            <w:r w:rsidRPr="005E38CA">
              <w:rPr>
                <w:rFonts w:ascii="Arial Narrow" w:hAnsi="Arial Narrow"/>
                <w:spacing w:val="-5"/>
                <w:sz w:val="20"/>
              </w:rPr>
              <w:t xml:space="preserve"> </w:t>
            </w:r>
            <w:r w:rsidRPr="005E38CA">
              <w:rPr>
                <w:rFonts w:ascii="Arial Narrow" w:hAnsi="Arial Narrow"/>
                <w:sz w:val="20"/>
              </w:rPr>
              <w:t>Promotor(a)</w:t>
            </w:r>
            <w:r w:rsidRPr="005E38CA">
              <w:rPr>
                <w:rFonts w:ascii="Arial Narrow" w:hAnsi="Arial Narrow"/>
                <w:spacing w:val="-5"/>
                <w:sz w:val="20"/>
              </w:rPr>
              <w:t xml:space="preserve"> </w:t>
            </w:r>
            <w:r w:rsidRPr="005E38CA">
              <w:rPr>
                <w:rFonts w:ascii="Arial Narrow" w:hAnsi="Arial Narrow"/>
                <w:sz w:val="20"/>
              </w:rPr>
              <w:t>de la</w:t>
            </w:r>
            <w:r w:rsidRPr="005E38CA">
              <w:rPr>
                <w:rFonts w:ascii="Arial Narrow" w:hAnsi="Arial Narrow"/>
                <w:spacing w:val="-11"/>
                <w:sz w:val="20"/>
              </w:rPr>
              <w:t xml:space="preserve"> </w:t>
            </w:r>
            <w:r w:rsidRPr="005E38CA">
              <w:rPr>
                <w:rFonts w:ascii="Arial Narrow" w:hAnsi="Arial Narrow"/>
                <w:sz w:val="20"/>
              </w:rPr>
              <w:t>mejora</w:t>
            </w:r>
            <w:r w:rsidRPr="005E38CA">
              <w:rPr>
                <w:rFonts w:ascii="Arial Narrow" w:hAnsi="Arial Narrow"/>
                <w:spacing w:val="-11"/>
                <w:sz w:val="20"/>
              </w:rPr>
              <w:t xml:space="preserve"> </w:t>
            </w:r>
            <w:r w:rsidRPr="005E38CA">
              <w:rPr>
                <w:rFonts w:ascii="Arial Narrow" w:hAnsi="Arial Narrow"/>
                <w:sz w:val="20"/>
              </w:rPr>
              <w:t>continua</w:t>
            </w:r>
            <w:r w:rsidRPr="005E38CA">
              <w:rPr>
                <w:rFonts w:ascii="Arial Narrow" w:hAnsi="Arial Narrow"/>
                <w:spacing w:val="-11"/>
                <w:sz w:val="20"/>
              </w:rPr>
              <w:t xml:space="preserve"> </w:t>
            </w:r>
            <w:r w:rsidRPr="005E38CA">
              <w:rPr>
                <w:rFonts w:ascii="Arial Narrow" w:hAnsi="Arial Narrow"/>
                <w:sz w:val="20"/>
              </w:rPr>
              <w:t>•</w:t>
            </w:r>
            <w:r w:rsidRPr="005E38CA">
              <w:rPr>
                <w:rFonts w:ascii="Arial Narrow" w:hAnsi="Arial Narrow"/>
                <w:spacing w:val="-10"/>
                <w:sz w:val="20"/>
              </w:rPr>
              <w:t xml:space="preserve"> </w:t>
            </w:r>
            <w:r w:rsidRPr="005E38CA">
              <w:rPr>
                <w:rFonts w:ascii="Arial Narrow" w:hAnsi="Arial Narrow"/>
                <w:sz w:val="20"/>
              </w:rPr>
              <w:t>Adaptación</w:t>
            </w:r>
            <w:r w:rsidRPr="005E38CA">
              <w:rPr>
                <w:rFonts w:ascii="Arial Narrow" w:hAnsi="Arial Narrow"/>
                <w:spacing w:val="-12"/>
                <w:sz w:val="20"/>
              </w:rPr>
              <w:t xml:space="preserve"> </w:t>
            </w:r>
            <w:r w:rsidRPr="005E38CA">
              <w:rPr>
                <w:rFonts w:ascii="Arial Narrow" w:hAnsi="Arial Narrow"/>
                <w:sz w:val="20"/>
              </w:rPr>
              <w:t>y</w:t>
            </w:r>
            <w:r w:rsidRPr="005E38CA">
              <w:rPr>
                <w:rFonts w:ascii="Arial Narrow" w:hAnsi="Arial Narrow"/>
                <w:spacing w:val="-9"/>
                <w:sz w:val="20"/>
              </w:rPr>
              <w:t xml:space="preserve"> </w:t>
            </w:r>
            <w:r w:rsidRPr="005E38CA">
              <w:rPr>
                <w:rFonts w:ascii="Arial Narrow" w:hAnsi="Arial Narrow"/>
                <w:sz w:val="20"/>
              </w:rPr>
              <w:t>disposición</w:t>
            </w:r>
            <w:r w:rsidRPr="005E38CA">
              <w:rPr>
                <w:rFonts w:ascii="Arial Narrow" w:hAnsi="Arial Narrow"/>
                <w:spacing w:val="-12"/>
                <w:sz w:val="20"/>
              </w:rPr>
              <w:t xml:space="preserve"> </w:t>
            </w:r>
            <w:r w:rsidRPr="005E38CA">
              <w:rPr>
                <w:rFonts w:ascii="Arial Narrow" w:hAnsi="Arial Narrow"/>
                <w:sz w:val="20"/>
              </w:rPr>
              <w:t>al cambio • Innovación</w:t>
            </w:r>
          </w:p>
        </w:tc>
      </w:tr>
    </w:tbl>
    <w:p w14:paraId="76BD3497" w14:textId="77777777" w:rsidR="006C6BE7" w:rsidRPr="005E38CA" w:rsidRDefault="006C6BE7" w:rsidP="006C6BE7">
      <w:pPr>
        <w:spacing w:before="1"/>
        <w:ind w:left="364" w:right="3"/>
        <w:jc w:val="center"/>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7825D331" w14:textId="77777777" w:rsidR="006C6BE7" w:rsidRPr="005E38CA" w:rsidRDefault="006C6BE7" w:rsidP="006C6BE7">
      <w:pPr>
        <w:pStyle w:val="Textoindependiente"/>
        <w:spacing w:before="1" w:line="259" w:lineRule="auto"/>
        <w:ind w:left="622" w:right="262"/>
        <w:jc w:val="both"/>
        <w:rPr>
          <w:rFonts w:ascii="Arial Narrow" w:hAnsi="Arial Narrow"/>
        </w:rPr>
      </w:pPr>
      <w:r w:rsidRPr="005E38CA">
        <w:rPr>
          <w:rFonts w:ascii="Arial Narrow" w:hAnsi="Arial Narrow"/>
        </w:rPr>
        <w:t>Durante</w:t>
      </w:r>
      <w:r w:rsidRPr="005E38CA">
        <w:rPr>
          <w:rFonts w:ascii="Arial Narrow" w:hAnsi="Arial Narrow"/>
          <w:spacing w:val="-15"/>
        </w:rPr>
        <w:t xml:space="preserve"> </w:t>
      </w:r>
      <w:r w:rsidRPr="005E38CA">
        <w:rPr>
          <w:rFonts w:ascii="Arial Narrow" w:hAnsi="Arial Narrow"/>
        </w:rPr>
        <w:t>el</w:t>
      </w:r>
      <w:r w:rsidRPr="005E38CA">
        <w:rPr>
          <w:rFonts w:ascii="Arial Narrow" w:hAnsi="Arial Narrow"/>
          <w:spacing w:val="-16"/>
        </w:rPr>
        <w:t xml:space="preserve"> </w:t>
      </w:r>
      <w:r w:rsidRPr="005E38CA">
        <w:rPr>
          <w:rFonts w:ascii="Arial Narrow" w:hAnsi="Arial Narrow"/>
        </w:rPr>
        <w:t>ciclo</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vida</w:t>
      </w:r>
      <w:r w:rsidRPr="005E38CA">
        <w:rPr>
          <w:rFonts w:ascii="Arial Narrow" w:hAnsi="Arial Narrow"/>
          <w:spacing w:val="-15"/>
        </w:rPr>
        <w:t xml:space="preserve"> </w:t>
      </w:r>
      <w:r w:rsidRPr="005E38CA">
        <w:rPr>
          <w:rFonts w:ascii="Arial Narrow" w:hAnsi="Arial Narrow"/>
        </w:rPr>
        <w:t>de</w:t>
      </w:r>
      <w:r w:rsidRPr="005E38CA">
        <w:rPr>
          <w:rFonts w:ascii="Arial Narrow" w:hAnsi="Arial Narrow"/>
          <w:spacing w:val="-15"/>
        </w:rPr>
        <w:t xml:space="preserve"> </w:t>
      </w:r>
      <w:r w:rsidRPr="005E38CA">
        <w:rPr>
          <w:rFonts w:ascii="Arial Narrow" w:hAnsi="Arial Narrow"/>
        </w:rPr>
        <w:t>los</w:t>
      </w:r>
      <w:r w:rsidRPr="005E38CA">
        <w:rPr>
          <w:rFonts w:ascii="Arial Narrow" w:hAnsi="Arial Narrow"/>
          <w:spacing w:val="-15"/>
        </w:rPr>
        <w:t xml:space="preserve"> </w:t>
      </w:r>
      <w:r w:rsidRPr="005E38CA">
        <w:rPr>
          <w:rFonts w:ascii="Arial Narrow" w:hAnsi="Arial Narrow"/>
        </w:rPr>
        <w:t>proyectos</w:t>
      </w:r>
      <w:r w:rsidRPr="005E38CA">
        <w:rPr>
          <w:rFonts w:ascii="Arial Narrow" w:hAnsi="Arial Narrow"/>
          <w:spacing w:val="-16"/>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inversión,</w:t>
      </w:r>
      <w:r w:rsidRPr="005E38CA">
        <w:rPr>
          <w:rFonts w:ascii="Arial Narrow" w:hAnsi="Arial Narrow"/>
          <w:spacing w:val="-12"/>
        </w:rPr>
        <w:t xml:space="preserve"> </w:t>
      </w:r>
      <w:r w:rsidRPr="005E38CA">
        <w:rPr>
          <w:rFonts w:ascii="Arial Narrow" w:hAnsi="Arial Narrow"/>
        </w:rPr>
        <w:t>interactúan</w:t>
      </w:r>
      <w:r w:rsidRPr="005E38CA">
        <w:rPr>
          <w:rFonts w:ascii="Arial Narrow" w:hAnsi="Arial Narrow"/>
          <w:spacing w:val="-14"/>
        </w:rPr>
        <w:t xml:space="preserve"> </w:t>
      </w:r>
      <w:r w:rsidRPr="005E38CA">
        <w:rPr>
          <w:rFonts w:ascii="Arial Narrow" w:hAnsi="Arial Narrow"/>
        </w:rPr>
        <w:t>diferentes</w:t>
      </w:r>
      <w:r w:rsidRPr="005E38CA">
        <w:rPr>
          <w:rFonts w:ascii="Arial Narrow" w:hAnsi="Arial Narrow"/>
          <w:spacing w:val="-15"/>
        </w:rPr>
        <w:t xml:space="preserve"> </w:t>
      </w:r>
      <w:r w:rsidRPr="005E38CA">
        <w:rPr>
          <w:rFonts w:ascii="Arial Narrow" w:hAnsi="Arial Narrow"/>
        </w:rPr>
        <w:t>actores cuyas</w:t>
      </w:r>
      <w:r w:rsidRPr="005E38CA">
        <w:rPr>
          <w:rFonts w:ascii="Arial Narrow" w:hAnsi="Arial Narrow"/>
          <w:spacing w:val="-13"/>
        </w:rPr>
        <w:t xml:space="preserve"> </w:t>
      </w:r>
      <w:r w:rsidRPr="005E38CA">
        <w:rPr>
          <w:rFonts w:ascii="Arial Narrow" w:hAnsi="Arial Narrow"/>
        </w:rPr>
        <w:t>funciones</w:t>
      </w:r>
      <w:r w:rsidRPr="005E38CA">
        <w:rPr>
          <w:rFonts w:ascii="Arial Narrow" w:hAnsi="Arial Narrow"/>
          <w:spacing w:val="-13"/>
        </w:rPr>
        <w:t xml:space="preserve"> </w:t>
      </w:r>
      <w:r w:rsidRPr="005E38CA">
        <w:rPr>
          <w:rFonts w:ascii="Arial Narrow" w:hAnsi="Arial Narrow"/>
        </w:rPr>
        <w:t>deben</w:t>
      </w:r>
      <w:r w:rsidRPr="005E38CA">
        <w:rPr>
          <w:rFonts w:ascii="Arial Narrow" w:hAnsi="Arial Narrow"/>
          <w:spacing w:val="-14"/>
        </w:rPr>
        <w:t xml:space="preserve"> </w:t>
      </w:r>
      <w:r w:rsidRPr="005E38CA">
        <w:rPr>
          <w:rFonts w:ascii="Arial Narrow" w:hAnsi="Arial Narrow"/>
        </w:rPr>
        <w:t>estar</w:t>
      </w:r>
      <w:r w:rsidRPr="005E38CA">
        <w:rPr>
          <w:rFonts w:ascii="Arial Narrow" w:hAnsi="Arial Narrow"/>
          <w:spacing w:val="-13"/>
        </w:rPr>
        <w:t xml:space="preserve"> </w:t>
      </w:r>
      <w:r w:rsidRPr="005E38CA">
        <w:rPr>
          <w:rFonts w:ascii="Arial Narrow" w:hAnsi="Arial Narrow"/>
        </w:rPr>
        <w:t>claramente</w:t>
      </w:r>
      <w:r w:rsidRPr="005E38CA">
        <w:rPr>
          <w:rFonts w:ascii="Arial Narrow" w:hAnsi="Arial Narrow"/>
          <w:spacing w:val="-14"/>
        </w:rPr>
        <w:t xml:space="preserve"> </w:t>
      </w:r>
      <w:r w:rsidRPr="005E38CA">
        <w:rPr>
          <w:rFonts w:ascii="Arial Narrow" w:hAnsi="Arial Narrow"/>
        </w:rPr>
        <w:t>delimitados</w:t>
      </w:r>
      <w:r w:rsidRPr="005E38CA">
        <w:rPr>
          <w:rFonts w:ascii="Arial Narrow" w:hAnsi="Arial Narrow"/>
          <w:spacing w:val="-13"/>
        </w:rPr>
        <w:t xml:space="preserve"> </w:t>
      </w:r>
      <w:r w:rsidRPr="005E38CA">
        <w:rPr>
          <w:rFonts w:ascii="Arial Narrow" w:hAnsi="Arial Narrow"/>
        </w:rPr>
        <w:t>a</w:t>
      </w:r>
      <w:r w:rsidRPr="005E38CA">
        <w:rPr>
          <w:rFonts w:ascii="Arial Narrow" w:hAnsi="Arial Narrow"/>
          <w:spacing w:val="-14"/>
        </w:rPr>
        <w:t xml:space="preserve"> </w:t>
      </w:r>
      <w:r w:rsidRPr="005E38CA">
        <w:rPr>
          <w:rFonts w:ascii="Arial Narrow" w:hAnsi="Arial Narrow"/>
        </w:rPr>
        <w:t>fin</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garantizar</w:t>
      </w:r>
      <w:r w:rsidRPr="005E38CA">
        <w:rPr>
          <w:rFonts w:ascii="Arial Narrow" w:hAnsi="Arial Narrow"/>
          <w:spacing w:val="-13"/>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control</w:t>
      </w:r>
      <w:r w:rsidRPr="005E38CA">
        <w:rPr>
          <w:rFonts w:ascii="Arial Narrow" w:hAnsi="Arial Narrow"/>
          <w:spacing w:val="-15"/>
        </w:rPr>
        <w:t xml:space="preserve"> </w:t>
      </w:r>
      <w:r w:rsidRPr="005E38CA">
        <w:rPr>
          <w:rFonts w:ascii="Arial Narrow" w:hAnsi="Arial Narrow"/>
        </w:rPr>
        <w:t>de la información respecto al cargue, y ajustes, entre otras situaciones propias de la dinámica de los proyectos. Así mismo, estos actores desempeñan roles dentro de la</w:t>
      </w:r>
      <w:r w:rsidRPr="005E38CA">
        <w:rPr>
          <w:rFonts w:ascii="Arial Narrow" w:hAnsi="Arial Narrow"/>
          <w:spacing w:val="-5"/>
        </w:rPr>
        <w:t xml:space="preserve"> </w:t>
      </w:r>
      <w:r w:rsidRPr="005E38CA">
        <w:rPr>
          <w:rFonts w:ascii="Arial Narrow" w:hAnsi="Arial Narrow"/>
        </w:rPr>
        <w:t>PIIP,</w:t>
      </w:r>
      <w:r w:rsidRPr="005E38CA">
        <w:rPr>
          <w:rFonts w:ascii="Arial Narrow" w:hAnsi="Arial Narrow"/>
          <w:spacing w:val="-5"/>
        </w:rPr>
        <w:t xml:space="preserve"> </w:t>
      </w:r>
      <w:r w:rsidRPr="005E38CA">
        <w:rPr>
          <w:rFonts w:ascii="Arial Narrow" w:hAnsi="Arial Narrow"/>
        </w:rPr>
        <w:t>que</w:t>
      </w:r>
      <w:r w:rsidRPr="005E38CA">
        <w:rPr>
          <w:rFonts w:ascii="Arial Narrow" w:hAnsi="Arial Narrow"/>
          <w:spacing w:val="-7"/>
        </w:rPr>
        <w:t xml:space="preserve"> </w:t>
      </w:r>
      <w:r w:rsidRPr="005E38CA">
        <w:rPr>
          <w:rFonts w:ascii="Arial Narrow" w:hAnsi="Arial Narrow"/>
        </w:rPr>
        <w:t>para</w:t>
      </w:r>
      <w:r w:rsidRPr="005E38CA">
        <w:rPr>
          <w:rFonts w:ascii="Arial Narrow" w:hAnsi="Arial Narrow"/>
          <w:spacing w:val="-8"/>
        </w:rPr>
        <w:t xml:space="preserve"> </w:t>
      </w:r>
      <w:r w:rsidRPr="005E38CA">
        <w:rPr>
          <w:rFonts w:ascii="Arial Narrow" w:hAnsi="Arial Narrow"/>
        </w:rPr>
        <w:t>cada</w:t>
      </w:r>
      <w:r w:rsidRPr="005E38CA">
        <w:rPr>
          <w:rFonts w:ascii="Arial Narrow" w:hAnsi="Arial Narrow"/>
          <w:spacing w:val="-7"/>
        </w:rPr>
        <w:t xml:space="preserve"> </w:t>
      </w:r>
      <w:r w:rsidRPr="005E38CA">
        <w:rPr>
          <w:rFonts w:ascii="Arial Narrow" w:hAnsi="Arial Narrow"/>
        </w:rPr>
        <w:t>proceso</w:t>
      </w:r>
      <w:r w:rsidRPr="005E38CA">
        <w:rPr>
          <w:rFonts w:ascii="Arial Narrow" w:hAnsi="Arial Narrow"/>
          <w:spacing w:val="-7"/>
        </w:rPr>
        <w:t xml:space="preserve"> </w:t>
      </w:r>
      <w:r w:rsidRPr="005E38CA">
        <w:rPr>
          <w:rFonts w:ascii="Arial Narrow" w:hAnsi="Arial Narrow"/>
        </w:rPr>
        <w:t>durante</w:t>
      </w:r>
      <w:r w:rsidRPr="005E38CA">
        <w:rPr>
          <w:rFonts w:ascii="Arial Narrow" w:hAnsi="Arial Narrow"/>
          <w:spacing w:val="-6"/>
        </w:rPr>
        <w:t xml:space="preserve"> </w:t>
      </w:r>
      <w:r w:rsidRPr="005E38CA">
        <w:rPr>
          <w:rFonts w:ascii="Arial Narrow" w:hAnsi="Arial Narrow"/>
        </w:rPr>
        <w:t>la</w:t>
      </w:r>
      <w:r w:rsidRPr="005E38CA">
        <w:rPr>
          <w:rFonts w:ascii="Arial Narrow" w:hAnsi="Arial Narrow"/>
          <w:spacing w:val="-5"/>
        </w:rPr>
        <w:t xml:space="preserve"> </w:t>
      </w:r>
      <w:r w:rsidRPr="005E38CA">
        <w:rPr>
          <w:rFonts w:ascii="Arial Narrow" w:hAnsi="Arial Narrow"/>
        </w:rPr>
        <w:t>gestión</w:t>
      </w:r>
      <w:r w:rsidRPr="005E38CA">
        <w:rPr>
          <w:rFonts w:ascii="Arial Narrow" w:hAnsi="Arial Narrow"/>
          <w:spacing w:val="-5"/>
        </w:rPr>
        <w:t xml:space="preserve"> </w:t>
      </w:r>
      <w:r w:rsidRPr="005E38CA">
        <w:rPr>
          <w:rFonts w:ascii="Arial Narrow" w:hAnsi="Arial Narrow"/>
        </w:rPr>
        <w:t>del</w:t>
      </w:r>
      <w:r w:rsidRPr="005E38CA">
        <w:rPr>
          <w:rFonts w:ascii="Arial Narrow" w:hAnsi="Arial Narrow"/>
          <w:spacing w:val="-6"/>
        </w:rPr>
        <w:t xml:space="preserve"> </w:t>
      </w:r>
      <w:r w:rsidRPr="005E38CA">
        <w:rPr>
          <w:rFonts w:ascii="Arial Narrow" w:hAnsi="Arial Narrow"/>
        </w:rPr>
        <w:t>proyecto</w:t>
      </w:r>
      <w:r w:rsidRPr="005E38CA">
        <w:rPr>
          <w:rFonts w:ascii="Arial Narrow" w:hAnsi="Arial Narrow"/>
          <w:spacing w:val="-6"/>
        </w:rPr>
        <w:t xml:space="preserve"> </w:t>
      </w:r>
      <w:r w:rsidRPr="005E38CA">
        <w:rPr>
          <w:rFonts w:ascii="Arial Narrow" w:hAnsi="Arial Narrow"/>
        </w:rPr>
        <w:t>se</w:t>
      </w:r>
      <w:r w:rsidRPr="005E38CA">
        <w:rPr>
          <w:rFonts w:ascii="Arial Narrow" w:hAnsi="Arial Narrow"/>
          <w:spacing w:val="-7"/>
        </w:rPr>
        <w:t xml:space="preserve"> </w:t>
      </w:r>
      <w:r w:rsidRPr="005E38CA">
        <w:rPr>
          <w:rFonts w:ascii="Arial Narrow" w:hAnsi="Arial Narrow"/>
        </w:rPr>
        <w:t>desarrollan</w:t>
      </w:r>
      <w:r w:rsidRPr="005E38CA">
        <w:rPr>
          <w:rFonts w:ascii="Arial Narrow" w:hAnsi="Arial Narrow"/>
          <w:spacing w:val="-5"/>
        </w:rPr>
        <w:t xml:space="preserve"> </w:t>
      </w:r>
      <w:r w:rsidRPr="005E38CA">
        <w:rPr>
          <w:rFonts w:ascii="Arial Narrow" w:hAnsi="Arial Narrow"/>
        </w:rPr>
        <w:t>como se muestra a continuación:</w:t>
      </w:r>
    </w:p>
    <w:p w14:paraId="770F2430" w14:textId="77777777" w:rsidR="006C6BE7" w:rsidRPr="005E38CA" w:rsidRDefault="006C6BE7" w:rsidP="006C6BE7">
      <w:pPr>
        <w:ind w:left="364" w:right="9"/>
        <w:jc w:val="center"/>
        <w:rPr>
          <w:rFonts w:ascii="Arial Narrow" w:hAnsi="Arial Narrow"/>
          <w:b/>
          <w:sz w:val="18"/>
        </w:rPr>
      </w:pPr>
      <w:r w:rsidRPr="005E38CA">
        <w:rPr>
          <w:rFonts w:ascii="Arial Narrow" w:hAnsi="Arial Narrow"/>
          <w:b/>
          <w:sz w:val="18"/>
        </w:rPr>
        <w:t>Tabla</w:t>
      </w:r>
      <w:r w:rsidRPr="005E38CA">
        <w:rPr>
          <w:rFonts w:ascii="Arial Narrow" w:hAnsi="Arial Narrow"/>
          <w:b/>
          <w:spacing w:val="-6"/>
          <w:sz w:val="18"/>
        </w:rPr>
        <w:t xml:space="preserve"> </w:t>
      </w:r>
      <w:r w:rsidRPr="005E38CA">
        <w:rPr>
          <w:rFonts w:ascii="Arial Narrow" w:hAnsi="Arial Narrow"/>
          <w:b/>
          <w:sz w:val="18"/>
        </w:rPr>
        <w:t>3</w:t>
      </w:r>
      <w:r w:rsidRPr="005E38CA">
        <w:rPr>
          <w:rFonts w:ascii="Arial Narrow" w:hAnsi="Arial Narrow"/>
          <w:b/>
          <w:spacing w:val="-2"/>
          <w:sz w:val="18"/>
        </w:rPr>
        <w:t xml:space="preserve"> </w:t>
      </w:r>
      <w:r w:rsidRPr="005E38CA">
        <w:rPr>
          <w:rFonts w:ascii="Arial Narrow" w:hAnsi="Arial Narrow"/>
          <w:b/>
          <w:sz w:val="18"/>
        </w:rPr>
        <w:t>Roles</w:t>
      </w:r>
      <w:r w:rsidRPr="005E38CA">
        <w:rPr>
          <w:rFonts w:ascii="Arial Narrow" w:hAnsi="Arial Narrow"/>
          <w:b/>
          <w:spacing w:val="-4"/>
          <w:sz w:val="18"/>
        </w:rPr>
        <w:t xml:space="preserve"> </w:t>
      </w:r>
      <w:r w:rsidRPr="005E38CA">
        <w:rPr>
          <w:rFonts w:ascii="Arial Narrow" w:hAnsi="Arial Narrow"/>
          <w:b/>
          <w:sz w:val="18"/>
        </w:rPr>
        <w:t>en</w:t>
      </w:r>
      <w:r w:rsidRPr="005E38CA">
        <w:rPr>
          <w:rFonts w:ascii="Arial Narrow" w:hAnsi="Arial Narrow"/>
          <w:b/>
          <w:spacing w:val="-3"/>
          <w:sz w:val="18"/>
        </w:rPr>
        <w:t xml:space="preserve"> </w:t>
      </w:r>
      <w:r w:rsidRPr="005E38CA">
        <w:rPr>
          <w:rFonts w:ascii="Arial Narrow" w:hAnsi="Arial Narrow"/>
          <w:b/>
          <w:sz w:val="18"/>
        </w:rPr>
        <w:t>la</w:t>
      </w:r>
      <w:r w:rsidRPr="005E38CA">
        <w:rPr>
          <w:rFonts w:ascii="Arial Narrow" w:hAnsi="Arial Narrow"/>
          <w:b/>
          <w:spacing w:val="-3"/>
          <w:sz w:val="18"/>
        </w:rPr>
        <w:t xml:space="preserve"> </w:t>
      </w:r>
      <w:r w:rsidRPr="005E38CA">
        <w:rPr>
          <w:rFonts w:ascii="Arial Narrow" w:hAnsi="Arial Narrow"/>
          <w:b/>
          <w:sz w:val="18"/>
        </w:rPr>
        <w:t>etapa</w:t>
      </w:r>
      <w:r w:rsidRPr="005E38CA">
        <w:rPr>
          <w:rFonts w:ascii="Arial Narrow" w:hAnsi="Arial Narrow"/>
          <w:b/>
          <w:spacing w:val="-2"/>
          <w:sz w:val="18"/>
        </w:rPr>
        <w:t xml:space="preserve"> </w:t>
      </w:r>
      <w:r w:rsidRPr="005E38CA">
        <w:rPr>
          <w:rFonts w:ascii="Arial Narrow" w:hAnsi="Arial Narrow"/>
          <w:b/>
          <w:sz w:val="18"/>
        </w:rPr>
        <w:t>de</w:t>
      </w:r>
      <w:r w:rsidRPr="005E38CA">
        <w:rPr>
          <w:rFonts w:ascii="Arial Narrow" w:hAnsi="Arial Narrow"/>
          <w:b/>
          <w:spacing w:val="-5"/>
          <w:sz w:val="18"/>
        </w:rPr>
        <w:t xml:space="preserve"> </w:t>
      </w:r>
      <w:r w:rsidRPr="005E38CA">
        <w:rPr>
          <w:rFonts w:ascii="Arial Narrow" w:hAnsi="Arial Narrow"/>
          <w:b/>
          <w:sz w:val="18"/>
        </w:rPr>
        <w:t>formulación,</w:t>
      </w:r>
      <w:r w:rsidRPr="005E38CA">
        <w:rPr>
          <w:rFonts w:ascii="Arial Narrow" w:hAnsi="Arial Narrow"/>
          <w:b/>
          <w:spacing w:val="-2"/>
          <w:sz w:val="18"/>
        </w:rPr>
        <w:t xml:space="preserve"> </w:t>
      </w:r>
      <w:r w:rsidRPr="005E38CA">
        <w:rPr>
          <w:rFonts w:ascii="Arial Narrow" w:hAnsi="Arial Narrow"/>
          <w:b/>
          <w:sz w:val="18"/>
        </w:rPr>
        <w:t>presentación</w:t>
      </w:r>
      <w:r w:rsidRPr="005E38CA">
        <w:rPr>
          <w:rFonts w:ascii="Arial Narrow" w:hAnsi="Arial Narrow"/>
          <w:b/>
          <w:spacing w:val="-5"/>
          <w:sz w:val="18"/>
        </w:rPr>
        <w:t xml:space="preserve"> </w:t>
      </w:r>
      <w:r w:rsidRPr="005E38CA">
        <w:rPr>
          <w:rFonts w:ascii="Arial Narrow" w:hAnsi="Arial Narrow"/>
          <w:b/>
          <w:sz w:val="18"/>
        </w:rPr>
        <w:t>y</w:t>
      </w:r>
      <w:r w:rsidRPr="005E38CA">
        <w:rPr>
          <w:rFonts w:ascii="Arial Narrow" w:hAnsi="Arial Narrow"/>
          <w:b/>
          <w:spacing w:val="-4"/>
          <w:sz w:val="18"/>
        </w:rPr>
        <w:t xml:space="preserve"> </w:t>
      </w:r>
      <w:r w:rsidRPr="005E38CA">
        <w:rPr>
          <w:rFonts w:ascii="Arial Narrow" w:hAnsi="Arial Narrow"/>
          <w:b/>
          <w:spacing w:val="-2"/>
          <w:sz w:val="18"/>
        </w:rPr>
        <w:t>transferencia</w:t>
      </w:r>
    </w:p>
    <w:tbl>
      <w:tblPr>
        <w:tblStyle w:val="TableNormal"/>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3"/>
        <w:gridCol w:w="2943"/>
        <w:gridCol w:w="2943"/>
      </w:tblGrid>
      <w:tr w:rsidR="006C6BE7" w:rsidRPr="005E38CA" w14:paraId="3A2ABD98" w14:textId="77777777" w:rsidTr="004E46D9">
        <w:trPr>
          <w:trHeight w:val="429"/>
        </w:trPr>
        <w:tc>
          <w:tcPr>
            <w:tcW w:w="2943" w:type="dxa"/>
          </w:tcPr>
          <w:p w14:paraId="7161628D" w14:textId="77777777" w:rsidR="006C6BE7" w:rsidRPr="005E38CA" w:rsidRDefault="006C6BE7" w:rsidP="004E46D9">
            <w:pPr>
              <w:pStyle w:val="TableParagraph"/>
              <w:spacing w:line="229" w:lineRule="exact"/>
              <w:ind w:left="6"/>
              <w:jc w:val="center"/>
              <w:rPr>
                <w:rFonts w:ascii="Arial Narrow" w:hAnsi="Arial Narrow"/>
                <w:b/>
                <w:sz w:val="20"/>
              </w:rPr>
            </w:pPr>
            <w:r w:rsidRPr="005E38CA">
              <w:rPr>
                <w:rFonts w:ascii="Arial Narrow" w:hAnsi="Arial Narrow"/>
                <w:b/>
                <w:spacing w:val="-2"/>
                <w:sz w:val="20"/>
              </w:rPr>
              <w:t>Actor</w:t>
            </w:r>
          </w:p>
        </w:tc>
        <w:tc>
          <w:tcPr>
            <w:tcW w:w="2943" w:type="dxa"/>
          </w:tcPr>
          <w:p w14:paraId="400EB7E7" w14:textId="77777777" w:rsidR="006C6BE7" w:rsidRPr="005E38CA" w:rsidRDefault="006C6BE7" w:rsidP="004E46D9">
            <w:pPr>
              <w:pStyle w:val="TableParagraph"/>
              <w:spacing w:line="229" w:lineRule="exact"/>
              <w:ind w:left="6" w:right="3"/>
              <w:jc w:val="center"/>
              <w:rPr>
                <w:rFonts w:ascii="Arial Narrow" w:hAnsi="Arial Narrow"/>
                <w:b/>
                <w:sz w:val="20"/>
              </w:rPr>
            </w:pPr>
            <w:r w:rsidRPr="005E38CA">
              <w:rPr>
                <w:rFonts w:ascii="Arial Narrow" w:hAnsi="Arial Narrow"/>
                <w:b/>
                <w:spacing w:val="-2"/>
                <w:sz w:val="20"/>
              </w:rPr>
              <w:t>Actividad</w:t>
            </w:r>
          </w:p>
        </w:tc>
        <w:tc>
          <w:tcPr>
            <w:tcW w:w="2943" w:type="dxa"/>
          </w:tcPr>
          <w:p w14:paraId="0FB1FC5A" w14:textId="77777777" w:rsidR="006C6BE7" w:rsidRPr="005E38CA" w:rsidRDefault="006C6BE7" w:rsidP="004E46D9">
            <w:pPr>
              <w:pStyle w:val="TableParagraph"/>
              <w:spacing w:line="229" w:lineRule="exact"/>
              <w:ind w:left="837"/>
              <w:rPr>
                <w:rFonts w:ascii="Arial Narrow" w:hAnsi="Arial Narrow"/>
                <w:b/>
                <w:sz w:val="20"/>
              </w:rPr>
            </w:pPr>
            <w:r w:rsidRPr="005E38CA">
              <w:rPr>
                <w:rFonts w:ascii="Arial Narrow" w:hAnsi="Arial Narrow"/>
                <w:b/>
                <w:sz w:val="20"/>
              </w:rPr>
              <w:t>Rol</w:t>
            </w:r>
            <w:r w:rsidRPr="005E38CA">
              <w:rPr>
                <w:rFonts w:ascii="Arial Narrow" w:hAnsi="Arial Narrow"/>
                <w:b/>
                <w:spacing w:val="-5"/>
                <w:sz w:val="20"/>
              </w:rPr>
              <w:t xml:space="preserve"> </w:t>
            </w:r>
            <w:r w:rsidRPr="005E38CA">
              <w:rPr>
                <w:rFonts w:ascii="Arial Narrow" w:hAnsi="Arial Narrow"/>
                <w:b/>
                <w:sz w:val="20"/>
              </w:rPr>
              <w:t>en</w:t>
            </w:r>
            <w:r w:rsidRPr="005E38CA">
              <w:rPr>
                <w:rFonts w:ascii="Arial Narrow" w:hAnsi="Arial Narrow"/>
                <w:b/>
                <w:spacing w:val="-3"/>
                <w:sz w:val="20"/>
              </w:rPr>
              <w:t xml:space="preserve"> </w:t>
            </w:r>
            <w:r w:rsidRPr="005E38CA">
              <w:rPr>
                <w:rFonts w:ascii="Arial Narrow" w:hAnsi="Arial Narrow"/>
                <w:b/>
                <w:sz w:val="20"/>
              </w:rPr>
              <w:t>la</w:t>
            </w:r>
            <w:r w:rsidRPr="005E38CA">
              <w:rPr>
                <w:rFonts w:ascii="Arial Narrow" w:hAnsi="Arial Narrow"/>
                <w:b/>
                <w:spacing w:val="-3"/>
                <w:sz w:val="20"/>
              </w:rPr>
              <w:t xml:space="preserve"> </w:t>
            </w:r>
            <w:r w:rsidRPr="005E38CA">
              <w:rPr>
                <w:rFonts w:ascii="Arial Narrow" w:hAnsi="Arial Narrow"/>
                <w:b/>
                <w:spacing w:val="-4"/>
                <w:sz w:val="20"/>
              </w:rPr>
              <w:t>PIIP</w:t>
            </w:r>
          </w:p>
        </w:tc>
      </w:tr>
      <w:tr w:rsidR="006C6BE7" w:rsidRPr="005E38CA" w14:paraId="085D9EB6" w14:textId="77777777" w:rsidTr="004E46D9">
        <w:trPr>
          <w:trHeight w:val="1120"/>
        </w:trPr>
        <w:tc>
          <w:tcPr>
            <w:tcW w:w="2943" w:type="dxa"/>
          </w:tcPr>
          <w:p w14:paraId="14B85334" w14:textId="77777777" w:rsidR="006C6BE7" w:rsidRPr="005E38CA" w:rsidRDefault="006C6BE7" w:rsidP="004E46D9">
            <w:pPr>
              <w:pStyle w:val="TableParagraph"/>
              <w:ind w:right="100"/>
              <w:jc w:val="both"/>
              <w:rPr>
                <w:rFonts w:ascii="Arial Narrow" w:hAnsi="Arial Narrow"/>
                <w:sz w:val="20"/>
              </w:rPr>
            </w:pPr>
            <w:r w:rsidRPr="005E38CA">
              <w:rPr>
                <w:rFonts w:ascii="Arial Narrow" w:hAnsi="Arial Narrow"/>
                <w:sz w:val="20"/>
              </w:rPr>
              <w:t xml:space="preserve">Secretario(a) o jefe de planeación o quien haga sus </w:t>
            </w:r>
            <w:r w:rsidRPr="005E38CA">
              <w:rPr>
                <w:rFonts w:ascii="Arial Narrow" w:hAnsi="Arial Narrow"/>
                <w:spacing w:val="-2"/>
                <w:sz w:val="20"/>
              </w:rPr>
              <w:t>veces.</w:t>
            </w:r>
          </w:p>
        </w:tc>
        <w:tc>
          <w:tcPr>
            <w:tcW w:w="2943" w:type="dxa"/>
          </w:tcPr>
          <w:p w14:paraId="7E5CA357" w14:textId="77777777" w:rsidR="006C6BE7" w:rsidRPr="005E38CA" w:rsidRDefault="006C6BE7" w:rsidP="004E46D9">
            <w:pPr>
              <w:pStyle w:val="TableParagraph"/>
              <w:ind w:right="99"/>
              <w:jc w:val="both"/>
              <w:rPr>
                <w:rFonts w:ascii="Arial Narrow" w:hAnsi="Arial Narrow"/>
                <w:sz w:val="20"/>
              </w:rPr>
            </w:pPr>
            <w:r w:rsidRPr="005E38CA">
              <w:rPr>
                <w:rFonts w:ascii="Arial Narrow" w:hAnsi="Arial Narrow"/>
                <w:sz w:val="20"/>
              </w:rPr>
              <w:t>Administra los usuarios de la entidad en las plataformas (crear,</w:t>
            </w:r>
            <w:r w:rsidRPr="005E38CA">
              <w:rPr>
                <w:rFonts w:ascii="Arial Narrow" w:hAnsi="Arial Narrow"/>
                <w:spacing w:val="-2"/>
                <w:sz w:val="20"/>
              </w:rPr>
              <w:t xml:space="preserve"> </w:t>
            </w:r>
            <w:r w:rsidRPr="005E38CA">
              <w:rPr>
                <w:rFonts w:ascii="Arial Narrow" w:hAnsi="Arial Narrow"/>
                <w:sz w:val="20"/>
              </w:rPr>
              <w:t>asignar</w:t>
            </w:r>
            <w:r w:rsidRPr="005E38CA">
              <w:rPr>
                <w:rFonts w:ascii="Arial Narrow" w:hAnsi="Arial Narrow"/>
                <w:spacing w:val="-2"/>
                <w:sz w:val="20"/>
              </w:rPr>
              <w:t xml:space="preserve"> </w:t>
            </w:r>
            <w:r w:rsidRPr="005E38CA">
              <w:rPr>
                <w:rFonts w:ascii="Arial Narrow" w:hAnsi="Arial Narrow"/>
                <w:sz w:val="20"/>
              </w:rPr>
              <w:t>perfiles,</w:t>
            </w:r>
            <w:r w:rsidRPr="005E38CA">
              <w:rPr>
                <w:rFonts w:ascii="Arial Narrow" w:hAnsi="Arial Narrow"/>
                <w:spacing w:val="-2"/>
                <w:sz w:val="20"/>
              </w:rPr>
              <w:t xml:space="preserve"> </w:t>
            </w:r>
            <w:r w:rsidRPr="005E38CA">
              <w:rPr>
                <w:rFonts w:ascii="Arial Narrow" w:hAnsi="Arial Narrow"/>
                <w:sz w:val="20"/>
              </w:rPr>
              <w:t>activar e inactivar).</w:t>
            </w:r>
          </w:p>
        </w:tc>
        <w:tc>
          <w:tcPr>
            <w:tcW w:w="2943" w:type="dxa"/>
          </w:tcPr>
          <w:p w14:paraId="42F33C50"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Administrador</w:t>
            </w:r>
          </w:p>
        </w:tc>
      </w:tr>
      <w:tr w:rsidR="006C6BE7" w:rsidRPr="005E38CA" w14:paraId="268221A0" w14:textId="77777777" w:rsidTr="004E46D9">
        <w:trPr>
          <w:trHeight w:val="1348"/>
        </w:trPr>
        <w:tc>
          <w:tcPr>
            <w:tcW w:w="2943" w:type="dxa"/>
          </w:tcPr>
          <w:p w14:paraId="0A9E50D6" w14:textId="77777777" w:rsidR="006C6BE7" w:rsidRPr="005E38CA" w:rsidRDefault="006C6BE7" w:rsidP="004E46D9">
            <w:pPr>
              <w:pStyle w:val="TableParagraph"/>
              <w:ind w:right="99"/>
              <w:jc w:val="both"/>
              <w:rPr>
                <w:rFonts w:ascii="Arial Narrow" w:hAnsi="Arial Narrow"/>
                <w:sz w:val="20"/>
              </w:rPr>
            </w:pPr>
            <w:r w:rsidRPr="005E38CA">
              <w:rPr>
                <w:rFonts w:ascii="Arial Narrow" w:hAnsi="Arial Narrow"/>
                <w:sz w:val="20"/>
              </w:rPr>
              <w:t xml:space="preserve">Responsables de la formulación de proyectos de inversión de las diferentes dependencias de las </w:t>
            </w:r>
            <w:r w:rsidRPr="005E38CA">
              <w:rPr>
                <w:rFonts w:ascii="Arial Narrow" w:hAnsi="Arial Narrow"/>
                <w:spacing w:val="-2"/>
                <w:sz w:val="20"/>
              </w:rPr>
              <w:t>entidades.</w:t>
            </w:r>
          </w:p>
        </w:tc>
        <w:tc>
          <w:tcPr>
            <w:tcW w:w="2943" w:type="dxa"/>
          </w:tcPr>
          <w:p w14:paraId="768FD55D" w14:textId="77777777" w:rsidR="006C6BE7" w:rsidRPr="005E38CA" w:rsidRDefault="006C6BE7" w:rsidP="004E46D9">
            <w:pPr>
              <w:pStyle w:val="TableParagraph"/>
              <w:ind w:right="98"/>
              <w:jc w:val="both"/>
              <w:rPr>
                <w:rFonts w:ascii="Arial Narrow" w:hAnsi="Arial Narrow"/>
                <w:sz w:val="20"/>
              </w:rPr>
            </w:pPr>
            <w:r w:rsidRPr="005E38CA">
              <w:rPr>
                <w:rFonts w:ascii="Arial Narrow" w:hAnsi="Arial Narrow"/>
                <w:sz w:val="20"/>
              </w:rPr>
              <w:t>Participa de la formulación de proyectos</w:t>
            </w:r>
            <w:r w:rsidRPr="005E38CA">
              <w:rPr>
                <w:rFonts w:ascii="Arial Narrow" w:hAnsi="Arial Narrow"/>
                <w:spacing w:val="-2"/>
                <w:sz w:val="20"/>
              </w:rPr>
              <w:t xml:space="preserve"> </w:t>
            </w:r>
            <w:r w:rsidRPr="005E38CA">
              <w:rPr>
                <w:rFonts w:ascii="Arial Narrow" w:hAnsi="Arial Narrow"/>
                <w:sz w:val="20"/>
              </w:rPr>
              <w:t>de</w:t>
            </w:r>
            <w:r w:rsidRPr="005E38CA">
              <w:rPr>
                <w:rFonts w:ascii="Arial Narrow" w:hAnsi="Arial Narrow"/>
                <w:spacing w:val="-1"/>
                <w:sz w:val="20"/>
              </w:rPr>
              <w:t xml:space="preserve"> </w:t>
            </w:r>
            <w:r w:rsidRPr="005E38CA">
              <w:rPr>
                <w:rFonts w:ascii="Arial Narrow" w:hAnsi="Arial Narrow"/>
                <w:sz w:val="20"/>
              </w:rPr>
              <w:t>inversión</w:t>
            </w:r>
            <w:r w:rsidRPr="005E38CA">
              <w:rPr>
                <w:rFonts w:ascii="Arial Narrow" w:hAnsi="Arial Narrow"/>
                <w:spacing w:val="-1"/>
                <w:sz w:val="20"/>
              </w:rPr>
              <w:t xml:space="preserve"> </w:t>
            </w:r>
            <w:r w:rsidRPr="005E38CA">
              <w:rPr>
                <w:rFonts w:ascii="Arial Narrow" w:hAnsi="Arial Narrow"/>
                <w:sz w:val="20"/>
              </w:rPr>
              <w:t>pública e ingresa la información a la MGA Web</w:t>
            </w:r>
          </w:p>
        </w:tc>
        <w:tc>
          <w:tcPr>
            <w:tcW w:w="2943" w:type="dxa"/>
          </w:tcPr>
          <w:p w14:paraId="06F956C3"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Formulador</w:t>
            </w:r>
            <w:r w:rsidRPr="005E38CA">
              <w:rPr>
                <w:rFonts w:ascii="Arial Narrow" w:hAnsi="Arial Narrow"/>
                <w:spacing w:val="5"/>
                <w:sz w:val="20"/>
              </w:rPr>
              <w:t xml:space="preserve"> </w:t>
            </w:r>
            <w:r w:rsidRPr="005E38CA">
              <w:rPr>
                <w:rFonts w:ascii="Arial Narrow" w:hAnsi="Arial Narrow"/>
                <w:spacing w:val="-2"/>
                <w:sz w:val="20"/>
              </w:rPr>
              <w:t>oficial</w:t>
            </w:r>
          </w:p>
        </w:tc>
      </w:tr>
      <w:tr w:rsidR="006C6BE7" w:rsidRPr="005E38CA" w14:paraId="795DDB05" w14:textId="77777777" w:rsidTr="004E46D9">
        <w:trPr>
          <w:trHeight w:val="431"/>
        </w:trPr>
        <w:tc>
          <w:tcPr>
            <w:tcW w:w="2943" w:type="dxa"/>
          </w:tcPr>
          <w:p w14:paraId="6950C619" w14:textId="77777777" w:rsidR="006C6BE7" w:rsidRPr="005E38CA" w:rsidRDefault="006C6BE7" w:rsidP="004E46D9">
            <w:pPr>
              <w:pStyle w:val="TableParagraph"/>
              <w:spacing w:before="2"/>
              <w:rPr>
                <w:rFonts w:ascii="Arial Narrow" w:hAnsi="Arial Narrow"/>
                <w:sz w:val="20"/>
              </w:rPr>
            </w:pPr>
            <w:r w:rsidRPr="005E38CA">
              <w:rPr>
                <w:rFonts w:ascii="Arial Narrow" w:hAnsi="Arial Narrow"/>
                <w:spacing w:val="-2"/>
                <w:sz w:val="20"/>
              </w:rPr>
              <w:t>Ciudadanía.</w:t>
            </w:r>
          </w:p>
        </w:tc>
        <w:tc>
          <w:tcPr>
            <w:tcW w:w="2943" w:type="dxa"/>
          </w:tcPr>
          <w:p w14:paraId="5ACC9827" w14:textId="77777777" w:rsidR="006C6BE7" w:rsidRPr="005E38CA" w:rsidRDefault="006C6BE7" w:rsidP="004E46D9">
            <w:pPr>
              <w:pStyle w:val="TableParagraph"/>
              <w:spacing w:before="2"/>
              <w:rPr>
                <w:rFonts w:ascii="Arial Narrow" w:hAnsi="Arial Narrow"/>
                <w:sz w:val="20"/>
              </w:rPr>
            </w:pPr>
            <w:r w:rsidRPr="005E38CA">
              <w:rPr>
                <w:rFonts w:ascii="Arial Narrow" w:hAnsi="Arial Narrow"/>
                <w:spacing w:val="-2"/>
                <w:sz w:val="20"/>
              </w:rPr>
              <w:t>Formuladores.</w:t>
            </w:r>
          </w:p>
        </w:tc>
        <w:tc>
          <w:tcPr>
            <w:tcW w:w="2943" w:type="dxa"/>
          </w:tcPr>
          <w:p w14:paraId="75F5FFA9" w14:textId="77777777" w:rsidR="006C6BE7" w:rsidRPr="005E38CA" w:rsidRDefault="006C6BE7" w:rsidP="004E46D9">
            <w:pPr>
              <w:pStyle w:val="TableParagraph"/>
              <w:spacing w:before="2"/>
              <w:rPr>
                <w:rFonts w:ascii="Arial Narrow" w:hAnsi="Arial Narrow"/>
                <w:sz w:val="20"/>
              </w:rPr>
            </w:pPr>
            <w:r w:rsidRPr="005E38CA">
              <w:rPr>
                <w:rFonts w:ascii="Arial Narrow" w:hAnsi="Arial Narrow"/>
                <w:spacing w:val="-2"/>
                <w:sz w:val="20"/>
              </w:rPr>
              <w:t>Formulador</w:t>
            </w:r>
            <w:r w:rsidRPr="005E38CA">
              <w:rPr>
                <w:rFonts w:ascii="Arial Narrow" w:hAnsi="Arial Narrow"/>
                <w:spacing w:val="2"/>
                <w:sz w:val="20"/>
              </w:rPr>
              <w:t xml:space="preserve"> </w:t>
            </w:r>
            <w:r w:rsidRPr="005E38CA">
              <w:rPr>
                <w:rFonts w:ascii="Arial Narrow" w:hAnsi="Arial Narrow"/>
                <w:spacing w:val="-2"/>
                <w:sz w:val="20"/>
              </w:rPr>
              <w:t>ciudadano</w:t>
            </w:r>
          </w:p>
        </w:tc>
      </w:tr>
    </w:tbl>
    <w:p w14:paraId="20A84CEC" w14:textId="77777777" w:rsidR="006C6BE7" w:rsidRPr="005E38CA" w:rsidRDefault="006C6BE7" w:rsidP="006C6BE7">
      <w:pPr>
        <w:spacing w:before="3"/>
        <w:ind w:left="364" w:right="3"/>
        <w:jc w:val="center"/>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739BC82E" w14:textId="77777777" w:rsidR="006C6BE7" w:rsidRPr="005E38CA" w:rsidRDefault="006C6BE7" w:rsidP="006C6BE7">
      <w:pPr>
        <w:pStyle w:val="Textoindependiente"/>
        <w:spacing w:before="29"/>
        <w:rPr>
          <w:rFonts w:ascii="Arial Narrow" w:hAnsi="Arial Narrow"/>
          <w:sz w:val="16"/>
        </w:rPr>
      </w:pPr>
    </w:p>
    <w:p w14:paraId="3A5B93BB" w14:textId="77777777" w:rsidR="006C6BE7" w:rsidRPr="005E38CA" w:rsidRDefault="006C6BE7" w:rsidP="006C6BE7">
      <w:pPr>
        <w:pStyle w:val="Textoindependiente"/>
        <w:spacing w:line="259" w:lineRule="auto"/>
        <w:ind w:left="622" w:right="260"/>
        <w:jc w:val="both"/>
        <w:rPr>
          <w:rFonts w:ascii="Arial Narrow" w:hAnsi="Arial Narrow"/>
        </w:rPr>
      </w:pPr>
      <w:r w:rsidRPr="005E38CA">
        <w:rPr>
          <w:rFonts w:ascii="Arial Narrow" w:hAnsi="Arial Narrow"/>
          <w:b/>
        </w:rPr>
        <w:t>Administrador:</w:t>
      </w:r>
      <w:r w:rsidRPr="005E38CA">
        <w:rPr>
          <w:rFonts w:ascii="Arial Narrow" w:hAnsi="Arial Narrow"/>
          <w:b/>
          <w:spacing w:val="-10"/>
        </w:rPr>
        <w:t xml:space="preserve"> </w:t>
      </w:r>
      <w:r w:rsidRPr="005E38CA">
        <w:rPr>
          <w:rFonts w:ascii="Arial Narrow" w:hAnsi="Arial Narrow"/>
        </w:rPr>
        <w:t>este</w:t>
      </w:r>
      <w:r w:rsidRPr="005E38CA">
        <w:rPr>
          <w:rFonts w:ascii="Arial Narrow" w:hAnsi="Arial Narrow"/>
          <w:spacing w:val="-9"/>
        </w:rPr>
        <w:t xml:space="preserve"> </w:t>
      </w:r>
      <w:r w:rsidRPr="005E38CA">
        <w:rPr>
          <w:rFonts w:ascii="Arial Narrow" w:hAnsi="Arial Narrow"/>
        </w:rPr>
        <w:t>rol</w:t>
      </w:r>
      <w:r w:rsidRPr="005E38CA">
        <w:rPr>
          <w:rFonts w:ascii="Arial Narrow" w:hAnsi="Arial Narrow"/>
          <w:spacing w:val="-11"/>
        </w:rPr>
        <w:t xml:space="preserve"> </w:t>
      </w:r>
      <w:r w:rsidRPr="005E38CA">
        <w:rPr>
          <w:rFonts w:ascii="Arial Narrow" w:hAnsi="Arial Narrow"/>
        </w:rPr>
        <w:t>es</w:t>
      </w:r>
      <w:r w:rsidRPr="005E38CA">
        <w:rPr>
          <w:rFonts w:ascii="Arial Narrow" w:hAnsi="Arial Narrow"/>
          <w:spacing w:val="-10"/>
        </w:rPr>
        <w:t xml:space="preserve"> </w:t>
      </w:r>
      <w:r w:rsidRPr="005E38CA">
        <w:rPr>
          <w:rFonts w:ascii="Arial Narrow" w:hAnsi="Arial Narrow"/>
        </w:rPr>
        <w:t>asignado</w:t>
      </w:r>
      <w:r w:rsidRPr="005E38CA">
        <w:rPr>
          <w:rFonts w:ascii="Arial Narrow" w:hAnsi="Arial Narrow"/>
          <w:spacing w:val="-9"/>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MGA</w:t>
      </w:r>
      <w:r w:rsidRPr="005E38CA">
        <w:rPr>
          <w:rFonts w:ascii="Arial Narrow" w:hAnsi="Arial Narrow"/>
          <w:spacing w:val="-9"/>
        </w:rPr>
        <w:t xml:space="preserve"> </w:t>
      </w:r>
      <w:r w:rsidRPr="005E38CA">
        <w:rPr>
          <w:rFonts w:ascii="Arial Narrow" w:hAnsi="Arial Narrow"/>
        </w:rPr>
        <w:t>WEB</w:t>
      </w:r>
      <w:r w:rsidRPr="005E38CA">
        <w:rPr>
          <w:rFonts w:ascii="Arial Narrow" w:hAnsi="Arial Narrow"/>
          <w:spacing w:val="-10"/>
        </w:rPr>
        <w:t xml:space="preserve"> </w:t>
      </w:r>
      <w:r w:rsidRPr="005E38CA">
        <w:rPr>
          <w:rFonts w:ascii="Arial Narrow" w:hAnsi="Arial Narrow"/>
        </w:rPr>
        <w:t>y</w:t>
      </w:r>
      <w:r w:rsidRPr="005E38CA">
        <w:rPr>
          <w:rFonts w:ascii="Arial Narrow" w:hAnsi="Arial Narrow"/>
          <w:spacing w:val="-10"/>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9"/>
        </w:rPr>
        <w:t xml:space="preserve"> </w:t>
      </w:r>
      <w:r w:rsidRPr="005E38CA">
        <w:rPr>
          <w:rFonts w:ascii="Arial Narrow" w:hAnsi="Arial Narrow"/>
        </w:rPr>
        <w:t>PIIP</w:t>
      </w:r>
      <w:r w:rsidRPr="005E38CA">
        <w:rPr>
          <w:rFonts w:ascii="Arial Narrow" w:hAnsi="Arial Narrow"/>
          <w:spacing w:val="-12"/>
        </w:rPr>
        <w:t xml:space="preserve"> </w:t>
      </w:r>
      <w:r w:rsidRPr="005E38CA">
        <w:rPr>
          <w:rFonts w:ascii="Arial Narrow" w:hAnsi="Arial Narrow"/>
        </w:rPr>
        <w:t>a</w:t>
      </w:r>
      <w:r w:rsidRPr="005E38CA">
        <w:rPr>
          <w:rFonts w:ascii="Arial Narrow" w:hAnsi="Arial Narrow"/>
          <w:spacing w:val="-12"/>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encargados de administrar los usuarios de las entidades</w:t>
      </w:r>
      <w:r w:rsidRPr="005E38CA">
        <w:rPr>
          <w:rFonts w:ascii="Arial Narrow" w:hAnsi="Arial Narrow"/>
          <w:spacing w:val="-1"/>
        </w:rPr>
        <w:t xml:space="preserve"> </w:t>
      </w:r>
      <w:r w:rsidRPr="005E38CA">
        <w:rPr>
          <w:rFonts w:ascii="Arial Narrow" w:hAnsi="Arial Narrow"/>
        </w:rPr>
        <w:t>asignando o eliminando roles. Para el caso</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11"/>
        </w:rPr>
        <w:t xml:space="preserve"> </w:t>
      </w:r>
      <w:r w:rsidRPr="005E38CA">
        <w:rPr>
          <w:rFonts w:ascii="Arial Narrow" w:hAnsi="Arial Narrow"/>
        </w:rPr>
        <w:t>la</w:t>
      </w:r>
      <w:r w:rsidRPr="005E38CA">
        <w:rPr>
          <w:rFonts w:ascii="Arial Narrow" w:hAnsi="Arial Narrow"/>
          <w:spacing w:val="-11"/>
        </w:rPr>
        <w:t xml:space="preserve"> </w:t>
      </w:r>
      <w:r w:rsidRPr="005E38CA">
        <w:rPr>
          <w:rFonts w:ascii="Arial Narrow" w:hAnsi="Arial Narrow"/>
        </w:rPr>
        <w:t>MGA</w:t>
      </w:r>
      <w:r w:rsidRPr="005E38CA">
        <w:rPr>
          <w:rFonts w:ascii="Arial Narrow" w:hAnsi="Arial Narrow"/>
          <w:spacing w:val="-13"/>
        </w:rPr>
        <w:t xml:space="preserve"> </w:t>
      </w:r>
      <w:r w:rsidRPr="005E38CA">
        <w:rPr>
          <w:rFonts w:ascii="Arial Narrow" w:hAnsi="Arial Narrow"/>
        </w:rPr>
        <w:t>Web,</w:t>
      </w:r>
      <w:r w:rsidRPr="005E38CA">
        <w:rPr>
          <w:rFonts w:ascii="Arial Narrow" w:hAnsi="Arial Narrow"/>
          <w:spacing w:val="-13"/>
        </w:rPr>
        <w:t xml:space="preserve"> </w:t>
      </w:r>
      <w:r w:rsidRPr="005E38CA">
        <w:rPr>
          <w:rFonts w:ascii="Arial Narrow" w:hAnsi="Arial Narrow"/>
        </w:rPr>
        <w:t>el</w:t>
      </w:r>
      <w:r w:rsidRPr="005E38CA">
        <w:rPr>
          <w:rFonts w:ascii="Arial Narrow" w:hAnsi="Arial Narrow"/>
          <w:spacing w:val="-12"/>
        </w:rPr>
        <w:t xml:space="preserve"> </w:t>
      </w:r>
      <w:r w:rsidRPr="005E38CA">
        <w:rPr>
          <w:rFonts w:ascii="Arial Narrow" w:hAnsi="Arial Narrow"/>
        </w:rPr>
        <w:t>rol</w:t>
      </w:r>
      <w:r w:rsidRPr="005E38CA">
        <w:rPr>
          <w:rFonts w:ascii="Arial Narrow" w:hAnsi="Arial Narrow"/>
          <w:spacing w:val="-12"/>
        </w:rPr>
        <w:t xml:space="preserve"> </w:t>
      </w:r>
      <w:r w:rsidRPr="005E38CA">
        <w:rPr>
          <w:rFonts w:ascii="Arial Narrow" w:hAnsi="Arial Narrow"/>
        </w:rPr>
        <w:t>se</w:t>
      </w:r>
      <w:r w:rsidRPr="005E38CA">
        <w:rPr>
          <w:rFonts w:ascii="Arial Narrow" w:hAnsi="Arial Narrow"/>
          <w:spacing w:val="-11"/>
        </w:rPr>
        <w:t xml:space="preserve"> </w:t>
      </w:r>
      <w:r w:rsidRPr="005E38CA">
        <w:rPr>
          <w:rFonts w:ascii="Arial Narrow" w:hAnsi="Arial Narrow"/>
        </w:rPr>
        <w:t>denomina</w:t>
      </w:r>
      <w:r w:rsidRPr="005E38CA">
        <w:rPr>
          <w:rFonts w:ascii="Arial Narrow" w:hAnsi="Arial Narrow"/>
          <w:spacing w:val="-11"/>
        </w:rPr>
        <w:t xml:space="preserve"> </w:t>
      </w:r>
      <w:r w:rsidRPr="005E38CA">
        <w:rPr>
          <w:rFonts w:ascii="Arial Narrow" w:hAnsi="Arial Narrow"/>
        </w:rPr>
        <w:t>Administrador</w:t>
      </w:r>
      <w:r w:rsidRPr="005E38CA">
        <w:rPr>
          <w:rFonts w:ascii="Arial Narrow" w:hAnsi="Arial Narrow"/>
          <w:spacing w:val="-12"/>
        </w:rPr>
        <w:t xml:space="preserve"> </w:t>
      </w:r>
      <w:r w:rsidRPr="005E38CA">
        <w:rPr>
          <w:rFonts w:ascii="Arial Narrow" w:hAnsi="Arial Narrow"/>
        </w:rPr>
        <w:t>Local</w:t>
      </w:r>
      <w:r w:rsidRPr="005E38CA">
        <w:rPr>
          <w:rFonts w:ascii="Arial Narrow" w:hAnsi="Arial Narrow"/>
          <w:spacing w:val="-12"/>
        </w:rPr>
        <w:t xml:space="preserve"> </w:t>
      </w:r>
      <w:r w:rsidRPr="005E38CA">
        <w:rPr>
          <w:rFonts w:ascii="Arial Narrow" w:hAnsi="Arial Narrow"/>
        </w:rPr>
        <w:t>y</w:t>
      </w:r>
      <w:r w:rsidRPr="005E38CA">
        <w:rPr>
          <w:rFonts w:ascii="Arial Narrow" w:hAnsi="Arial Narrow"/>
          <w:spacing w:val="-12"/>
        </w:rPr>
        <w:t xml:space="preserve"> </w:t>
      </w:r>
      <w:r w:rsidRPr="005E38CA">
        <w:rPr>
          <w:rFonts w:ascii="Arial Narrow" w:hAnsi="Arial Narrow"/>
        </w:rPr>
        <w:t>en</w:t>
      </w:r>
      <w:r w:rsidRPr="005E38CA">
        <w:rPr>
          <w:rFonts w:ascii="Arial Narrow" w:hAnsi="Arial Narrow"/>
          <w:spacing w:val="-11"/>
        </w:rPr>
        <w:t xml:space="preserve"> </w:t>
      </w:r>
      <w:r w:rsidRPr="005E38CA">
        <w:rPr>
          <w:rFonts w:ascii="Arial Narrow" w:hAnsi="Arial Narrow"/>
        </w:rPr>
        <w:t>la</w:t>
      </w:r>
      <w:r w:rsidRPr="005E38CA">
        <w:rPr>
          <w:rFonts w:ascii="Arial Narrow" w:hAnsi="Arial Narrow"/>
          <w:spacing w:val="-11"/>
        </w:rPr>
        <w:t xml:space="preserve"> </w:t>
      </w:r>
      <w:r w:rsidRPr="005E38CA">
        <w:rPr>
          <w:rFonts w:ascii="Arial Narrow" w:hAnsi="Arial Narrow"/>
        </w:rPr>
        <w:t>PIIP</w:t>
      </w:r>
      <w:r w:rsidRPr="005E38CA">
        <w:rPr>
          <w:rFonts w:ascii="Arial Narrow" w:hAnsi="Arial Narrow"/>
          <w:spacing w:val="-11"/>
        </w:rPr>
        <w:t xml:space="preserve"> </w:t>
      </w:r>
      <w:r w:rsidRPr="005E38CA">
        <w:rPr>
          <w:rFonts w:ascii="Arial Narrow" w:hAnsi="Arial Narrow"/>
        </w:rPr>
        <w:t>el</w:t>
      </w:r>
      <w:r w:rsidRPr="005E38CA">
        <w:rPr>
          <w:rFonts w:ascii="Arial Narrow" w:hAnsi="Arial Narrow"/>
          <w:spacing w:val="-12"/>
        </w:rPr>
        <w:t xml:space="preserve"> </w:t>
      </w:r>
      <w:r w:rsidRPr="005E38CA">
        <w:rPr>
          <w:rFonts w:ascii="Arial Narrow" w:hAnsi="Arial Narrow"/>
        </w:rPr>
        <w:t>nombre del</w:t>
      </w:r>
      <w:r w:rsidRPr="005E38CA">
        <w:rPr>
          <w:rFonts w:ascii="Arial Narrow" w:hAnsi="Arial Narrow"/>
          <w:spacing w:val="-12"/>
        </w:rPr>
        <w:t xml:space="preserve"> </w:t>
      </w:r>
      <w:r w:rsidRPr="005E38CA">
        <w:rPr>
          <w:rFonts w:ascii="Arial Narrow" w:hAnsi="Arial Narrow"/>
        </w:rPr>
        <w:t>rol</w:t>
      </w:r>
      <w:r w:rsidRPr="005E38CA">
        <w:rPr>
          <w:rFonts w:ascii="Arial Narrow" w:hAnsi="Arial Narrow"/>
          <w:spacing w:val="-11"/>
        </w:rPr>
        <w:t xml:space="preserve"> </w:t>
      </w:r>
      <w:r w:rsidRPr="005E38CA">
        <w:rPr>
          <w:rFonts w:ascii="Arial Narrow" w:hAnsi="Arial Narrow"/>
        </w:rPr>
        <w:t>del</w:t>
      </w:r>
      <w:r w:rsidRPr="005E38CA">
        <w:rPr>
          <w:rFonts w:ascii="Arial Narrow" w:hAnsi="Arial Narrow"/>
          <w:spacing w:val="-12"/>
        </w:rPr>
        <w:t xml:space="preserve"> </w:t>
      </w:r>
      <w:r w:rsidRPr="005E38CA">
        <w:rPr>
          <w:rFonts w:ascii="Arial Narrow" w:hAnsi="Arial Narrow"/>
        </w:rPr>
        <w:t>administrador</w:t>
      </w:r>
      <w:r w:rsidRPr="005E38CA">
        <w:rPr>
          <w:rFonts w:ascii="Arial Narrow" w:hAnsi="Arial Narrow"/>
          <w:spacing w:val="-9"/>
        </w:rPr>
        <w:t xml:space="preserve"> </w:t>
      </w:r>
      <w:r w:rsidRPr="005E38CA">
        <w:rPr>
          <w:rFonts w:ascii="Arial Narrow" w:hAnsi="Arial Narrow"/>
        </w:rPr>
        <w:t>varía</w:t>
      </w:r>
      <w:r w:rsidRPr="005E38CA">
        <w:rPr>
          <w:rFonts w:ascii="Arial Narrow" w:hAnsi="Arial Narrow"/>
          <w:spacing w:val="-11"/>
        </w:rPr>
        <w:t xml:space="preserve"> </w:t>
      </w:r>
      <w:r w:rsidRPr="005E38CA">
        <w:rPr>
          <w:rFonts w:ascii="Arial Narrow" w:hAnsi="Arial Narrow"/>
        </w:rPr>
        <w:t>según</w:t>
      </w:r>
      <w:r w:rsidRPr="005E38CA">
        <w:rPr>
          <w:rFonts w:ascii="Arial Narrow" w:hAnsi="Arial Narrow"/>
          <w:spacing w:val="-10"/>
        </w:rPr>
        <w:t xml:space="preserve"> </w:t>
      </w:r>
      <w:r w:rsidRPr="005E38CA">
        <w:rPr>
          <w:rFonts w:ascii="Arial Narrow" w:hAnsi="Arial Narrow"/>
        </w:rPr>
        <w:t>cada</w:t>
      </w:r>
      <w:r w:rsidRPr="005E38CA">
        <w:rPr>
          <w:rFonts w:ascii="Arial Narrow" w:hAnsi="Arial Narrow"/>
          <w:spacing w:val="-13"/>
        </w:rPr>
        <w:t xml:space="preserve"> </w:t>
      </w:r>
      <w:r w:rsidRPr="005E38CA">
        <w:rPr>
          <w:rFonts w:ascii="Arial Narrow" w:hAnsi="Arial Narrow"/>
        </w:rPr>
        <w:t>entidad</w:t>
      </w:r>
      <w:r w:rsidRPr="005E38CA">
        <w:rPr>
          <w:rFonts w:ascii="Arial Narrow" w:hAnsi="Arial Narrow"/>
          <w:spacing w:val="-13"/>
        </w:rPr>
        <w:t xml:space="preserve"> </w:t>
      </w:r>
      <w:r w:rsidRPr="005E38CA">
        <w:rPr>
          <w:rFonts w:ascii="Arial Narrow" w:hAnsi="Arial Narrow"/>
        </w:rPr>
        <w:t>así:</w:t>
      </w:r>
      <w:r w:rsidRPr="005E38CA">
        <w:rPr>
          <w:rFonts w:ascii="Arial Narrow" w:hAnsi="Arial Narrow"/>
          <w:spacing w:val="-10"/>
        </w:rPr>
        <w:t xml:space="preserve"> </w:t>
      </w:r>
      <w:r w:rsidRPr="005E38CA">
        <w:rPr>
          <w:rFonts w:ascii="Arial Narrow" w:hAnsi="Arial Narrow"/>
        </w:rPr>
        <w:t>“Administrador</w:t>
      </w:r>
      <w:r w:rsidRPr="005E38CA">
        <w:rPr>
          <w:rFonts w:ascii="Arial Narrow" w:hAnsi="Arial Narrow"/>
          <w:spacing w:val="-12"/>
        </w:rPr>
        <w:t xml:space="preserve"> </w:t>
      </w:r>
      <w:r w:rsidRPr="005E38CA">
        <w:rPr>
          <w:rFonts w:ascii="Arial Narrow" w:hAnsi="Arial Narrow"/>
        </w:rPr>
        <w:t>entidad</w:t>
      </w:r>
      <w:r w:rsidRPr="005E38CA">
        <w:rPr>
          <w:rFonts w:ascii="Arial Narrow" w:hAnsi="Arial Narrow"/>
          <w:spacing w:val="-10"/>
        </w:rPr>
        <w:t xml:space="preserve"> </w:t>
      </w:r>
      <w:r w:rsidRPr="005E38CA">
        <w:rPr>
          <w:rFonts w:ascii="Arial Narrow" w:hAnsi="Arial Narrow"/>
        </w:rPr>
        <w:t xml:space="preserve">DNP” </w:t>
      </w:r>
      <w:r w:rsidRPr="005E38CA">
        <w:rPr>
          <w:rFonts w:ascii="Arial Narrow" w:hAnsi="Arial Narrow"/>
          <w:spacing w:val="-2"/>
        </w:rPr>
        <w:t>(DNP)</w:t>
      </w:r>
      <w:r w:rsidRPr="005E38CA">
        <w:rPr>
          <w:rFonts w:ascii="Arial Narrow" w:hAnsi="Arial Narrow"/>
          <w:spacing w:val="-6"/>
        </w:rPr>
        <w:t xml:space="preserve"> </w:t>
      </w:r>
      <w:r w:rsidRPr="005E38CA">
        <w:rPr>
          <w:rFonts w:ascii="Arial Narrow" w:hAnsi="Arial Narrow"/>
          <w:spacing w:val="-2"/>
        </w:rPr>
        <w:t>“Administrador</w:t>
      </w:r>
      <w:r w:rsidRPr="005E38CA">
        <w:rPr>
          <w:rFonts w:ascii="Arial Narrow" w:hAnsi="Arial Narrow"/>
          <w:spacing w:val="-6"/>
        </w:rPr>
        <w:t xml:space="preserve"> </w:t>
      </w:r>
      <w:r w:rsidRPr="005E38CA">
        <w:rPr>
          <w:rFonts w:ascii="Arial Narrow" w:hAnsi="Arial Narrow"/>
          <w:spacing w:val="-2"/>
        </w:rPr>
        <w:t>cabeza</w:t>
      </w:r>
      <w:r w:rsidRPr="005E38CA">
        <w:rPr>
          <w:rFonts w:ascii="Arial Narrow" w:hAnsi="Arial Narrow"/>
          <w:spacing w:val="-5"/>
        </w:rPr>
        <w:t xml:space="preserve"> </w:t>
      </w:r>
      <w:r w:rsidRPr="005E38CA">
        <w:rPr>
          <w:rFonts w:ascii="Arial Narrow" w:hAnsi="Arial Narrow"/>
          <w:spacing w:val="-2"/>
        </w:rPr>
        <w:t>de</w:t>
      </w:r>
      <w:r w:rsidRPr="005E38CA">
        <w:rPr>
          <w:rFonts w:ascii="Arial Narrow" w:hAnsi="Arial Narrow"/>
          <w:spacing w:val="-8"/>
        </w:rPr>
        <w:t xml:space="preserve"> </w:t>
      </w:r>
      <w:r w:rsidRPr="005E38CA">
        <w:rPr>
          <w:rFonts w:ascii="Arial Narrow" w:hAnsi="Arial Narrow"/>
          <w:spacing w:val="-2"/>
        </w:rPr>
        <w:t>sector”</w:t>
      </w:r>
      <w:r w:rsidRPr="005E38CA">
        <w:rPr>
          <w:rFonts w:ascii="Arial Narrow" w:hAnsi="Arial Narrow"/>
          <w:spacing w:val="-8"/>
        </w:rPr>
        <w:t xml:space="preserve"> </w:t>
      </w:r>
      <w:r w:rsidRPr="005E38CA">
        <w:rPr>
          <w:rFonts w:ascii="Arial Narrow" w:hAnsi="Arial Narrow"/>
          <w:spacing w:val="-2"/>
        </w:rPr>
        <w:t>(entidad</w:t>
      </w:r>
      <w:r w:rsidRPr="005E38CA">
        <w:rPr>
          <w:rFonts w:ascii="Arial Narrow" w:hAnsi="Arial Narrow"/>
          <w:spacing w:val="-5"/>
        </w:rPr>
        <w:t xml:space="preserve"> </w:t>
      </w:r>
      <w:r w:rsidRPr="005E38CA">
        <w:rPr>
          <w:rFonts w:ascii="Arial Narrow" w:hAnsi="Arial Narrow"/>
          <w:spacing w:val="-2"/>
        </w:rPr>
        <w:t>cabeza</w:t>
      </w:r>
      <w:r w:rsidRPr="005E38CA">
        <w:rPr>
          <w:rFonts w:ascii="Arial Narrow" w:hAnsi="Arial Narrow"/>
          <w:spacing w:val="-8"/>
        </w:rPr>
        <w:t xml:space="preserve"> </w:t>
      </w:r>
      <w:r w:rsidRPr="005E38CA">
        <w:rPr>
          <w:rFonts w:ascii="Arial Narrow" w:hAnsi="Arial Narrow"/>
          <w:spacing w:val="-2"/>
        </w:rPr>
        <w:t>de</w:t>
      </w:r>
      <w:r w:rsidRPr="005E38CA">
        <w:rPr>
          <w:rFonts w:ascii="Arial Narrow" w:hAnsi="Arial Narrow"/>
          <w:spacing w:val="-5"/>
        </w:rPr>
        <w:t xml:space="preserve"> </w:t>
      </w:r>
      <w:r w:rsidRPr="005E38CA">
        <w:rPr>
          <w:rFonts w:ascii="Arial Narrow" w:hAnsi="Arial Narrow"/>
          <w:spacing w:val="-2"/>
        </w:rPr>
        <w:t>sector)</w:t>
      </w:r>
      <w:r w:rsidRPr="005E38CA">
        <w:rPr>
          <w:rFonts w:ascii="Arial Narrow" w:hAnsi="Arial Narrow"/>
          <w:spacing w:val="-8"/>
        </w:rPr>
        <w:t xml:space="preserve"> </w:t>
      </w:r>
      <w:r w:rsidRPr="005E38CA">
        <w:rPr>
          <w:rFonts w:ascii="Arial Narrow" w:hAnsi="Arial Narrow"/>
          <w:spacing w:val="-2"/>
        </w:rPr>
        <w:t>o</w:t>
      </w:r>
      <w:r w:rsidRPr="005E38CA">
        <w:rPr>
          <w:rFonts w:ascii="Arial Narrow" w:hAnsi="Arial Narrow"/>
          <w:spacing w:val="-8"/>
        </w:rPr>
        <w:t xml:space="preserve"> </w:t>
      </w:r>
      <w:r w:rsidRPr="005E38CA">
        <w:rPr>
          <w:rFonts w:ascii="Arial Narrow" w:hAnsi="Arial Narrow"/>
          <w:spacing w:val="-2"/>
        </w:rPr>
        <w:t xml:space="preserve">“Administrador </w:t>
      </w:r>
      <w:r w:rsidRPr="005E38CA">
        <w:rPr>
          <w:rFonts w:ascii="Arial Narrow" w:hAnsi="Arial Narrow"/>
        </w:rPr>
        <w:t>entidad nacional” (entidades adscritas o vinculadas), contando con este rol, puede asignar otros roles a los usuarios de su entidad.</w:t>
      </w:r>
    </w:p>
    <w:p w14:paraId="663F530F" w14:textId="77777777" w:rsidR="006C6BE7" w:rsidRPr="005E38CA" w:rsidRDefault="006C6BE7" w:rsidP="006C6BE7">
      <w:pPr>
        <w:pStyle w:val="Textoindependiente"/>
        <w:spacing w:before="199" w:line="259" w:lineRule="auto"/>
        <w:ind w:left="622" w:right="261"/>
        <w:jc w:val="both"/>
        <w:rPr>
          <w:rFonts w:ascii="Arial Narrow" w:hAnsi="Arial Narrow"/>
        </w:rPr>
      </w:pPr>
      <w:r w:rsidRPr="005E38CA">
        <w:rPr>
          <w:rFonts w:ascii="Arial Narrow" w:hAnsi="Arial Narrow"/>
          <w:b/>
        </w:rPr>
        <w:t xml:space="preserve">Formulador Oficial: </w:t>
      </w:r>
      <w:r w:rsidRPr="005E38CA">
        <w:rPr>
          <w:rFonts w:ascii="Arial Narrow" w:hAnsi="Arial Narrow"/>
        </w:rPr>
        <w:t>este rol es asignado en la MGA WEB a los formuladores de las entidades por parte del administrador de la entidad. Permite ingresar a la MGA la información</w:t>
      </w:r>
      <w:r w:rsidRPr="005E38CA">
        <w:rPr>
          <w:rFonts w:ascii="Arial Narrow" w:hAnsi="Arial Narrow"/>
          <w:spacing w:val="-1"/>
        </w:rPr>
        <w:t xml:space="preserve"> </w:t>
      </w:r>
      <w:r w:rsidRPr="005E38CA">
        <w:rPr>
          <w:rFonts w:ascii="Arial Narrow" w:hAnsi="Arial Narrow"/>
        </w:rPr>
        <w:t>de la formulación</w:t>
      </w:r>
      <w:r w:rsidRPr="005E38CA">
        <w:rPr>
          <w:rFonts w:ascii="Arial Narrow" w:hAnsi="Arial Narrow"/>
          <w:spacing w:val="-1"/>
        </w:rPr>
        <w:t xml:space="preserve"> </w:t>
      </w:r>
      <w:r w:rsidRPr="005E38CA">
        <w:rPr>
          <w:rFonts w:ascii="Arial Narrow" w:hAnsi="Arial Narrow"/>
        </w:rPr>
        <w:t>de</w:t>
      </w:r>
      <w:r w:rsidRPr="005E38CA">
        <w:rPr>
          <w:rFonts w:ascii="Arial Narrow" w:hAnsi="Arial Narrow"/>
          <w:spacing w:val="-1"/>
        </w:rPr>
        <w:t xml:space="preserve"> </w:t>
      </w:r>
      <w:r w:rsidRPr="005E38CA">
        <w:rPr>
          <w:rFonts w:ascii="Arial Narrow" w:hAnsi="Arial Narrow"/>
        </w:rPr>
        <w:t>proyectos, agregar los documentos soporte</w:t>
      </w:r>
      <w:r w:rsidRPr="005E38CA">
        <w:rPr>
          <w:rFonts w:ascii="Arial Narrow" w:hAnsi="Arial Narrow"/>
          <w:spacing w:val="-1"/>
        </w:rPr>
        <w:t xml:space="preserve"> </w:t>
      </w:r>
      <w:r w:rsidRPr="005E38CA">
        <w:rPr>
          <w:rFonts w:ascii="Arial Narrow" w:hAnsi="Arial Narrow"/>
        </w:rPr>
        <w:t>del proyecto, aceptar</w:t>
      </w:r>
      <w:r w:rsidRPr="005E38CA">
        <w:rPr>
          <w:rFonts w:ascii="Arial Narrow" w:hAnsi="Arial Narrow"/>
          <w:spacing w:val="-2"/>
        </w:rPr>
        <w:t xml:space="preserve"> </w:t>
      </w:r>
      <w:r w:rsidRPr="005E38CA">
        <w:rPr>
          <w:rFonts w:ascii="Arial Narrow" w:hAnsi="Arial Narrow"/>
        </w:rPr>
        <w:t>proyectos</w:t>
      </w:r>
      <w:r w:rsidRPr="005E38CA">
        <w:rPr>
          <w:rFonts w:ascii="Arial Narrow" w:hAnsi="Arial Narrow"/>
          <w:spacing w:val="-1"/>
        </w:rPr>
        <w:t xml:space="preserve"> </w:t>
      </w:r>
      <w:r w:rsidRPr="005E38CA">
        <w:rPr>
          <w:rFonts w:ascii="Arial Narrow" w:hAnsi="Arial Narrow"/>
        </w:rPr>
        <w:t>que hayan sido</w:t>
      </w:r>
      <w:r w:rsidRPr="005E38CA">
        <w:rPr>
          <w:rFonts w:ascii="Arial Narrow" w:hAnsi="Arial Narrow"/>
          <w:spacing w:val="-2"/>
        </w:rPr>
        <w:t xml:space="preserve"> </w:t>
      </w:r>
      <w:r w:rsidRPr="005E38CA">
        <w:rPr>
          <w:rFonts w:ascii="Arial Narrow" w:hAnsi="Arial Narrow"/>
        </w:rPr>
        <w:t>presentados</w:t>
      </w:r>
      <w:r w:rsidRPr="005E38CA">
        <w:rPr>
          <w:rFonts w:ascii="Arial Narrow" w:hAnsi="Arial Narrow"/>
          <w:spacing w:val="-1"/>
        </w:rPr>
        <w:t xml:space="preserve"> </w:t>
      </w:r>
      <w:r w:rsidRPr="005E38CA">
        <w:rPr>
          <w:rFonts w:ascii="Arial Narrow" w:hAnsi="Arial Narrow"/>
        </w:rPr>
        <w:t>a la entidad a la que está asociado y enviar proyectos al proceso de viabilidad.</w:t>
      </w:r>
    </w:p>
    <w:p w14:paraId="26625665" w14:textId="77777777" w:rsidR="006C6BE7" w:rsidRPr="005E38CA" w:rsidRDefault="006C6BE7" w:rsidP="006C6BE7">
      <w:pPr>
        <w:pStyle w:val="Textoindependiente"/>
        <w:spacing w:before="200" w:line="259" w:lineRule="auto"/>
        <w:ind w:left="622" w:right="261"/>
        <w:jc w:val="both"/>
        <w:rPr>
          <w:rFonts w:ascii="Arial Narrow" w:hAnsi="Arial Narrow"/>
        </w:rPr>
      </w:pPr>
      <w:r w:rsidRPr="005E38CA">
        <w:rPr>
          <w:rFonts w:ascii="Arial Narrow" w:hAnsi="Arial Narrow"/>
          <w:b/>
        </w:rPr>
        <w:t>NOTA</w:t>
      </w:r>
      <w:r w:rsidRPr="005E38CA">
        <w:rPr>
          <w:rFonts w:ascii="Arial Narrow" w:hAnsi="Arial Narrow"/>
        </w:rPr>
        <w:t>:</w:t>
      </w:r>
      <w:r w:rsidRPr="005E38CA">
        <w:rPr>
          <w:rFonts w:ascii="Arial Narrow" w:hAnsi="Arial Narrow"/>
          <w:spacing w:val="-15"/>
        </w:rPr>
        <w:t xml:space="preserve"> </w:t>
      </w:r>
      <w:r w:rsidRPr="005E38CA">
        <w:rPr>
          <w:rFonts w:ascii="Arial Narrow" w:hAnsi="Arial Narrow"/>
        </w:rPr>
        <w:t>téngase</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4"/>
        </w:rPr>
        <w:t xml:space="preserve"> </w:t>
      </w:r>
      <w:r w:rsidRPr="005E38CA">
        <w:rPr>
          <w:rFonts w:ascii="Arial Narrow" w:hAnsi="Arial Narrow"/>
        </w:rPr>
        <w:t>cuenta</w:t>
      </w:r>
      <w:r w:rsidRPr="005E38CA">
        <w:rPr>
          <w:rFonts w:ascii="Arial Narrow" w:hAnsi="Arial Narrow"/>
          <w:spacing w:val="-16"/>
        </w:rPr>
        <w:t xml:space="preserve"> </w:t>
      </w:r>
      <w:r w:rsidRPr="005E38CA">
        <w:rPr>
          <w:rFonts w:ascii="Arial Narrow" w:hAnsi="Arial Narrow"/>
        </w:rPr>
        <w:t>que</w:t>
      </w:r>
      <w:r w:rsidRPr="005E38CA">
        <w:rPr>
          <w:rFonts w:ascii="Arial Narrow" w:hAnsi="Arial Narrow"/>
          <w:spacing w:val="-16"/>
        </w:rPr>
        <w:t xml:space="preserve"> </w:t>
      </w:r>
      <w:r w:rsidRPr="005E38CA">
        <w:rPr>
          <w:rFonts w:ascii="Arial Narrow" w:hAnsi="Arial Narrow"/>
        </w:rPr>
        <w:t>la</w:t>
      </w:r>
      <w:r w:rsidRPr="005E38CA">
        <w:rPr>
          <w:rFonts w:ascii="Arial Narrow" w:hAnsi="Arial Narrow"/>
          <w:spacing w:val="-15"/>
        </w:rPr>
        <w:t xml:space="preserve"> </w:t>
      </w:r>
      <w:r w:rsidRPr="005E38CA">
        <w:rPr>
          <w:rFonts w:ascii="Arial Narrow" w:hAnsi="Arial Narrow"/>
        </w:rPr>
        <w:t>persona</w:t>
      </w:r>
      <w:r w:rsidRPr="005E38CA">
        <w:rPr>
          <w:rFonts w:ascii="Arial Narrow" w:hAnsi="Arial Narrow"/>
          <w:spacing w:val="-14"/>
        </w:rPr>
        <w:t xml:space="preserve"> </w:t>
      </w:r>
      <w:r w:rsidRPr="005E38CA">
        <w:rPr>
          <w:rFonts w:ascii="Arial Narrow" w:hAnsi="Arial Narrow"/>
        </w:rPr>
        <w:t>a</w:t>
      </w:r>
      <w:r w:rsidRPr="005E38CA">
        <w:rPr>
          <w:rFonts w:ascii="Arial Narrow" w:hAnsi="Arial Narrow"/>
          <w:spacing w:val="-17"/>
        </w:rPr>
        <w:t xml:space="preserve"> </w:t>
      </w:r>
      <w:r w:rsidRPr="005E38CA">
        <w:rPr>
          <w:rFonts w:ascii="Arial Narrow" w:hAnsi="Arial Narrow"/>
        </w:rPr>
        <w:t>quien</w:t>
      </w:r>
      <w:r w:rsidRPr="005E38CA">
        <w:rPr>
          <w:rFonts w:ascii="Arial Narrow" w:hAnsi="Arial Narrow"/>
          <w:spacing w:val="-14"/>
        </w:rPr>
        <w:t xml:space="preserve"> </w:t>
      </w:r>
      <w:r w:rsidRPr="005E38CA">
        <w:rPr>
          <w:rFonts w:ascii="Arial Narrow" w:hAnsi="Arial Narrow"/>
        </w:rPr>
        <w:t>se</w:t>
      </w:r>
      <w:r w:rsidRPr="005E38CA">
        <w:rPr>
          <w:rFonts w:ascii="Arial Narrow" w:hAnsi="Arial Narrow"/>
          <w:spacing w:val="-14"/>
        </w:rPr>
        <w:t xml:space="preserve"> </w:t>
      </w:r>
      <w:r w:rsidRPr="005E38CA">
        <w:rPr>
          <w:rFonts w:ascii="Arial Narrow" w:hAnsi="Arial Narrow"/>
        </w:rPr>
        <w:t>le</w:t>
      </w:r>
      <w:r w:rsidRPr="005E38CA">
        <w:rPr>
          <w:rFonts w:ascii="Arial Narrow" w:hAnsi="Arial Narrow"/>
          <w:spacing w:val="-17"/>
        </w:rPr>
        <w:t xml:space="preserve"> </w:t>
      </w:r>
      <w:r w:rsidRPr="005E38CA">
        <w:rPr>
          <w:rFonts w:ascii="Arial Narrow" w:hAnsi="Arial Narrow"/>
        </w:rPr>
        <w:t>asigne</w:t>
      </w:r>
      <w:r w:rsidRPr="005E38CA">
        <w:rPr>
          <w:rFonts w:ascii="Arial Narrow" w:hAnsi="Arial Narrow"/>
          <w:spacing w:val="-16"/>
        </w:rPr>
        <w:t xml:space="preserve"> </w:t>
      </w:r>
      <w:r w:rsidRPr="005E38CA">
        <w:rPr>
          <w:rFonts w:ascii="Arial Narrow" w:hAnsi="Arial Narrow"/>
        </w:rPr>
        <w:t>el</w:t>
      </w:r>
      <w:r w:rsidRPr="005E38CA">
        <w:rPr>
          <w:rFonts w:ascii="Arial Narrow" w:hAnsi="Arial Narrow"/>
          <w:spacing w:val="-15"/>
        </w:rPr>
        <w:t xml:space="preserve"> </w:t>
      </w:r>
      <w:r w:rsidRPr="005E38CA">
        <w:rPr>
          <w:rFonts w:ascii="Arial Narrow" w:hAnsi="Arial Narrow"/>
        </w:rPr>
        <w:t>rol</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 xml:space="preserve">“Formulador” no debe ejercer el rol de “Verificación de requisitos”, ni de “Viabilidad definitiva o sectorial”. Sobre los proyectos que </w:t>
      </w:r>
      <w:r w:rsidRPr="005E38CA">
        <w:rPr>
          <w:rFonts w:ascii="Arial Narrow" w:hAnsi="Arial Narrow"/>
        </w:rPr>
        <w:lastRenderedPageBreak/>
        <w:t>formula él mismo. Este control no lo realiza la herramienta por lo que cada entidad a su interior velará porque así sea.</w:t>
      </w:r>
    </w:p>
    <w:p w14:paraId="25992268" w14:textId="77777777" w:rsidR="006C6BE7" w:rsidRPr="005E38CA" w:rsidRDefault="006C6BE7" w:rsidP="006C6BE7">
      <w:pPr>
        <w:pStyle w:val="Textoindependiente"/>
        <w:spacing w:before="200" w:line="259" w:lineRule="auto"/>
        <w:ind w:left="622" w:right="261"/>
        <w:jc w:val="both"/>
        <w:rPr>
          <w:rFonts w:ascii="Arial Narrow" w:hAnsi="Arial Narrow"/>
        </w:rPr>
      </w:pPr>
      <w:r w:rsidRPr="005E38CA">
        <w:rPr>
          <w:rFonts w:ascii="Arial Narrow" w:hAnsi="Arial Narrow"/>
          <w:b/>
        </w:rPr>
        <w:t>Formulador</w:t>
      </w:r>
      <w:r w:rsidRPr="005E38CA">
        <w:rPr>
          <w:rFonts w:ascii="Arial Narrow" w:hAnsi="Arial Narrow"/>
          <w:b/>
          <w:spacing w:val="-7"/>
        </w:rPr>
        <w:t xml:space="preserve"> </w:t>
      </w:r>
      <w:r w:rsidRPr="005E38CA">
        <w:rPr>
          <w:rFonts w:ascii="Arial Narrow" w:hAnsi="Arial Narrow"/>
          <w:b/>
        </w:rPr>
        <w:t>ciudadano:</w:t>
      </w:r>
      <w:r w:rsidRPr="005E38CA">
        <w:rPr>
          <w:rFonts w:ascii="Arial Narrow" w:hAnsi="Arial Narrow"/>
          <w:b/>
          <w:spacing w:val="-5"/>
        </w:rPr>
        <w:t xml:space="preserve"> </w:t>
      </w:r>
      <w:r w:rsidRPr="005E38CA">
        <w:rPr>
          <w:rFonts w:ascii="Arial Narrow" w:hAnsi="Arial Narrow"/>
        </w:rPr>
        <w:t>este</w:t>
      </w:r>
      <w:r w:rsidRPr="005E38CA">
        <w:rPr>
          <w:rFonts w:ascii="Arial Narrow" w:hAnsi="Arial Narrow"/>
          <w:spacing w:val="-5"/>
        </w:rPr>
        <w:t xml:space="preserve"> </w:t>
      </w:r>
      <w:r w:rsidRPr="005E38CA">
        <w:rPr>
          <w:rFonts w:ascii="Arial Narrow" w:hAnsi="Arial Narrow"/>
        </w:rPr>
        <w:t>rol</w:t>
      </w:r>
      <w:r w:rsidRPr="005E38CA">
        <w:rPr>
          <w:rFonts w:ascii="Arial Narrow" w:hAnsi="Arial Narrow"/>
          <w:spacing w:val="-9"/>
        </w:rPr>
        <w:t xml:space="preserve"> </w:t>
      </w:r>
      <w:r w:rsidRPr="005E38CA">
        <w:rPr>
          <w:rFonts w:ascii="Arial Narrow" w:hAnsi="Arial Narrow"/>
        </w:rPr>
        <w:t>es</w:t>
      </w:r>
      <w:r w:rsidRPr="005E38CA">
        <w:rPr>
          <w:rFonts w:ascii="Arial Narrow" w:hAnsi="Arial Narrow"/>
          <w:spacing w:val="-9"/>
        </w:rPr>
        <w:t xml:space="preserve"> </w:t>
      </w:r>
      <w:r w:rsidRPr="005E38CA">
        <w:rPr>
          <w:rFonts w:ascii="Arial Narrow" w:hAnsi="Arial Narrow"/>
        </w:rPr>
        <w:t>asignado</w:t>
      </w:r>
      <w:r w:rsidRPr="005E38CA">
        <w:rPr>
          <w:rFonts w:ascii="Arial Narrow" w:hAnsi="Arial Narrow"/>
          <w:spacing w:val="-8"/>
        </w:rPr>
        <w:t xml:space="preserve"> </w:t>
      </w:r>
      <w:r w:rsidRPr="005E38CA">
        <w:rPr>
          <w:rFonts w:ascii="Arial Narrow" w:hAnsi="Arial Narrow"/>
        </w:rPr>
        <w:t>al</w:t>
      </w:r>
      <w:r w:rsidRPr="005E38CA">
        <w:rPr>
          <w:rFonts w:ascii="Arial Narrow" w:hAnsi="Arial Narrow"/>
          <w:spacing w:val="-7"/>
        </w:rPr>
        <w:t xml:space="preserve"> </w:t>
      </w:r>
      <w:r w:rsidRPr="005E38CA">
        <w:rPr>
          <w:rFonts w:ascii="Arial Narrow" w:hAnsi="Arial Narrow"/>
        </w:rPr>
        <w:t>usuario</w:t>
      </w:r>
      <w:r w:rsidRPr="005E38CA">
        <w:rPr>
          <w:rFonts w:ascii="Arial Narrow" w:hAnsi="Arial Narrow"/>
          <w:spacing w:val="-8"/>
        </w:rPr>
        <w:t xml:space="preserve"> </w:t>
      </w:r>
      <w:r w:rsidRPr="005E38CA">
        <w:rPr>
          <w:rFonts w:ascii="Arial Narrow" w:hAnsi="Arial Narrow"/>
        </w:rPr>
        <w:t>una</w:t>
      </w:r>
      <w:r w:rsidRPr="005E38CA">
        <w:rPr>
          <w:rFonts w:ascii="Arial Narrow" w:hAnsi="Arial Narrow"/>
          <w:spacing w:val="-8"/>
        </w:rPr>
        <w:t xml:space="preserve"> </w:t>
      </w:r>
      <w:r w:rsidRPr="005E38CA">
        <w:rPr>
          <w:rFonts w:ascii="Arial Narrow" w:hAnsi="Arial Narrow"/>
        </w:rPr>
        <w:t>vez</w:t>
      </w:r>
      <w:r w:rsidRPr="005E38CA">
        <w:rPr>
          <w:rFonts w:ascii="Arial Narrow" w:hAnsi="Arial Narrow"/>
          <w:spacing w:val="-6"/>
        </w:rPr>
        <w:t xml:space="preserve"> </w:t>
      </w:r>
      <w:r w:rsidRPr="005E38CA">
        <w:rPr>
          <w:rFonts w:ascii="Arial Narrow" w:hAnsi="Arial Narrow"/>
        </w:rPr>
        <w:t>realiza</w:t>
      </w:r>
      <w:r w:rsidRPr="005E38CA">
        <w:rPr>
          <w:rFonts w:ascii="Arial Narrow" w:hAnsi="Arial Narrow"/>
          <w:spacing w:val="-6"/>
        </w:rPr>
        <w:t xml:space="preserve"> </w:t>
      </w:r>
      <w:r w:rsidRPr="005E38CA">
        <w:rPr>
          <w:rFonts w:ascii="Arial Narrow" w:hAnsi="Arial Narrow"/>
        </w:rPr>
        <w:t>su</w:t>
      </w:r>
      <w:r w:rsidRPr="005E38CA">
        <w:rPr>
          <w:rFonts w:ascii="Arial Narrow" w:hAnsi="Arial Narrow"/>
          <w:spacing w:val="-6"/>
        </w:rPr>
        <w:t xml:space="preserve"> </w:t>
      </w:r>
      <w:r w:rsidRPr="005E38CA">
        <w:rPr>
          <w:rFonts w:ascii="Arial Narrow" w:hAnsi="Arial Narrow"/>
        </w:rPr>
        <w:t>registro en la MGA WEB por primera vez. Permite ingresar a la MGA la información de la formulación</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proyectos</w:t>
      </w:r>
      <w:r w:rsidRPr="005E38CA">
        <w:rPr>
          <w:rFonts w:ascii="Arial Narrow" w:hAnsi="Arial Narrow"/>
          <w:spacing w:val="-10"/>
        </w:rPr>
        <w:t xml:space="preserve"> </w:t>
      </w:r>
      <w:r w:rsidRPr="005E38CA">
        <w:rPr>
          <w:rFonts w:ascii="Arial Narrow" w:hAnsi="Arial Narrow"/>
        </w:rPr>
        <w:t>y</w:t>
      </w:r>
      <w:r w:rsidRPr="005E38CA">
        <w:rPr>
          <w:rFonts w:ascii="Arial Narrow" w:hAnsi="Arial Narrow"/>
          <w:spacing w:val="-10"/>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presentación</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estos</w:t>
      </w:r>
      <w:r w:rsidRPr="005E38CA">
        <w:rPr>
          <w:rFonts w:ascii="Arial Narrow" w:hAnsi="Arial Narrow"/>
          <w:spacing w:val="-10"/>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las</w:t>
      </w:r>
      <w:r w:rsidRPr="005E38CA">
        <w:rPr>
          <w:rFonts w:ascii="Arial Narrow" w:hAnsi="Arial Narrow"/>
          <w:spacing w:val="-10"/>
        </w:rPr>
        <w:t xml:space="preserve"> </w:t>
      </w:r>
      <w:r w:rsidRPr="005E38CA">
        <w:rPr>
          <w:rFonts w:ascii="Arial Narrow" w:hAnsi="Arial Narrow"/>
        </w:rPr>
        <w:t>entidades</w:t>
      </w:r>
      <w:r w:rsidRPr="005E38CA">
        <w:rPr>
          <w:rFonts w:ascii="Arial Narrow" w:hAnsi="Arial Narrow"/>
          <w:spacing w:val="-10"/>
        </w:rPr>
        <w:t xml:space="preserve"> </w:t>
      </w:r>
      <w:r w:rsidRPr="005E38CA">
        <w:rPr>
          <w:rFonts w:ascii="Arial Narrow" w:hAnsi="Arial Narrow"/>
        </w:rPr>
        <w:t>territoriales.</w:t>
      </w:r>
      <w:r w:rsidRPr="005E38CA">
        <w:rPr>
          <w:rFonts w:ascii="Arial Narrow" w:hAnsi="Arial Narrow"/>
          <w:spacing w:val="-9"/>
        </w:rPr>
        <w:t xml:space="preserve"> </w:t>
      </w:r>
      <w:r w:rsidRPr="005E38CA">
        <w:rPr>
          <w:rFonts w:ascii="Arial Narrow" w:hAnsi="Arial Narrow"/>
        </w:rPr>
        <w:t>No pueden cargar documentos soporte.</w:t>
      </w:r>
    </w:p>
    <w:p w14:paraId="19A45609" w14:textId="77777777" w:rsidR="005E38CA" w:rsidRPr="005E38CA" w:rsidRDefault="005E38CA" w:rsidP="006C6BE7">
      <w:pPr>
        <w:pStyle w:val="Textoindependiente"/>
        <w:spacing w:before="200" w:line="259" w:lineRule="auto"/>
        <w:ind w:left="622" w:right="261"/>
        <w:jc w:val="both"/>
        <w:rPr>
          <w:rFonts w:ascii="Arial Narrow" w:hAnsi="Arial Narrow"/>
        </w:rPr>
      </w:pPr>
    </w:p>
    <w:p w14:paraId="77ADCAC8" w14:textId="77777777" w:rsidR="006C6BE7" w:rsidRPr="005E38CA" w:rsidRDefault="006C6BE7" w:rsidP="006C6BE7">
      <w:pPr>
        <w:ind w:left="364" w:right="3"/>
        <w:jc w:val="center"/>
        <w:rPr>
          <w:rFonts w:ascii="Arial Narrow" w:hAnsi="Arial Narrow"/>
          <w:b/>
          <w:sz w:val="18"/>
        </w:rPr>
      </w:pPr>
      <w:r w:rsidRPr="005E38CA">
        <w:rPr>
          <w:rFonts w:ascii="Arial Narrow" w:hAnsi="Arial Narrow"/>
          <w:b/>
          <w:sz w:val="18"/>
        </w:rPr>
        <w:t>Tabla</w:t>
      </w:r>
      <w:r w:rsidRPr="005E38CA">
        <w:rPr>
          <w:rFonts w:ascii="Arial Narrow" w:hAnsi="Arial Narrow"/>
          <w:b/>
          <w:spacing w:val="-5"/>
          <w:sz w:val="18"/>
        </w:rPr>
        <w:t xml:space="preserve"> </w:t>
      </w:r>
      <w:r w:rsidRPr="005E38CA">
        <w:rPr>
          <w:rFonts w:ascii="Arial Narrow" w:hAnsi="Arial Narrow"/>
          <w:b/>
          <w:sz w:val="18"/>
        </w:rPr>
        <w:t>4</w:t>
      </w:r>
      <w:r w:rsidRPr="005E38CA">
        <w:rPr>
          <w:rFonts w:ascii="Arial Narrow" w:hAnsi="Arial Narrow"/>
          <w:b/>
          <w:spacing w:val="-1"/>
          <w:sz w:val="18"/>
        </w:rPr>
        <w:t xml:space="preserve"> </w:t>
      </w:r>
      <w:r w:rsidRPr="005E38CA">
        <w:rPr>
          <w:rFonts w:ascii="Arial Narrow" w:hAnsi="Arial Narrow"/>
          <w:b/>
          <w:sz w:val="18"/>
        </w:rPr>
        <w:t>Roles</w:t>
      </w:r>
      <w:r w:rsidRPr="005E38CA">
        <w:rPr>
          <w:rFonts w:ascii="Arial Narrow" w:hAnsi="Arial Narrow"/>
          <w:b/>
          <w:spacing w:val="-4"/>
          <w:sz w:val="18"/>
        </w:rPr>
        <w:t xml:space="preserve"> </w:t>
      </w:r>
      <w:r w:rsidRPr="005E38CA">
        <w:rPr>
          <w:rFonts w:ascii="Arial Narrow" w:hAnsi="Arial Narrow"/>
          <w:b/>
          <w:sz w:val="18"/>
        </w:rPr>
        <w:t>en</w:t>
      </w:r>
      <w:r w:rsidRPr="005E38CA">
        <w:rPr>
          <w:rFonts w:ascii="Arial Narrow" w:hAnsi="Arial Narrow"/>
          <w:b/>
          <w:spacing w:val="-4"/>
          <w:sz w:val="18"/>
        </w:rPr>
        <w:t xml:space="preserve"> </w:t>
      </w:r>
      <w:r w:rsidRPr="005E38CA">
        <w:rPr>
          <w:rFonts w:ascii="Arial Narrow" w:hAnsi="Arial Narrow"/>
          <w:b/>
          <w:sz w:val="18"/>
        </w:rPr>
        <w:t>el</w:t>
      </w:r>
      <w:r w:rsidRPr="005E38CA">
        <w:rPr>
          <w:rFonts w:ascii="Arial Narrow" w:hAnsi="Arial Narrow"/>
          <w:b/>
          <w:spacing w:val="-2"/>
          <w:sz w:val="18"/>
        </w:rPr>
        <w:t xml:space="preserve"> </w:t>
      </w:r>
      <w:r w:rsidRPr="005E38CA">
        <w:rPr>
          <w:rFonts w:ascii="Arial Narrow" w:hAnsi="Arial Narrow"/>
          <w:b/>
          <w:sz w:val="18"/>
        </w:rPr>
        <w:t>proceso</w:t>
      </w:r>
      <w:r w:rsidRPr="005E38CA">
        <w:rPr>
          <w:rFonts w:ascii="Arial Narrow" w:hAnsi="Arial Narrow"/>
          <w:b/>
          <w:spacing w:val="-4"/>
          <w:sz w:val="18"/>
        </w:rPr>
        <w:t xml:space="preserve"> </w:t>
      </w:r>
      <w:r w:rsidRPr="005E38CA">
        <w:rPr>
          <w:rFonts w:ascii="Arial Narrow" w:hAnsi="Arial Narrow"/>
          <w:b/>
          <w:sz w:val="18"/>
        </w:rPr>
        <w:t>de</w:t>
      </w:r>
      <w:r w:rsidRPr="005E38CA">
        <w:rPr>
          <w:rFonts w:ascii="Arial Narrow" w:hAnsi="Arial Narrow"/>
          <w:b/>
          <w:spacing w:val="-2"/>
          <w:sz w:val="18"/>
        </w:rPr>
        <w:t xml:space="preserve"> </w:t>
      </w:r>
      <w:r w:rsidRPr="005E38CA">
        <w:rPr>
          <w:rFonts w:ascii="Arial Narrow" w:hAnsi="Arial Narrow"/>
          <w:b/>
          <w:sz w:val="18"/>
        </w:rPr>
        <w:t>viabilidad</w:t>
      </w:r>
      <w:r w:rsidRPr="005E38CA">
        <w:rPr>
          <w:rFonts w:ascii="Arial Narrow" w:hAnsi="Arial Narrow"/>
          <w:b/>
          <w:spacing w:val="-2"/>
          <w:sz w:val="18"/>
        </w:rPr>
        <w:t xml:space="preserve"> </w:t>
      </w:r>
      <w:r w:rsidRPr="005E38CA">
        <w:rPr>
          <w:rFonts w:ascii="Arial Narrow" w:hAnsi="Arial Narrow"/>
          <w:b/>
          <w:sz w:val="18"/>
        </w:rPr>
        <w:t>y</w:t>
      </w:r>
      <w:r w:rsidRPr="005E38CA">
        <w:rPr>
          <w:rFonts w:ascii="Arial Narrow" w:hAnsi="Arial Narrow"/>
          <w:b/>
          <w:spacing w:val="-1"/>
          <w:sz w:val="18"/>
        </w:rPr>
        <w:t xml:space="preserve"> </w:t>
      </w:r>
      <w:r w:rsidRPr="005E38CA">
        <w:rPr>
          <w:rFonts w:ascii="Arial Narrow" w:hAnsi="Arial Narrow"/>
          <w:b/>
          <w:spacing w:val="-2"/>
          <w:sz w:val="18"/>
        </w:rPr>
        <w:t>registro</w:t>
      </w:r>
    </w:p>
    <w:tbl>
      <w:tblPr>
        <w:tblStyle w:val="TableNormal"/>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3"/>
        <w:gridCol w:w="2943"/>
        <w:gridCol w:w="2943"/>
      </w:tblGrid>
      <w:tr w:rsidR="006C6BE7" w:rsidRPr="005E38CA" w14:paraId="1A72885C" w14:textId="77777777" w:rsidTr="004E46D9">
        <w:trPr>
          <w:trHeight w:val="429"/>
        </w:trPr>
        <w:tc>
          <w:tcPr>
            <w:tcW w:w="2943" w:type="dxa"/>
          </w:tcPr>
          <w:p w14:paraId="5332DE12" w14:textId="77777777" w:rsidR="006C6BE7" w:rsidRPr="005E38CA" w:rsidRDefault="006C6BE7" w:rsidP="004E46D9">
            <w:pPr>
              <w:pStyle w:val="TableParagraph"/>
              <w:spacing w:line="229" w:lineRule="exact"/>
              <w:ind w:left="6"/>
              <w:jc w:val="center"/>
              <w:rPr>
                <w:rFonts w:ascii="Arial Narrow" w:hAnsi="Arial Narrow"/>
                <w:b/>
                <w:sz w:val="20"/>
              </w:rPr>
            </w:pPr>
            <w:r w:rsidRPr="005E38CA">
              <w:rPr>
                <w:rFonts w:ascii="Arial Narrow" w:hAnsi="Arial Narrow"/>
                <w:b/>
                <w:spacing w:val="-2"/>
                <w:sz w:val="20"/>
              </w:rPr>
              <w:t>Actor</w:t>
            </w:r>
          </w:p>
        </w:tc>
        <w:tc>
          <w:tcPr>
            <w:tcW w:w="2943" w:type="dxa"/>
          </w:tcPr>
          <w:p w14:paraId="617E2890" w14:textId="77777777" w:rsidR="006C6BE7" w:rsidRPr="005E38CA" w:rsidRDefault="006C6BE7" w:rsidP="004E46D9">
            <w:pPr>
              <w:pStyle w:val="TableParagraph"/>
              <w:spacing w:line="229" w:lineRule="exact"/>
              <w:ind w:left="6" w:right="3"/>
              <w:jc w:val="center"/>
              <w:rPr>
                <w:rFonts w:ascii="Arial Narrow" w:hAnsi="Arial Narrow"/>
                <w:b/>
                <w:sz w:val="20"/>
              </w:rPr>
            </w:pPr>
            <w:r w:rsidRPr="005E38CA">
              <w:rPr>
                <w:rFonts w:ascii="Arial Narrow" w:hAnsi="Arial Narrow"/>
                <w:b/>
                <w:spacing w:val="-2"/>
                <w:sz w:val="20"/>
              </w:rPr>
              <w:t>Actividad</w:t>
            </w:r>
          </w:p>
        </w:tc>
        <w:tc>
          <w:tcPr>
            <w:tcW w:w="2943" w:type="dxa"/>
          </w:tcPr>
          <w:p w14:paraId="3FE6F5DA" w14:textId="77777777" w:rsidR="006C6BE7" w:rsidRPr="005E38CA" w:rsidRDefault="006C6BE7" w:rsidP="004E46D9">
            <w:pPr>
              <w:pStyle w:val="TableParagraph"/>
              <w:spacing w:line="229" w:lineRule="exact"/>
              <w:ind w:left="837"/>
              <w:rPr>
                <w:rFonts w:ascii="Arial Narrow" w:hAnsi="Arial Narrow"/>
                <w:b/>
                <w:sz w:val="20"/>
              </w:rPr>
            </w:pPr>
            <w:r w:rsidRPr="005E38CA">
              <w:rPr>
                <w:rFonts w:ascii="Arial Narrow" w:hAnsi="Arial Narrow"/>
                <w:b/>
                <w:sz w:val="20"/>
              </w:rPr>
              <w:t>Rol</w:t>
            </w:r>
            <w:r w:rsidRPr="005E38CA">
              <w:rPr>
                <w:rFonts w:ascii="Arial Narrow" w:hAnsi="Arial Narrow"/>
                <w:b/>
                <w:spacing w:val="-5"/>
                <w:sz w:val="20"/>
              </w:rPr>
              <w:t xml:space="preserve"> </w:t>
            </w:r>
            <w:r w:rsidRPr="005E38CA">
              <w:rPr>
                <w:rFonts w:ascii="Arial Narrow" w:hAnsi="Arial Narrow"/>
                <w:b/>
                <w:sz w:val="20"/>
              </w:rPr>
              <w:t>en</w:t>
            </w:r>
            <w:r w:rsidRPr="005E38CA">
              <w:rPr>
                <w:rFonts w:ascii="Arial Narrow" w:hAnsi="Arial Narrow"/>
                <w:b/>
                <w:spacing w:val="-3"/>
                <w:sz w:val="20"/>
              </w:rPr>
              <w:t xml:space="preserve"> </w:t>
            </w:r>
            <w:r w:rsidRPr="005E38CA">
              <w:rPr>
                <w:rFonts w:ascii="Arial Narrow" w:hAnsi="Arial Narrow"/>
                <w:b/>
                <w:sz w:val="20"/>
              </w:rPr>
              <w:t>la</w:t>
            </w:r>
            <w:r w:rsidRPr="005E38CA">
              <w:rPr>
                <w:rFonts w:ascii="Arial Narrow" w:hAnsi="Arial Narrow"/>
                <w:b/>
                <w:spacing w:val="-3"/>
                <w:sz w:val="20"/>
              </w:rPr>
              <w:t xml:space="preserve"> </w:t>
            </w:r>
            <w:r w:rsidRPr="005E38CA">
              <w:rPr>
                <w:rFonts w:ascii="Arial Narrow" w:hAnsi="Arial Narrow"/>
                <w:b/>
                <w:spacing w:val="-4"/>
                <w:sz w:val="20"/>
              </w:rPr>
              <w:t>PIIP</w:t>
            </w:r>
          </w:p>
        </w:tc>
      </w:tr>
      <w:tr w:rsidR="006C6BE7" w:rsidRPr="005E38CA" w14:paraId="36DB6F7C" w14:textId="77777777" w:rsidTr="004E46D9">
        <w:trPr>
          <w:trHeight w:val="889"/>
        </w:trPr>
        <w:tc>
          <w:tcPr>
            <w:tcW w:w="2943" w:type="dxa"/>
          </w:tcPr>
          <w:p w14:paraId="36E5F4EF" w14:textId="77777777" w:rsidR="006C6BE7" w:rsidRPr="005E38CA" w:rsidRDefault="006C6BE7" w:rsidP="004E46D9">
            <w:pPr>
              <w:pStyle w:val="TableParagraph"/>
              <w:ind w:right="100"/>
              <w:jc w:val="both"/>
              <w:rPr>
                <w:rFonts w:ascii="Arial Narrow" w:hAnsi="Arial Narrow"/>
                <w:sz w:val="20"/>
              </w:rPr>
            </w:pPr>
            <w:r w:rsidRPr="005E38CA">
              <w:rPr>
                <w:rFonts w:ascii="Arial Narrow" w:hAnsi="Arial Narrow"/>
                <w:sz w:val="20"/>
              </w:rPr>
              <w:t xml:space="preserve">Secretario(a) o jefe de planeación o quien haga sus </w:t>
            </w:r>
            <w:r w:rsidRPr="005E38CA">
              <w:rPr>
                <w:rFonts w:ascii="Arial Narrow" w:hAnsi="Arial Narrow"/>
                <w:spacing w:val="-2"/>
                <w:sz w:val="20"/>
              </w:rPr>
              <w:t>veces.</w:t>
            </w:r>
          </w:p>
        </w:tc>
        <w:tc>
          <w:tcPr>
            <w:tcW w:w="2943" w:type="dxa"/>
          </w:tcPr>
          <w:p w14:paraId="2EF2418D" w14:textId="77777777" w:rsidR="006C6BE7" w:rsidRPr="005E38CA" w:rsidRDefault="006C6BE7" w:rsidP="004E46D9">
            <w:pPr>
              <w:pStyle w:val="TableParagraph"/>
              <w:rPr>
                <w:rFonts w:ascii="Arial Narrow" w:hAnsi="Arial Narrow"/>
                <w:sz w:val="20"/>
              </w:rPr>
            </w:pPr>
            <w:r w:rsidRPr="005E38CA">
              <w:rPr>
                <w:rFonts w:ascii="Arial Narrow" w:hAnsi="Arial Narrow"/>
                <w:sz w:val="20"/>
              </w:rPr>
              <w:t>Administra</w:t>
            </w:r>
            <w:r w:rsidRPr="005E38CA">
              <w:rPr>
                <w:rFonts w:ascii="Arial Narrow" w:hAnsi="Arial Narrow"/>
                <w:spacing w:val="80"/>
                <w:sz w:val="20"/>
              </w:rPr>
              <w:t xml:space="preserve"> </w:t>
            </w:r>
            <w:r w:rsidRPr="005E38CA">
              <w:rPr>
                <w:rFonts w:ascii="Arial Narrow" w:hAnsi="Arial Narrow"/>
                <w:sz w:val="20"/>
              </w:rPr>
              <w:t>roles</w:t>
            </w:r>
            <w:r w:rsidRPr="005E38CA">
              <w:rPr>
                <w:rFonts w:ascii="Arial Narrow" w:hAnsi="Arial Narrow"/>
                <w:spacing w:val="80"/>
                <w:sz w:val="20"/>
              </w:rPr>
              <w:t xml:space="preserve"> </w:t>
            </w:r>
            <w:r w:rsidRPr="005E38CA">
              <w:rPr>
                <w:rFonts w:ascii="Arial Narrow" w:hAnsi="Arial Narrow"/>
                <w:sz w:val="20"/>
              </w:rPr>
              <w:t>de</w:t>
            </w:r>
            <w:r w:rsidRPr="005E38CA">
              <w:rPr>
                <w:rFonts w:ascii="Arial Narrow" w:hAnsi="Arial Narrow"/>
                <w:spacing w:val="80"/>
                <w:sz w:val="20"/>
              </w:rPr>
              <w:t xml:space="preserve"> </w:t>
            </w:r>
            <w:r w:rsidRPr="005E38CA">
              <w:rPr>
                <w:rFonts w:ascii="Arial Narrow" w:hAnsi="Arial Narrow"/>
                <w:sz w:val="20"/>
              </w:rPr>
              <w:t>usuario para el proceso de viabilidad.</w:t>
            </w:r>
          </w:p>
        </w:tc>
        <w:tc>
          <w:tcPr>
            <w:tcW w:w="2943" w:type="dxa"/>
          </w:tcPr>
          <w:p w14:paraId="1EC99810"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Administrador</w:t>
            </w:r>
          </w:p>
        </w:tc>
      </w:tr>
      <w:tr w:rsidR="006C6BE7" w:rsidRPr="005E38CA" w14:paraId="54897BD1" w14:textId="77777777" w:rsidTr="004E46D9">
        <w:trPr>
          <w:trHeight w:val="1120"/>
        </w:trPr>
        <w:tc>
          <w:tcPr>
            <w:tcW w:w="2943" w:type="dxa"/>
          </w:tcPr>
          <w:p w14:paraId="1B50C170" w14:textId="77777777" w:rsidR="006C6BE7" w:rsidRPr="005E38CA" w:rsidRDefault="006C6BE7" w:rsidP="004E46D9">
            <w:pPr>
              <w:pStyle w:val="TableParagraph"/>
              <w:ind w:right="100"/>
              <w:jc w:val="both"/>
              <w:rPr>
                <w:rFonts w:ascii="Arial Narrow" w:hAnsi="Arial Narrow"/>
                <w:sz w:val="20"/>
              </w:rPr>
            </w:pPr>
            <w:r w:rsidRPr="005E38CA">
              <w:rPr>
                <w:rFonts w:ascii="Arial Narrow" w:hAnsi="Arial Narrow"/>
                <w:sz w:val="20"/>
              </w:rPr>
              <w:t>Usuarios de las áreas o entidades definidas por el administrador para realizar verificación de requisitos.</w:t>
            </w:r>
          </w:p>
        </w:tc>
        <w:tc>
          <w:tcPr>
            <w:tcW w:w="2943" w:type="dxa"/>
          </w:tcPr>
          <w:p w14:paraId="0419B3EB" w14:textId="77777777" w:rsidR="006C6BE7" w:rsidRPr="005E38CA" w:rsidRDefault="006C6BE7" w:rsidP="004E46D9">
            <w:pPr>
              <w:pStyle w:val="TableParagraph"/>
              <w:ind w:right="98"/>
              <w:jc w:val="both"/>
              <w:rPr>
                <w:rFonts w:ascii="Arial Narrow" w:hAnsi="Arial Narrow"/>
                <w:sz w:val="20"/>
              </w:rPr>
            </w:pPr>
            <w:r w:rsidRPr="005E38CA">
              <w:rPr>
                <w:rFonts w:ascii="Arial Narrow" w:hAnsi="Arial Narrow"/>
                <w:sz w:val="20"/>
              </w:rPr>
              <w:t>Realiza el primer filtro de calidad sobre la información del proyecto, esta se asocia a la verificación de requisitos.</w:t>
            </w:r>
          </w:p>
        </w:tc>
        <w:tc>
          <w:tcPr>
            <w:tcW w:w="2943" w:type="dxa"/>
          </w:tcPr>
          <w:p w14:paraId="6917E3C2" w14:textId="77777777" w:rsidR="006C6BE7" w:rsidRPr="005E38CA" w:rsidRDefault="006C6BE7" w:rsidP="004E46D9">
            <w:pPr>
              <w:pStyle w:val="TableParagraph"/>
              <w:ind w:right="96"/>
              <w:jc w:val="both"/>
              <w:rPr>
                <w:rFonts w:ascii="Arial Narrow" w:hAnsi="Arial Narrow"/>
                <w:sz w:val="20"/>
              </w:rPr>
            </w:pPr>
            <w:r w:rsidRPr="005E38CA">
              <w:rPr>
                <w:rFonts w:ascii="Arial Narrow" w:hAnsi="Arial Narrow"/>
                <w:sz w:val="20"/>
              </w:rPr>
              <w:t xml:space="preserve">Verificación de requisitos – preliminar - Verificación de </w:t>
            </w:r>
            <w:r w:rsidRPr="005E38CA">
              <w:rPr>
                <w:rFonts w:ascii="Arial Narrow" w:hAnsi="Arial Narrow"/>
                <w:spacing w:val="-2"/>
                <w:sz w:val="20"/>
              </w:rPr>
              <w:t>requisitos</w:t>
            </w:r>
          </w:p>
        </w:tc>
      </w:tr>
      <w:tr w:rsidR="006C6BE7" w:rsidRPr="005E38CA" w14:paraId="1229D967" w14:textId="77777777" w:rsidTr="004E46D9">
        <w:trPr>
          <w:trHeight w:val="2500"/>
        </w:trPr>
        <w:tc>
          <w:tcPr>
            <w:tcW w:w="2943" w:type="dxa"/>
          </w:tcPr>
          <w:p w14:paraId="395FE1CF" w14:textId="77777777" w:rsidR="006C6BE7" w:rsidRPr="005E38CA" w:rsidRDefault="006C6BE7" w:rsidP="004E46D9">
            <w:pPr>
              <w:pStyle w:val="TableParagraph"/>
              <w:ind w:right="101"/>
              <w:jc w:val="both"/>
              <w:rPr>
                <w:rFonts w:ascii="Arial Narrow" w:hAnsi="Arial Narrow"/>
                <w:sz w:val="20"/>
              </w:rPr>
            </w:pPr>
            <w:r w:rsidRPr="005E38CA">
              <w:rPr>
                <w:rFonts w:ascii="Arial Narrow" w:hAnsi="Arial Narrow"/>
                <w:sz w:val="20"/>
              </w:rPr>
              <w:t xml:space="preserve">Usuarios de Oficina Asesora de Planeación o la que haga sus veces para realizar la </w:t>
            </w:r>
            <w:r w:rsidRPr="005E38CA">
              <w:rPr>
                <w:rFonts w:ascii="Arial Narrow" w:hAnsi="Arial Narrow"/>
                <w:spacing w:val="-2"/>
                <w:sz w:val="20"/>
              </w:rPr>
              <w:t>viabilidad</w:t>
            </w:r>
          </w:p>
        </w:tc>
        <w:tc>
          <w:tcPr>
            <w:tcW w:w="2943" w:type="dxa"/>
          </w:tcPr>
          <w:p w14:paraId="2E6696B8" w14:textId="77777777" w:rsidR="006C6BE7" w:rsidRPr="005E38CA" w:rsidRDefault="006C6BE7" w:rsidP="004E46D9">
            <w:pPr>
              <w:pStyle w:val="TableParagraph"/>
              <w:ind w:right="98"/>
              <w:jc w:val="both"/>
              <w:rPr>
                <w:rFonts w:ascii="Arial Narrow" w:hAnsi="Arial Narrow"/>
                <w:sz w:val="20"/>
              </w:rPr>
            </w:pPr>
            <w:r w:rsidRPr="005E38CA">
              <w:rPr>
                <w:rFonts w:ascii="Arial Narrow" w:hAnsi="Arial Narrow"/>
                <w:sz w:val="20"/>
              </w:rPr>
              <w:t>Realiza el segundo filtro de calidad</w:t>
            </w:r>
            <w:r w:rsidRPr="005E38CA">
              <w:rPr>
                <w:rFonts w:ascii="Arial Narrow" w:hAnsi="Arial Narrow"/>
                <w:spacing w:val="-14"/>
                <w:sz w:val="20"/>
              </w:rPr>
              <w:t xml:space="preserve"> </w:t>
            </w:r>
            <w:r w:rsidRPr="005E38CA">
              <w:rPr>
                <w:rFonts w:ascii="Arial Narrow" w:hAnsi="Arial Narrow"/>
                <w:sz w:val="20"/>
              </w:rPr>
              <w:t>sobre</w:t>
            </w:r>
            <w:r w:rsidRPr="005E38CA">
              <w:rPr>
                <w:rFonts w:ascii="Arial Narrow" w:hAnsi="Arial Narrow"/>
                <w:spacing w:val="-14"/>
                <w:sz w:val="20"/>
              </w:rPr>
              <w:t xml:space="preserve"> </w:t>
            </w:r>
            <w:r w:rsidRPr="005E38CA">
              <w:rPr>
                <w:rFonts w:ascii="Arial Narrow" w:hAnsi="Arial Narrow"/>
                <w:sz w:val="20"/>
              </w:rPr>
              <w:t>la</w:t>
            </w:r>
            <w:r w:rsidRPr="005E38CA">
              <w:rPr>
                <w:rFonts w:ascii="Arial Narrow" w:hAnsi="Arial Narrow"/>
                <w:spacing w:val="-14"/>
                <w:sz w:val="20"/>
              </w:rPr>
              <w:t xml:space="preserve"> </w:t>
            </w:r>
            <w:r w:rsidRPr="005E38CA">
              <w:rPr>
                <w:rFonts w:ascii="Arial Narrow" w:hAnsi="Arial Narrow"/>
                <w:sz w:val="20"/>
              </w:rPr>
              <w:t>información</w:t>
            </w:r>
            <w:r w:rsidRPr="005E38CA">
              <w:rPr>
                <w:rFonts w:ascii="Arial Narrow" w:hAnsi="Arial Narrow"/>
                <w:spacing w:val="-14"/>
                <w:sz w:val="20"/>
              </w:rPr>
              <w:t xml:space="preserve"> </w:t>
            </w:r>
            <w:r w:rsidRPr="005E38CA">
              <w:rPr>
                <w:rFonts w:ascii="Arial Narrow" w:hAnsi="Arial Narrow"/>
                <w:sz w:val="20"/>
              </w:rPr>
              <w:t>de los</w:t>
            </w:r>
            <w:r w:rsidRPr="005E38CA">
              <w:rPr>
                <w:rFonts w:ascii="Arial Narrow" w:hAnsi="Arial Narrow"/>
                <w:spacing w:val="-10"/>
                <w:sz w:val="20"/>
              </w:rPr>
              <w:t xml:space="preserve"> </w:t>
            </w:r>
            <w:r w:rsidRPr="005E38CA">
              <w:rPr>
                <w:rFonts w:ascii="Arial Narrow" w:hAnsi="Arial Narrow"/>
                <w:sz w:val="20"/>
              </w:rPr>
              <w:t>proyectos,</w:t>
            </w:r>
            <w:r w:rsidRPr="005E38CA">
              <w:rPr>
                <w:rFonts w:ascii="Arial Narrow" w:hAnsi="Arial Narrow"/>
                <w:spacing w:val="-10"/>
                <w:sz w:val="20"/>
              </w:rPr>
              <w:t xml:space="preserve"> </w:t>
            </w:r>
            <w:r w:rsidRPr="005E38CA">
              <w:rPr>
                <w:rFonts w:ascii="Arial Narrow" w:hAnsi="Arial Narrow"/>
                <w:sz w:val="20"/>
              </w:rPr>
              <w:t>esta</w:t>
            </w:r>
            <w:r w:rsidRPr="005E38CA">
              <w:rPr>
                <w:rFonts w:ascii="Arial Narrow" w:hAnsi="Arial Narrow"/>
                <w:spacing w:val="-11"/>
                <w:sz w:val="20"/>
              </w:rPr>
              <w:t xml:space="preserve"> </w:t>
            </w:r>
            <w:r w:rsidRPr="005E38CA">
              <w:rPr>
                <w:rFonts w:ascii="Arial Narrow" w:hAnsi="Arial Narrow"/>
                <w:sz w:val="20"/>
              </w:rPr>
              <w:t>se</w:t>
            </w:r>
            <w:r w:rsidRPr="005E38CA">
              <w:rPr>
                <w:rFonts w:ascii="Arial Narrow" w:hAnsi="Arial Narrow"/>
                <w:spacing w:val="-9"/>
                <w:sz w:val="20"/>
              </w:rPr>
              <w:t xml:space="preserve"> </w:t>
            </w:r>
            <w:r w:rsidRPr="005E38CA">
              <w:rPr>
                <w:rFonts w:ascii="Arial Narrow" w:hAnsi="Arial Narrow"/>
                <w:sz w:val="20"/>
              </w:rPr>
              <w:t>asocia</w:t>
            </w:r>
            <w:r w:rsidRPr="005E38CA">
              <w:rPr>
                <w:rFonts w:ascii="Arial Narrow" w:hAnsi="Arial Narrow"/>
                <w:spacing w:val="-11"/>
                <w:sz w:val="20"/>
              </w:rPr>
              <w:t xml:space="preserve"> </w:t>
            </w:r>
            <w:r w:rsidRPr="005E38CA">
              <w:rPr>
                <w:rFonts w:ascii="Arial Narrow" w:hAnsi="Arial Narrow"/>
                <w:sz w:val="20"/>
              </w:rPr>
              <w:t>a la viabilidad técnica, social, ambiental,</w:t>
            </w:r>
            <w:r w:rsidRPr="005E38CA">
              <w:rPr>
                <w:rFonts w:ascii="Arial Narrow" w:hAnsi="Arial Narrow"/>
                <w:spacing w:val="-8"/>
                <w:sz w:val="20"/>
              </w:rPr>
              <w:t xml:space="preserve"> </w:t>
            </w:r>
            <w:r w:rsidRPr="005E38CA">
              <w:rPr>
                <w:rFonts w:ascii="Arial Narrow" w:hAnsi="Arial Narrow"/>
                <w:sz w:val="20"/>
              </w:rPr>
              <w:t>jurídica,</w:t>
            </w:r>
            <w:r w:rsidRPr="005E38CA">
              <w:rPr>
                <w:rFonts w:ascii="Arial Narrow" w:hAnsi="Arial Narrow"/>
                <w:spacing w:val="-7"/>
                <w:sz w:val="20"/>
              </w:rPr>
              <w:t xml:space="preserve"> </w:t>
            </w:r>
            <w:r w:rsidRPr="005E38CA">
              <w:rPr>
                <w:rFonts w:ascii="Arial Narrow" w:hAnsi="Arial Narrow"/>
                <w:sz w:val="20"/>
              </w:rPr>
              <w:t>económica y</w:t>
            </w:r>
            <w:r w:rsidRPr="005E38CA">
              <w:rPr>
                <w:rFonts w:ascii="Arial Narrow" w:hAnsi="Arial Narrow"/>
                <w:spacing w:val="-14"/>
                <w:sz w:val="20"/>
              </w:rPr>
              <w:t xml:space="preserve"> </w:t>
            </w:r>
            <w:r w:rsidRPr="005E38CA">
              <w:rPr>
                <w:rFonts w:ascii="Arial Narrow" w:hAnsi="Arial Narrow"/>
                <w:sz w:val="20"/>
              </w:rPr>
              <w:t>financiera,</w:t>
            </w:r>
            <w:r w:rsidRPr="005E38CA">
              <w:rPr>
                <w:rFonts w:ascii="Arial Narrow" w:hAnsi="Arial Narrow"/>
                <w:spacing w:val="-14"/>
                <w:sz w:val="20"/>
              </w:rPr>
              <w:t xml:space="preserve"> </w:t>
            </w:r>
            <w:r w:rsidRPr="005E38CA">
              <w:rPr>
                <w:rFonts w:ascii="Arial Narrow" w:hAnsi="Arial Narrow"/>
                <w:sz w:val="20"/>
              </w:rPr>
              <w:t>así</w:t>
            </w:r>
            <w:r w:rsidRPr="005E38CA">
              <w:rPr>
                <w:rFonts w:ascii="Arial Narrow" w:hAnsi="Arial Narrow"/>
                <w:spacing w:val="-14"/>
                <w:sz w:val="20"/>
              </w:rPr>
              <w:t xml:space="preserve"> </w:t>
            </w:r>
            <w:r w:rsidRPr="005E38CA">
              <w:rPr>
                <w:rFonts w:ascii="Arial Narrow" w:hAnsi="Arial Narrow"/>
                <w:sz w:val="20"/>
              </w:rPr>
              <w:t>como</w:t>
            </w:r>
            <w:r w:rsidRPr="005E38CA">
              <w:rPr>
                <w:rFonts w:ascii="Arial Narrow" w:hAnsi="Arial Narrow"/>
                <w:spacing w:val="-14"/>
                <w:sz w:val="20"/>
              </w:rPr>
              <w:t xml:space="preserve"> </w:t>
            </w:r>
            <w:r w:rsidRPr="005E38CA">
              <w:rPr>
                <w:rFonts w:ascii="Arial Narrow" w:hAnsi="Arial Narrow"/>
                <w:sz w:val="20"/>
              </w:rPr>
              <w:t>respecto del cumplimiento de los estándares metodológicos de preparación</w:t>
            </w:r>
            <w:r w:rsidRPr="005E38CA">
              <w:rPr>
                <w:rFonts w:ascii="Arial Narrow" w:hAnsi="Arial Narrow"/>
                <w:spacing w:val="-14"/>
                <w:sz w:val="20"/>
              </w:rPr>
              <w:t xml:space="preserve"> </w:t>
            </w:r>
            <w:r w:rsidRPr="005E38CA">
              <w:rPr>
                <w:rFonts w:ascii="Arial Narrow" w:hAnsi="Arial Narrow"/>
                <w:sz w:val="20"/>
              </w:rPr>
              <w:t>y</w:t>
            </w:r>
            <w:r w:rsidRPr="005E38CA">
              <w:rPr>
                <w:rFonts w:ascii="Arial Narrow" w:hAnsi="Arial Narrow"/>
                <w:spacing w:val="-14"/>
                <w:sz w:val="20"/>
              </w:rPr>
              <w:t xml:space="preserve"> </w:t>
            </w:r>
            <w:r w:rsidRPr="005E38CA">
              <w:rPr>
                <w:rFonts w:ascii="Arial Narrow" w:hAnsi="Arial Narrow"/>
                <w:sz w:val="20"/>
              </w:rPr>
              <w:t>presentación</w:t>
            </w:r>
            <w:r w:rsidRPr="005E38CA">
              <w:rPr>
                <w:rFonts w:ascii="Arial Narrow" w:hAnsi="Arial Narrow"/>
                <w:spacing w:val="-14"/>
                <w:sz w:val="20"/>
              </w:rPr>
              <w:t xml:space="preserve"> </w:t>
            </w:r>
            <w:r w:rsidRPr="005E38CA">
              <w:rPr>
                <w:rFonts w:ascii="Arial Narrow" w:hAnsi="Arial Narrow"/>
                <w:sz w:val="20"/>
              </w:rPr>
              <w:t xml:space="preserve">del </w:t>
            </w:r>
            <w:r w:rsidRPr="005E38CA">
              <w:rPr>
                <w:rFonts w:ascii="Arial Narrow" w:hAnsi="Arial Narrow"/>
                <w:spacing w:val="-2"/>
                <w:sz w:val="20"/>
              </w:rPr>
              <w:t>proyecto.</w:t>
            </w:r>
          </w:p>
        </w:tc>
        <w:tc>
          <w:tcPr>
            <w:tcW w:w="2943" w:type="dxa"/>
          </w:tcPr>
          <w:p w14:paraId="30B0E67D"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Viabilidad</w:t>
            </w:r>
            <w:r w:rsidRPr="005E38CA">
              <w:rPr>
                <w:rFonts w:ascii="Arial Narrow" w:hAnsi="Arial Narrow"/>
                <w:spacing w:val="-9"/>
                <w:sz w:val="20"/>
              </w:rPr>
              <w:t xml:space="preserve"> </w:t>
            </w:r>
            <w:r w:rsidRPr="005E38CA">
              <w:rPr>
                <w:rFonts w:ascii="Arial Narrow" w:hAnsi="Arial Narrow"/>
                <w:spacing w:val="-2"/>
                <w:sz w:val="20"/>
              </w:rPr>
              <w:t>sectorial</w:t>
            </w:r>
            <w:r w:rsidRPr="005E38CA">
              <w:rPr>
                <w:rFonts w:ascii="Arial Narrow" w:hAnsi="Arial Narrow"/>
                <w:spacing w:val="-7"/>
                <w:sz w:val="20"/>
              </w:rPr>
              <w:t xml:space="preserve"> </w:t>
            </w:r>
            <w:r w:rsidRPr="005E38CA">
              <w:rPr>
                <w:rFonts w:ascii="Arial Narrow" w:hAnsi="Arial Narrow"/>
                <w:spacing w:val="-2"/>
                <w:sz w:val="20"/>
              </w:rPr>
              <w:t>–</w:t>
            </w:r>
            <w:r w:rsidRPr="005E38CA">
              <w:rPr>
                <w:rFonts w:ascii="Arial Narrow" w:hAnsi="Arial Narrow"/>
                <w:spacing w:val="-8"/>
                <w:sz w:val="20"/>
              </w:rPr>
              <w:t xml:space="preserve"> </w:t>
            </w:r>
            <w:r w:rsidRPr="005E38CA">
              <w:rPr>
                <w:rFonts w:ascii="Arial Narrow" w:hAnsi="Arial Narrow"/>
                <w:spacing w:val="-2"/>
                <w:sz w:val="20"/>
              </w:rPr>
              <w:t>preliminar</w:t>
            </w:r>
          </w:p>
          <w:p w14:paraId="0D87147E" w14:textId="77777777" w:rsidR="006C6BE7" w:rsidRPr="005E38CA" w:rsidRDefault="006C6BE7" w:rsidP="004E46D9">
            <w:pPr>
              <w:pStyle w:val="TableParagraph"/>
              <w:rPr>
                <w:rFonts w:ascii="Arial Narrow" w:hAnsi="Arial Narrow"/>
                <w:sz w:val="20"/>
              </w:rPr>
            </w:pPr>
            <w:r w:rsidRPr="005E38CA">
              <w:rPr>
                <w:rFonts w:ascii="Arial Narrow" w:hAnsi="Arial Narrow"/>
                <w:sz w:val="20"/>
              </w:rPr>
              <w:t>-</w:t>
            </w:r>
            <w:r w:rsidRPr="005E38CA">
              <w:rPr>
                <w:rFonts w:ascii="Arial Narrow" w:hAnsi="Arial Narrow"/>
                <w:spacing w:val="-8"/>
                <w:sz w:val="20"/>
              </w:rPr>
              <w:t xml:space="preserve"> </w:t>
            </w:r>
            <w:r w:rsidRPr="005E38CA">
              <w:rPr>
                <w:rFonts w:ascii="Arial Narrow" w:hAnsi="Arial Narrow"/>
                <w:sz w:val="20"/>
              </w:rPr>
              <w:t>Viabilidad</w:t>
            </w:r>
            <w:r w:rsidRPr="005E38CA">
              <w:rPr>
                <w:rFonts w:ascii="Arial Narrow" w:hAnsi="Arial Narrow"/>
                <w:spacing w:val="-9"/>
                <w:sz w:val="20"/>
              </w:rPr>
              <w:t xml:space="preserve"> </w:t>
            </w:r>
            <w:r w:rsidRPr="005E38CA">
              <w:rPr>
                <w:rFonts w:ascii="Arial Narrow" w:hAnsi="Arial Narrow"/>
                <w:spacing w:val="-2"/>
                <w:sz w:val="20"/>
              </w:rPr>
              <w:t>sectorial</w:t>
            </w:r>
          </w:p>
        </w:tc>
      </w:tr>
      <w:tr w:rsidR="006C6BE7" w:rsidRPr="005E38CA" w14:paraId="63F19B24" w14:textId="77777777" w:rsidTr="004E46D9">
        <w:trPr>
          <w:trHeight w:val="2039"/>
        </w:trPr>
        <w:tc>
          <w:tcPr>
            <w:tcW w:w="2943" w:type="dxa"/>
          </w:tcPr>
          <w:p w14:paraId="6A85FDA9" w14:textId="77777777" w:rsidR="006C6BE7" w:rsidRPr="005E38CA" w:rsidRDefault="006C6BE7" w:rsidP="004E46D9">
            <w:pPr>
              <w:pStyle w:val="TableParagraph"/>
              <w:ind w:right="100"/>
              <w:jc w:val="both"/>
              <w:rPr>
                <w:rFonts w:ascii="Arial Narrow" w:hAnsi="Arial Narrow"/>
                <w:sz w:val="20"/>
              </w:rPr>
            </w:pPr>
            <w:r w:rsidRPr="005E38CA">
              <w:rPr>
                <w:rFonts w:ascii="Arial Narrow" w:hAnsi="Arial Narrow"/>
                <w:sz w:val="20"/>
              </w:rPr>
              <w:t>Usuarios de las áreas o entidades definidas por el administrador para realizar la viabilidad definitiva</w:t>
            </w:r>
          </w:p>
        </w:tc>
        <w:tc>
          <w:tcPr>
            <w:tcW w:w="2943" w:type="dxa"/>
          </w:tcPr>
          <w:p w14:paraId="316133E8" w14:textId="77777777" w:rsidR="006C6BE7" w:rsidRPr="005E38CA" w:rsidRDefault="006C6BE7" w:rsidP="004E46D9">
            <w:pPr>
              <w:pStyle w:val="TableParagraph"/>
              <w:ind w:right="97"/>
              <w:jc w:val="both"/>
              <w:rPr>
                <w:rFonts w:ascii="Arial Narrow" w:hAnsi="Arial Narrow"/>
                <w:sz w:val="20"/>
              </w:rPr>
            </w:pPr>
            <w:r w:rsidRPr="005E38CA">
              <w:rPr>
                <w:rFonts w:ascii="Arial Narrow" w:hAnsi="Arial Narrow"/>
                <w:sz w:val="20"/>
              </w:rPr>
              <w:t>Realiza el último filtro de calidad centrado en el análisis de la consistencia del proceso de</w:t>
            </w:r>
            <w:r w:rsidRPr="005E38CA">
              <w:rPr>
                <w:rFonts w:ascii="Arial Narrow" w:hAnsi="Arial Narrow"/>
                <w:spacing w:val="-14"/>
                <w:sz w:val="20"/>
              </w:rPr>
              <w:t xml:space="preserve"> </w:t>
            </w:r>
            <w:r w:rsidRPr="005E38CA">
              <w:rPr>
                <w:rFonts w:ascii="Arial Narrow" w:hAnsi="Arial Narrow"/>
                <w:sz w:val="20"/>
              </w:rPr>
              <w:t>viabilidad</w:t>
            </w:r>
            <w:r w:rsidRPr="005E38CA">
              <w:rPr>
                <w:rFonts w:ascii="Arial Narrow" w:hAnsi="Arial Narrow"/>
                <w:spacing w:val="-14"/>
                <w:sz w:val="20"/>
              </w:rPr>
              <w:t xml:space="preserve"> </w:t>
            </w:r>
            <w:r w:rsidRPr="005E38CA">
              <w:rPr>
                <w:rFonts w:ascii="Arial Narrow" w:hAnsi="Arial Narrow"/>
                <w:sz w:val="20"/>
              </w:rPr>
              <w:t>adelantado</w:t>
            </w:r>
            <w:r w:rsidRPr="005E38CA">
              <w:rPr>
                <w:rFonts w:ascii="Arial Narrow" w:hAnsi="Arial Narrow"/>
                <w:spacing w:val="-14"/>
                <w:sz w:val="20"/>
              </w:rPr>
              <w:t xml:space="preserve"> </w:t>
            </w:r>
            <w:r w:rsidRPr="005E38CA">
              <w:rPr>
                <w:rFonts w:ascii="Arial Narrow" w:hAnsi="Arial Narrow"/>
                <w:sz w:val="20"/>
              </w:rPr>
              <w:t>en</w:t>
            </w:r>
            <w:r w:rsidRPr="005E38CA">
              <w:rPr>
                <w:rFonts w:ascii="Arial Narrow" w:hAnsi="Arial Narrow"/>
                <w:spacing w:val="-14"/>
                <w:sz w:val="20"/>
              </w:rPr>
              <w:t xml:space="preserve"> </w:t>
            </w:r>
            <w:r w:rsidRPr="005E38CA">
              <w:rPr>
                <w:rFonts w:ascii="Arial Narrow" w:hAnsi="Arial Narrow"/>
                <w:sz w:val="20"/>
              </w:rPr>
              <w:t xml:space="preserve">los pasos anteriores y que se ajuste a las políticas sectoriales y de gobierno </w:t>
            </w:r>
            <w:r w:rsidRPr="005E38CA">
              <w:rPr>
                <w:rFonts w:ascii="Arial Narrow" w:hAnsi="Arial Narrow"/>
                <w:spacing w:val="-2"/>
                <w:sz w:val="20"/>
              </w:rPr>
              <w:t>vigentes.</w:t>
            </w:r>
          </w:p>
        </w:tc>
        <w:tc>
          <w:tcPr>
            <w:tcW w:w="2943" w:type="dxa"/>
          </w:tcPr>
          <w:p w14:paraId="79111A41"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Viabilidad</w:t>
            </w:r>
            <w:r w:rsidRPr="005E38CA">
              <w:rPr>
                <w:rFonts w:ascii="Arial Narrow" w:hAnsi="Arial Narrow"/>
                <w:spacing w:val="-8"/>
                <w:sz w:val="20"/>
              </w:rPr>
              <w:t xml:space="preserve"> </w:t>
            </w:r>
            <w:r w:rsidRPr="005E38CA">
              <w:rPr>
                <w:rFonts w:ascii="Arial Narrow" w:hAnsi="Arial Narrow"/>
                <w:spacing w:val="-2"/>
                <w:sz w:val="20"/>
              </w:rPr>
              <w:t>definitiva</w:t>
            </w:r>
            <w:r w:rsidRPr="005E38CA">
              <w:rPr>
                <w:rFonts w:ascii="Arial Narrow" w:hAnsi="Arial Narrow"/>
                <w:spacing w:val="-8"/>
                <w:sz w:val="20"/>
              </w:rPr>
              <w:t xml:space="preserve"> </w:t>
            </w:r>
            <w:r w:rsidRPr="005E38CA">
              <w:rPr>
                <w:rFonts w:ascii="Arial Narrow" w:hAnsi="Arial Narrow"/>
                <w:spacing w:val="-2"/>
                <w:sz w:val="20"/>
              </w:rPr>
              <w:t>-</w:t>
            </w:r>
            <w:r w:rsidRPr="005E38CA">
              <w:rPr>
                <w:rFonts w:ascii="Arial Narrow" w:hAnsi="Arial Narrow"/>
                <w:spacing w:val="-7"/>
                <w:sz w:val="20"/>
              </w:rPr>
              <w:t xml:space="preserve"> </w:t>
            </w:r>
            <w:r w:rsidRPr="005E38CA">
              <w:rPr>
                <w:rFonts w:ascii="Arial Narrow" w:hAnsi="Arial Narrow"/>
                <w:spacing w:val="-2"/>
                <w:sz w:val="20"/>
              </w:rPr>
              <w:t>preliminar</w:t>
            </w:r>
          </w:p>
          <w:p w14:paraId="20291AB0" w14:textId="77777777" w:rsidR="006C6BE7" w:rsidRPr="005E38CA" w:rsidRDefault="006C6BE7" w:rsidP="004E46D9">
            <w:pPr>
              <w:pStyle w:val="TableParagraph"/>
              <w:rPr>
                <w:rFonts w:ascii="Arial Narrow" w:hAnsi="Arial Narrow"/>
                <w:sz w:val="20"/>
              </w:rPr>
            </w:pPr>
            <w:r w:rsidRPr="005E38CA">
              <w:rPr>
                <w:rFonts w:ascii="Arial Narrow" w:hAnsi="Arial Narrow"/>
                <w:sz w:val="20"/>
              </w:rPr>
              <w:t>-</w:t>
            </w:r>
            <w:r w:rsidRPr="005E38CA">
              <w:rPr>
                <w:rFonts w:ascii="Arial Narrow" w:hAnsi="Arial Narrow"/>
                <w:spacing w:val="-8"/>
                <w:sz w:val="20"/>
              </w:rPr>
              <w:t xml:space="preserve"> </w:t>
            </w:r>
            <w:r w:rsidRPr="005E38CA">
              <w:rPr>
                <w:rFonts w:ascii="Arial Narrow" w:hAnsi="Arial Narrow"/>
                <w:sz w:val="20"/>
              </w:rPr>
              <w:t>Viabilidad</w:t>
            </w:r>
            <w:r w:rsidRPr="005E38CA">
              <w:rPr>
                <w:rFonts w:ascii="Arial Narrow" w:hAnsi="Arial Narrow"/>
                <w:spacing w:val="-7"/>
                <w:sz w:val="20"/>
              </w:rPr>
              <w:t xml:space="preserve"> </w:t>
            </w:r>
            <w:r w:rsidRPr="005E38CA">
              <w:rPr>
                <w:rFonts w:ascii="Arial Narrow" w:hAnsi="Arial Narrow"/>
                <w:spacing w:val="-2"/>
                <w:sz w:val="20"/>
              </w:rPr>
              <w:t>definitiva</w:t>
            </w:r>
          </w:p>
        </w:tc>
      </w:tr>
    </w:tbl>
    <w:p w14:paraId="46D99FAD" w14:textId="77777777" w:rsidR="006C6BE7" w:rsidRPr="005E38CA" w:rsidRDefault="006C6BE7" w:rsidP="006C6BE7">
      <w:pPr>
        <w:spacing w:before="4"/>
        <w:ind w:left="364" w:right="3"/>
        <w:jc w:val="center"/>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25CF8365" w14:textId="77777777" w:rsidR="006C6BE7" w:rsidRPr="005E38CA" w:rsidRDefault="006C6BE7" w:rsidP="006C6BE7">
      <w:pPr>
        <w:pStyle w:val="Textoindependiente"/>
        <w:spacing w:before="31"/>
        <w:rPr>
          <w:rFonts w:ascii="Arial Narrow" w:hAnsi="Arial Narrow"/>
          <w:sz w:val="16"/>
        </w:rPr>
      </w:pPr>
    </w:p>
    <w:p w14:paraId="3D12C312" w14:textId="77777777" w:rsidR="005E38CA" w:rsidRPr="005E38CA" w:rsidRDefault="005E38CA" w:rsidP="006C6BE7">
      <w:pPr>
        <w:pStyle w:val="Textoindependiente"/>
        <w:spacing w:before="31"/>
        <w:rPr>
          <w:rFonts w:ascii="Arial Narrow" w:hAnsi="Arial Narrow"/>
          <w:sz w:val="16"/>
        </w:rPr>
      </w:pPr>
    </w:p>
    <w:p w14:paraId="0652D369" w14:textId="77777777" w:rsidR="005E38CA" w:rsidRPr="005E38CA" w:rsidRDefault="005E38CA" w:rsidP="006C6BE7">
      <w:pPr>
        <w:pStyle w:val="Textoindependiente"/>
        <w:spacing w:before="31"/>
        <w:rPr>
          <w:rFonts w:ascii="Arial Narrow" w:hAnsi="Arial Narrow"/>
          <w:sz w:val="16"/>
        </w:rPr>
      </w:pPr>
    </w:p>
    <w:p w14:paraId="35AACFFB" w14:textId="77777777" w:rsidR="005E38CA" w:rsidRPr="005E38CA" w:rsidRDefault="005E38CA" w:rsidP="006C6BE7">
      <w:pPr>
        <w:pStyle w:val="Textoindependiente"/>
        <w:spacing w:before="31"/>
        <w:rPr>
          <w:rFonts w:ascii="Arial Narrow" w:hAnsi="Arial Narrow"/>
          <w:sz w:val="16"/>
        </w:rPr>
      </w:pPr>
    </w:p>
    <w:p w14:paraId="2595810A" w14:textId="77777777" w:rsidR="005E38CA" w:rsidRPr="005E38CA" w:rsidRDefault="005E38CA" w:rsidP="006C6BE7">
      <w:pPr>
        <w:pStyle w:val="Textoindependiente"/>
        <w:spacing w:before="31"/>
        <w:rPr>
          <w:rFonts w:ascii="Arial Narrow" w:hAnsi="Arial Narrow"/>
          <w:sz w:val="16"/>
        </w:rPr>
      </w:pPr>
    </w:p>
    <w:p w14:paraId="2F843027" w14:textId="77777777" w:rsidR="005E38CA" w:rsidRPr="005E38CA" w:rsidRDefault="005E38CA" w:rsidP="006C6BE7">
      <w:pPr>
        <w:pStyle w:val="Textoindependiente"/>
        <w:spacing w:before="31"/>
        <w:rPr>
          <w:rFonts w:ascii="Arial Narrow" w:hAnsi="Arial Narrow"/>
          <w:sz w:val="16"/>
        </w:rPr>
      </w:pPr>
    </w:p>
    <w:p w14:paraId="69B7A3DA" w14:textId="77777777" w:rsidR="005E38CA" w:rsidRPr="005E38CA" w:rsidRDefault="005E38CA" w:rsidP="006C6BE7">
      <w:pPr>
        <w:pStyle w:val="Textoindependiente"/>
        <w:spacing w:before="31"/>
        <w:rPr>
          <w:rFonts w:ascii="Arial Narrow" w:hAnsi="Arial Narrow"/>
          <w:sz w:val="16"/>
        </w:rPr>
      </w:pPr>
    </w:p>
    <w:p w14:paraId="6E59F140" w14:textId="77777777" w:rsidR="005E38CA" w:rsidRPr="005E38CA" w:rsidRDefault="005E38CA" w:rsidP="006C6BE7">
      <w:pPr>
        <w:pStyle w:val="Textoindependiente"/>
        <w:spacing w:before="31"/>
        <w:rPr>
          <w:rFonts w:ascii="Arial Narrow" w:hAnsi="Arial Narrow"/>
          <w:sz w:val="16"/>
        </w:rPr>
      </w:pPr>
    </w:p>
    <w:p w14:paraId="39A3D93F" w14:textId="12493C09" w:rsidR="006C6BE7" w:rsidRPr="005E38CA" w:rsidRDefault="006C6BE7" w:rsidP="006C6BE7">
      <w:pPr>
        <w:ind w:left="364" w:right="4"/>
        <w:jc w:val="center"/>
        <w:rPr>
          <w:rFonts w:ascii="Arial Narrow" w:hAnsi="Arial Narrow"/>
          <w:b/>
          <w:sz w:val="17"/>
        </w:rPr>
      </w:pPr>
      <w:r w:rsidRPr="005E38CA">
        <w:rPr>
          <w:rFonts w:ascii="Arial Narrow" w:hAnsi="Arial Narrow"/>
          <w:b/>
          <w:sz w:val="18"/>
        </w:rPr>
        <w:lastRenderedPageBreak/>
        <w:t>Tabla</w:t>
      </w:r>
      <w:r w:rsidRPr="005E38CA">
        <w:rPr>
          <w:rFonts w:ascii="Arial Narrow" w:hAnsi="Arial Narrow"/>
          <w:b/>
          <w:spacing w:val="-5"/>
          <w:sz w:val="18"/>
        </w:rPr>
        <w:t xml:space="preserve"> </w:t>
      </w:r>
      <w:r w:rsidRPr="005E38CA">
        <w:rPr>
          <w:rFonts w:ascii="Arial Narrow" w:hAnsi="Arial Narrow"/>
          <w:b/>
          <w:sz w:val="18"/>
        </w:rPr>
        <w:t>5</w:t>
      </w:r>
      <w:r w:rsidRPr="005E38CA">
        <w:rPr>
          <w:rFonts w:ascii="Arial Narrow" w:hAnsi="Arial Narrow"/>
          <w:b/>
          <w:spacing w:val="-1"/>
          <w:sz w:val="18"/>
        </w:rPr>
        <w:t xml:space="preserve"> </w:t>
      </w:r>
      <w:r w:rsidRPr="005E38CA">
        <w:rPr>
          <w:rFonts w:ascii="Arial Narrow" w:hAnsi="Arial Narrow"/>
          <w:b/>
          <w:sz w:val="18"/>
        </w:rPr>
        <w:t>Roles</w:t>
      </w:r>
      <w:r w:rsidRPr="005E38CA">
        <w:rPr>
          <w:rFonts w:ascii="Arial Narrow" w:hAnsi="Arial Narrow"/>
          <w:b/>
          <w:spacing w:val="-4"/>
          <w:sz w:val="18"/>
        </w:rPr>
        <w:t xml:space="preserve"> </w:t>
      </w:r>
      <w:r w:rsidRPr="005E38CA">
        <w:rPr>
          <w:rFonts w:ascii="Arial Narrow" w:hAnsi="Arial Narrow"/>
          <w:b/>
          <w:sz w:val="18"/>
        </w:rPr>
        <w:t>durante</w:t>
      </w:r>
      <w:r w:rsidRPr="005E38CA">
        <w:rPr>
          <w:rFonts w:ascii="Arial Narrow" w:hAnsi="Arial Narrow"/>
          <w:b/>
          <w:spacing w:val="-2"/>
          <w:sz w:val="18"/>
        </w:rPr>
        <w:t xml:space="preserve"> </w:t>
      </w:r>
      <w:r w:rsidRPr="005E38CA">
        <w:rPr>
          <w:rFonts w:ascii="Arial Narrow" w:hAnsi="Arial Narrow"/>
          <w:b/>
          <w:sz w:val="18"/>
        </w:rPr>
        <w:t>el</w:t>
      </w:r>
      <w:r w:rsidRPr="005E38CA">
        <w:rPr>
          <w:rFonts w:ascii="Arial Narrow" w:hAnsi="Arial Narrow"/>
          <w:b/>
          <w:spacing w:val="-4"/>
          <w:sz w:val="18"/>
        </w:rPr>
        <w:t xml:space="preserve"> </w:t>
      </w:r>
      <w:r w:rsidRPr="005E38CA">
        <w:rPr>
          <w:rFonts w:ascii="Arial Narrow" w:hAnsi="Arial Narrow"/>
          <w:b/>
          <w:sz w:val="18"/>
        </w:rPr>
        <w:t>proceso</w:t>
      </w:r>
      <w:r w:rsidRPr="005E38CA">
        <w:rPr>
          <w:rFonts w:ascii="Arial Narrow" w:hAnsi="Arial Narrow"/>
          <w:b/>
          <w:spacing w:val="-2"/>
          <w:sz w:val="18"/>
        </w:rPr>
        <w:t xml:space="preserve"> </w:t>
      </w:r>
      <w:r w:rsidRPr="005E38CA">
        <w:rPr>
          <w:rFonts w:ascii="Arial Narrow" w:hAnsi="Arial Narrow"/>
          <w:b/>
          <w:sz w:val="18"/>
        </w:rPr>
        <w:t>de</w:t>
      </w:r>
      <w:r w:rsidRPr="005E38CA">
        <w:rPr>
          <w:rFonts w:ascii="Arial Narrow" w:hAnsi="Arial Narrow"/>
          <w:b/>
          <w:spacing w:val="-1"/>
          <w:sz w:val="18"/>
        </w:rPr>
        <w:t xml:space="preserve"> </w:t>
      </w:r>
      <w:r w:rsidRPr="005E38CA">
        <w:rPr>
          <w:rFonts w:ascii="Arial Narrow" w:hAnsi="Arial Narrow"/>
          <w:b/>
          <w:spacing w:val="-2"/>
          <w:sz w:val="18"/>
        </w:rPr>
        <w:t>ejecución</w:t>
      </w:r>
    </w:p>
    <w:tbl>
      <w:tblPr>
        <w:tblStyle w:val="TableNormal"/>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3"/>
        <w:gridCol w:w="2943"/>
        <w:gridCol w:w="2943"/>
      </w:tblGrid>
      <w:tr w:rsidR="006C6BE7" w:rsidRPr="005E38CA" w14:paraId="62976D75" w14:textId="77777777" w:rsidTr="004E46D9">
        <w:trPr>
          <w:trHeight w:val="429"/>
        </w:trPr>
        <w:tc>
          <w:tcPr>
            <w:tcW w:w="2943" w:type="dxa"/>
          </w:tcPr>
          <w:p w14:paraId="5DD21B01"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Actor</w:t>
            </w:r>
          </w:p>
        </w:tc>
        <w:tc>
          <w:tcPr>
            <w:tcW w:w="2943" w:type="dxa"/>
          </w:tcPr>
          <w:p w14:paraId="6062DC63"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Actividad</w:t>
            </w:r>
          </w:p>
        </w:tc>
        <w:tc>
          <w:tcPr>
            <w:tcW w:w="2943" w:type="dxa"/>
          </w:tcPr>
          <w:p w14:paraId="4BADB8CD"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z w:val="20"/>
              </w:rPr>
              <w:t>Rol</w:t>
            </w:r>
            <w:r w:rsidRPr="005E38CA">
              <w:rPr>
                <w:rFonts w:ascii="Arial Narrow" w:hAnsi="Arial Narrow"/>
                <w:spacing w:val="-4"/>
                <w:sz w:val="20"/>
              </w:rPr>
              <w:t xml:space="preserve"> </w:t>
            </w:r>
            <w:r w:rsidRPr="005E38CA">
              <w:rPr>
                <w:rFonts w:ascii="Arial Narrow" w:hAnsi="Arial Narrow"/>
                <w:sz w:val="20"/>
              </w:rPr>
              <w:t>en</w:t>
            </w:r>
            <w:r w:rsidRPr="005E38CA">
              <w:rPr>
                <w:rFonts w:ascii="Arial Narrow" w:hAnsi="Arial Narrow"/>
                <w:spacing w:val="-4"/>
                <w:sz w:val="20"/>
              </w:rPr>
              <w:t xml:space="preserve"> </w:t>
            </w:r>
            <w:r w:rsidRPr="005E38CA">
              <w:rPr>
                <w:rFonts w:ascii="Arial Narrow" w:hAnsi="Arial Narrow"/>
                <w:sz w:val="20"/>
              </w:rPr>
              <w:t>la</w:t>
            </w:r>
            <w:r w:rsidRPr="005E38CA">
              <w:rPr>
                <w:rFonts w:ascii="Arial Narrow" w:hAnsi="Arial Narrow"/>
                <w:spacing w:val="-3"/>
                <w:sz w:val="20"/>
              </w:rPr>
              <w:t xml:space="preserve"> </w:t>
            </w:r>
            <w:r w:rsidRPr="005E38CA">
              <w:rPr>
                <w:rFonts w:ascii="Arial Narrow" w:hAnsi="Arial Narrow"/>
                <w:spacing w:val="-4"/>
                <w:sz w:val="20"/>
              </w:rPr>
              <w:t>PIIP</w:t>
            </w:r>
          </w:p>
        </w:tc>
      </w:tr>
      <w:tr w:rsidR="006C6BE7" w:rsidRPr="005E38CA" w14:paraId="48C326C0" w14:textId="77777777" w:rsidTr="004E46D9">
        <w:trPr>
          <w:trHeight w:val="2501"/>
        </w:trPr>
        <w:tc>
          <w:tcPr>
            <w:tcW w:w="2943" w:type="dxa"/>
          </w:tcPr>
          <w:p w14:paraId="664F0B4D" w14:textId="77777777" w:rsidR="006C6BE7" w:rsidRPr="005E38CA" w:rsidRDefault="006C6BE7" w:rsidP="004E46D9">
            <w:pPr>
              <w:pStyle w:val="TableParagraph"/>
              <w:rPr>
                <w:rFonts w:ascii="Arial Narrow" w:hAnsi="Arial Narrow"/>
                <w:sz w:val="20"/>
              </w:rPr>
            </w:pPr>
            <w:r w:rsidRPr="005E38CA">
              <w:rPr>
                <w:rFonts w:ascii="Arial Narrow" w:hAnsi="Arial Narrow"/>
                <w:sz w:val="20"/>
              </w:rPr>
              <w:t>Secretario(a) o jefe de planeación</w:t>
            </w:r>
            <w:r w:rsidRPr="005E38CA">
              <w:rPr>
                <w:rFonts w:ascii="Arial Narrow" w:hAnsi="Arial Narrow"/>
                <w:spacing w:val="-10"/>
                <w:sz w:val="20"/>
              </w:rPr>
              <w:t xml:space="preserve"> </w:t>
            </w:r>
            <w:r w:rsidRPr="005E38CA">
              <w:rPr>
                <w:rFonts w:ascii="Arial Narrow" w:hAnsi="Arial Narrow"/>
                <w:sz w:val="20"/>
              </w:rPr>
              <w:t>o</w:t>
            </w:r>
            <w:r w:rsidRPr="005E38CA">
              <w:rPr>
                <w:rFonts w:ascii="Arial Narrow" w:hAnsi="Arial Narrow"/>
                <w:spacing w:val="-11"/>
                <w:sz w:val="20"/>
              </w:rPr>
              <w:t xml:space="preserve"> </w:t>
            </w:r>
            <w:r w:rsidRPr="005E38CA">
              <w:rPr>
                <w:rFonts w:ascii="Arial Narrow" w:hAnsi="Arial Narrow"/>
                <w:sz w:val="20"/>
              </w:rPr>
              <w:t>quien</w:t>
            </w:r>
            <w:r w:rsidRPr="005E38CA">
              <w:rPr>
                <w:rFonts w:ascii="Arial Narrow" w:hAnsi="Arial Narrow"/>
                <w:spacing w:val="-11"/>
                <w:sz w:val="20"/>
              </w:rPr>
              <w:t xml:space="preserve"> </w:t>
            </w:r>
            <w:r w:rsidRPr="005E38CA">
              <w:rPr>
                <w:rFonts w:ascii="Arial Narrow" w:hAnsi="Arial Narrow"/>
                <w:sz w:val="20"/>
              </w:rPr>
              <w:t>haga</w:t>
            </w:r>
            <w:r w:rsidRPr="005E38CA">
              <w:rPr>
                <w:rFonts w:ascii="Arial Narrow" w:hAnsi="Arial Narrow"/>
                <w:spacing w:val="-11"/>
                <w:sz w:val="20"/>
              </w:rPr>
              <w:t xml:space="preserve"> </w:t>
            </w:r>
            <w:r w:rsidRPr="005E38CA">
              <w:rPr>
                <w:rFonts w:ascii="Arial Narrow" w:hAnsi="Arial Narrow"/>
                <w:sz w:val="20"/>
              </w:rPr>
              <w:t xml:space="preserve">sus </w:t>
            </w:r>
            <w:r w:rsidRPr="005E38CA">
              <w:rPr>
                <w:rFonts w:ascii="Arial Narrow" w:hAnsi="Arial Narrow"/>
                <w:spacing w:val="-2"/>
                <w:sz w:val="20"/>
              </w:rPr>
              <w:t>veces</w:t>
            </w:r>
          </w:p>
        </w:tc>
        <w:tc>
          <w:tcPr>
            <w:tcW w:w="2943" w:type="dxa"/>
          </w:tcPr>
          <w:p w14:paraId="01717519" w14:textId="77777777" w:rsidR="006C6BE7" w:rsidRPr="005E38CA" w:rsidRDefault="006C6BE7" w:rsidP="004E46D9">
            <w:pPr>
              <w:pStyle w:val="TableParagraph"/>
              <w:ind w:right="136"/>
              <w:rPr>
                <w:rFonts w:ascii="Arial Narrow" w:hAnsi="Arial Narrow"/>
                <w:sz w:val="20"/>
              </w:rPr>
            </w:pPr>
            <w:r w:rsidRPr="005E38CA">
              <w:rPr>
                <w:rFonts w:ascii="Arial Narrow" w:hAnsi="Arial Narrow"/>
                <w:sz w:val="20"/>
              </w:rPr>
              <w:t>Realiza</w:t>
            </w:r>
            <w:r w:rsidRPr="005E38CA">
              <w:rPr>
                <w:rFonts w:ascii="Arial Narrow" w:hAnsi="Arial Narrow"/>
                <w:spacing w:val="-10"/>
                <w:sz w:val="20"/>
              </w:rPr>
              <w:t xml:space="preserve"> </w:t>
            </w:r>
            <w:r w:rsidRPr="005E38CA">
              <w:rPr>
                <w:rFonts w:ascii="Arial Narrow" w:hAnsi="Arial Narrow"/>
                <w:sz w:val="20"/>
              </w:rPr>
              <w:t>monitoreo</w:t>
            </w:r>
            <w:r w:rsidRPr="005E38CA">
              <w:rPr>
                <w:rFonts w:ascii="Arial Narrow" w:hAnsi="Arial Narrow"/>
                <w:spacing w:val="-12"/>
                <w:sz w:val="20"/>
              </w:rPr>
              <w:t xml:space="preserve"> </w:t>
            </w:r>
            <w:r w:rsidRPr="005E38CA">
              <w:rPr>
                <w:rFonts w:ascii="Arial Narrow" w:hAnsi="Arial Narrow"/>
                <w:sz w:val="20"/>
              </w:rPr>
              <w:t>a</w:t>
            </w:r>
            <w:r w:rsidRPr="005E38CA">
              <w:rPr>
                <w:rFonts w:ascii="Arial Narrow" w:hAnsi="Arial Narrow"/>
                <w:spacing w:val="-11"/>
                <w:sz w:val="20"/>
              </w:rPr>
              <w:t xml:space="preserve"> </w:t>
            </w:r>
            <w:r w:rsidRPr="005E38CA">
              <w:rPr>
                <w:rFonts w:ascii="Arial Narrow" w:hAnsi="Arial Narrow"/>
                <w:sz w:val="20"/>
              </w:rPr>
              <w:t>la</w:t>
            </w:r>
            <w:r w:rsidRPr="005E38CA">
              <w:rPr>
                <w:rFonts w:ascii="Arial Narrow" w:hAnsi="Arial Narrow"/>
                <w:spacing w:val="-10"/>
                <w:sz w:val="20"/>
              </w:rPr>
              <w:t xml:space="preserve"> </w:t>
            </w:r>
            <w:r w:rsidRPr="005E38CA">
              <w:rPr>
                <w:rFonts w:ascii="Arial Narrow" w:hAnsi="Arial Narrow"/>
                <w:sz w:val="20"/>
              </w:rPr>
              <w:t>gestión reportada por los responsables</w:t>
            </w:r>
            <w:r w:rsidRPr="005E38CA">
              <w:rPr>
                <w:rFonts w:ascii="Arial Narrow" w:hAnsi="Arial Narrow"/>
                <w:spacing w:val="-4"/>
                <w:sz w:val="20"/>
              </w:rPr>
              <w:t xml:space="preserve"> </w:t>
            </w:r>
            <w:r w:rsidRPr="005E38CA">
              <w:rPr>
                <w:rFonts w:ascii="Arial Narrow" w:hAnsi="Arial Narrow"/>
                <w:sz w:val="20"/>
              </w:rPr>
              <w:t>de</w:t>
            </w:r>
            <w:r w:rsidRPr="005E38CA">
              <w:rPr>
                <w:rFonts w:ascii="Arial Narrow" w:hAnsi="Arial Narrow"/>
                <w:spacing w:val="-4"/>
                <w:sz w:val="20"/>
              </w:rPr>
              <w:t xml:space="preserve"> </w:t>
            </w:r>
            <w:r w:rsidRPr="005E38CA">
              <w:rPr>
                <w:rFonts w:ascii="Arial Narrow" w:hAnsi="Arial Narrow"/>
                <w:sz w:val="20"/>
              </w:rPr>
              <w:t xml:space="preserve">seguimiento, en busca de contar con información oportuna y coherente de la gestión de la inversión pública de su </w:t>
            </w:r>
            <w:r w:rsidRPr="005E38CA">
              <w:rPr>
                <w:rFonts w:ascii="Arial Narrow" w:hAnsi="Arial Narrow"/>
                <w:spacing w:val="-2"/>
                <w:sz w:val="20"/>
              </w:rPr>
              <w:t>entidad.</w:t>
            </w:r>
          </w:p>
          <w:p w14:paraId="2C9158C1" w14:textId="77777777" w:rsidR="006C6BE7" w:rsidRPr="005E38CA" w:rsidRDefault="006C6BE7" w:rsidP="006C6BE7">
            <w:pPr>
              <w:pStyle w:val="TableParagraph"/>
              <w:spacing w:before="181" w:line="230" w:lineRule="atLeast"/>
              <w:rPr>
                <w:rFonts w:ascii="Arial Narrow" w:hAnsi="Arial Narrow"/>
                <w:sz w:val="20"/>
              </w:rPr>
            </w:pPr>
            <w:r w:rsidRPr="005E38CA">
              <w:rPr>
                <w:rFonts w:ascii="Arial Narrow" w:hAnsi="Arial Narrow"/>
                <w:sz w:val="20"/>
              </w:rPr>
              <w:t>Realiza acompañamiento y seguimiento</w:t>
            </w:r>
            <w:r w:rsidRPr="005E38CA">
              <w:rPr>
                <w:rFonts w:ascii="Arial Narrow" w:hAnsi="Arial Narrow"/>
                <w:spacing w:val="-11"/>
                <w:sz w:val="20"/>
              </w:rPr>
              <w:t xml:space="preserve"> </w:t>
            </w:r>
            <w:r w:rsidRPr="005E38CA">
              <w:rPr>
                <w:rFonts w:ascii="Arial Narrow" w:hAnsi="Arial Narrow"/>
                <w:sz w:val="20"/>
              </w:rPr>
              <w:t>para</w:t>
            </w:r>
            <w:r w:rsidRPr="005E38CA">
              <w:rPr>
                <w:rFonts w:ascii="Arial Narrow" w:hAnsi="Arial Narrow"/>
                <w:spacing w:val="-11"/>
                <w:sz w:val="20"/>
              </w:rPr>
              <w:t xml:space="preserve"> </w:t>
            </w:r>
            <w:r w:rsidRPr="005E38CA">
              <w:rPr>
                <w:rFonts w:ascii="Arial Narrow" w:hAnsi="Arial Narrow"/>
                <w:sz w:val="20"/>
              </w:rPr>
              <w:t>la</w:t>
            </w:r>
            <w:r w:rsidRPr="005E38CA">
              <w:rPr>
                <w:rFonts w:ascii="Arial Narrow" w:hAnsi="Arial Narrow"/>
                <w:spacing w:val="-11"/>
                <w:sz w:val="20"/>
              </w:rPr>
              <w:t xml:space="preserve"> </w:t>
            </w:r>
            <w:r w:rsidRPr="005E38CA">
              <w:rPr>
                <w:rFonts w:ascii="Arial Narrow" w:hAnsi="Arial Narrow"/>
                <w:sz w:val="20"/>
              </w:rPr>
              <w:t>gestión</w:t>
            </w:r>
            <w:r w:rsidRPr="005E38CA">
              <w:rPr>
                <w:rFonts w:ascii="Arial Narrow" w:hAnsi="Arial Narrow"/>
                <w:spacing w:val="-11"/>
                <w:sz w:val="20"/>
              </w:rPr>
              <w:t xml:space="preserve"> </w:t>
            </w:r>
            <w:r w:rsidRPr="005E38CA">
              <w:rPr>
                <w:rFonts w:ascii="Arial Narrow" w:hAnsi="Arial Narrow"/>
                <w:sz w:val="20"/>
              </w:rPr>
              <w:t>de ajustes a proyectos con o sin trámites presupuestales.</w:t>
            </w:r>
          </w:p>
          <w:p w14:paraId="78A5F7AD" w14:textId="5F06A5D3" w:rsidR="006C6BE7" w:rsidRPr="005E38CA" w:rsidRDefault="006C6BE7" w:rsidP="006C6BE7">
            <w:pPr>
              <w:pStyle w:val="TableParagraph"/>
              <w:spacing w:before="181" w:line="230" w:lineRule="atLeast"/>
              <w:rPr>
                <w:rFonts w:ascii="Arial Narrow" w:hAnsi="Arial Narrow"/>
                <w:sz w:val="20"/>
              </w:rPr>
            </w:pPr>
            <w:r w:rsidRPr="005E38CA">
              <w:rPr>
                <w:rFonts w:ascii="Arial Narrow" w:hAnsi="Arial Narrow"/>
                <w:sz w:val="20"/>
              </w:rPr>
              <w:t>Firma trámites presupuestales (Aplica para proyectos financiados con recursos propios).</w:t>
            </w:r>
          </w:p>
        </w:tc>
        <w:tc>
          <w:tcPr>
            <w:tcW w:w="2943" w:type="dxa"/>
          </w:tcPr>
          <w:p w14:paraId="121B9F83"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pacing w:val="-2"/>
                <w:sz w:val="20"/>
              </w:rPr>
              <w:t>Presupuesto</w:t>
            </w:r>
          </w:p>
        </w:tc>
      </w:tr>
      <w:tr w:rsidR="006C6BE7" w:rsidRPr="005E38CA" w14:paraId="1A2EF953" w14:textId="77777777" w:rsidTr="004E46D9">
        <w:trPr>
          <w:trHeight w:val="890"/>
        </w:trPr>
        <w:tc>
          <w:tcPr>
            <w:tcW w:w="2943" w:type="dxa"/>
          </w:tcPr>
          <w:p w14:paraId="3110F670" w14:textId="77777777" w:rsidR="006C6BE7" w:rsidRPr="005E38CA" w:rsidRDefault="006C6BE7" w:rsidP="004E46D9">
            <w:pPr>
              <w:pStyle w:val="TableParagraph"/>
              <w:ind w:right="208"/>
              <w:rPr>
                <w:rFonts w:ascii="Arial Narrow" w:hAnsi="Arial Narrow"/>
                <w:sz w:val="20"/>
              </w:rPr>
            </w:pPr>
            <w:r w:rsidRPr="005E38CA">
              <w:rPr>
                <w:rFonts w:ascii="Arial Narrow" w:hAnsi="Arial Narrow"/>
                <w:sz w:val="20"/>
              </w:rPr>
              <w:t>Persona</w:t>
            </w:r>
            <w:r w:rsidRPr="005E38CA">
              <w:rPr>
                <w:rFonts w:ascii="Arial Narrow" w:hAnsi="Arial Narrow"/>
                <w:spacing w:val="-6"/>
                <w:sz w:val="20"/>
              </w:rPr>
              <w:t xml:space="preserve"> </w:t>
            </w:r>
            <w:r w:rsidRPr="005E38CA">
              <w:rPr>
                <w:rFonts w:ascii="Arial Narrow" w:hAnsi="Arial Narrow"/>
                <w:sz w:val="20"/>
              </w:rPr>
              <w:t>a</w:t>
            </w:r>
            <w:r w:rsidRPr="005E38CA">
              <w:rPr>
                <w:rFonts w:ascii="Arial Narrow" w:hAnsi="Arial Narrow"/>
                <w:spacing w:val="-9"/>
                <w:sz w:val="20"/>
              </w:rPr>
              <w:t xml:space="preserve"> </w:t>
            </w:r>
            <w:r w:rsidRPr="005E38CA">
              <w:rPr>
                <w:rFonts w:ascii="Arial Narrow" w:hAnsi="Arial Narrow"/>
                <w:sz w:val="20"/>
              </w:rPr>
              <w:t>cargo</w:t>
            </w:r>
            <w:r w:rsidRPr="005E38CA">
              <w:rPr>
                <w:rFonts w:ascii="Arial Narrow" w:hAnsi="Arial Narrow"/>
                <w:spacing w:val="-8"/>
                <w:sz w:val="20"/>
              </w:rPr>
              <w:t xml:space="preserve"> </w:t>
            </w:r>
            <w:r w:rsidRPr="005E38CA">
              <w:rPr>
                <w:rFonts w:ascii="Arial Narrow" w:hAnsi="Arial Narrow"/>
                <w:sz w:val="20"/>
              </w:rPr>
              <w:t>del</w:t>
            </w:r>
            <w:r w:rsidRPr="005E38CA">
              <w:rPr>
                <w:rFonts w:ascii="Arial Narrow" w:hAnsi="Arial Narrow"/>
                <w:spacing w:val="-9"/>
                <w:sz w:val="20"/>
              </w:rPr>
              <w:t xml:space="preserve"> </w:t>
            </w:r>
            <w:r w:rsidRPr="005E38CA">
              <w:rPr>
                <w:rFonts w:ascii="Arial Narrow" w:hAnsi="Arial Narrow"/>
                <w:sz w:val="20"/>
              </w:rPr>
              <w:t>área</w:t>
            </w:r>
            <w:r w:rsidRPr="005E38CA">
              <w:rPr>
                <w:rFonts w:ascii="Arial Narrow" w:hAnsi="Arial Narrow"/>
                <w:spacing w:val="-9"/>
                <w:sz w:val="20"/>
              </w:rPr>
              <w:t xml:space="preserve"> </w:t>
            </w:r>
            <w:r w:rsidRPr="005E38CA">
              <w:rPr>
                <w:rFonts w:ascii="Arial Narrow" w:hAnsi="Arial Narrow"/>
                <w:sz w:val="20"/>
              </w:rPr>
              <w:t>de presupuesto o la que haga sus veces</w:t>
            </w:r>
          </w:p>
        </w:tc>
        <w:tc>
          <w:tcPr>
            <w:tcW w:w="2943" w:type="dxa"/>
          </w:tcPr>
          <w:p w14:paraId="72CAE16E" w14:textId="77777777" w:rsidR="006C6BE7" w:rsidRPr="005E38CA" w:rsidRDefault="006C6BE7" w:rsidP="004E46D9">
            <w:pPr>
              <w:pStyle w:val="TableParagraph"/>
              <w:ind w:right="208"/>
              <w:rPr>
                <w:rFonts w:ascii="Arial Narrow" w:hAnsi="Arial Narrow"/>
                <w:sz w:val="20"/>
              </w:rPr>
            </w:pPr>
            <w:r w:rsidRPr="005E38CA">
              <w:rPr>
                <w:rFonts w:ascii="Arial Narrow" w:hAnsi="Arial Narrow"/>
                <w:sz w:val="20"/>
              </w:rPr>
              <w:t>Crea</w:t>
            </w:r>
            <w:r w:rsidRPr="005E38CA">
              <w:rPr>
                <w:rFonts w:ascii="Arial Narrow" w:hAnsi="Arial Narrow"/>
                <w:spacing w:val="-14"/>
                <w:sz w:val="20"/>
              </w:rPr>
              <w:t xml:space="preserve"> </w:t>
            </w:r>
            <w:r w:rsidRPr="005E38CA">
              <w:rPr>
                <w:rFonts w:ascii="Arial Narrow" w:hAnsi="Arial Narrow"/>
                <w:sz w:val="20"/>
              </w:rPr>
              <w:t>trámites</w:t>
            </w:r>
            <w:r w:rsidRPr="005E38CA">
              <w:rPr>
                <w:rFonts w:ascii="Arial Narrow" w:hAnsi="Arial Narrow"/>
                <w:spacing w:val="-14"/>
                <w:sz w:val="20"/>
              </w:rPr>
              <w:t xml:space="preserve"> </w:t>
            </w:r>
            <w:r w:rsidRPr="005E38CA">
              <w:rPr>
                <w:rFonts w:ascii="Arial Narrow" w:hAnsi="Arial Narrow"/>
                <w:sz w:val="20"/>
              </w:rPr>
              <w:t>presupuestales y envía a firma.</w:t>
            </w:r>
          </w:p>
        </w:tc>
        <w:tc>
          <w:tcPr>
            <w:tcW w:w="2943" w:type="dxa"/>
          </w:tcPr>
          <w:p w14:paraId="6C372262"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z w:val="20"/>
              </w:rPr>
              <w:t>Presupuesto</w:t>
            </w:r>
            <w:r w:rsidRPr="005E38CA">
              <w:rPr>
                <w:rFonts w:ascii="Arial Narrow" w:hAnsi="Arial Narrow"/>
                <w:spacing w:val="-8"/>
                <w:sz w:val="20"/>
              </w:rPr>
              <w:t xml:space="preserve"> </w:t>
            </w:r>
            <w:r w:rsidRPr="005E38CA">
              <w:rPr>
                <w:rFonts w:ascii="Arial Narrow" w:hAnsi="Arial Narrow"/>
                <w:sz w:val="20"/>
              </w:rPr>
              <w:t>-</w:t>
            </w:r>
            <w:r w:rsidRPr="005E38CA">
              <w:rPr>
                <w:rFonts w:ascii="Arial Narrow" w:hAnsi="Arial Narrow"/>
                <w:spacing w:val="-7"/>
                <w:sz w:val="20"/>
              </w:rPr>
              <w:t xml:space="preserve"> </w:t>
            </w:r>
            <w:r w:rsidRPr="005E38CA">
              <w:rPr>
                <w:rFonts w:ascii="Arial Narrow" w:hAnsi="Arial Narrow"/>
                <w:spacing w:val="-2"/>
                <w:sz w:val="20"/>
              </w:rPr>
              <w:t>preliminar</w:t>
            </w:r>
          </w:p>
        </w:tc>
      </w:tr>
      <w:tr w:rsidR="006C6BE7" w:rsidRPr="005E38CA" w14:paraId="2F806CE7" w14:textId="77777777" w:rsidTr="004E46D9">
        <w:trPr>
          <w:trHeight w:val="2039"/>
        </w:trPr>
        <w:tc>
          <w:tcPr>
            <w:tcW w:w="2943" w:type="dxa"/>
          </w:tcPr>
          <w:p w14:paraId="171F920A" w14:textId="77777777" w:rsidR="006C6BE7" w:rsidRPr="005E38CA" w:rsidRDefault="006C6BE7" w:rsidP="004E46D9">
            <w:pPr>
              <w:pStyle w:val="TableParagraph"/>
              <w:ind w:right="136"/>
              <w:rPr>
                <w:rFonts w:ascii="Arial Narrow" w:hAnsi="Arial Narrow"/>
                <w:sz w:val="20"/>
              </w:rPr>
            </w:pPr>
            <w:r w:rsidRPr="005E38CA">
              <w:rPr>
                <w:rFonts w:ascii="Arial Narrow" w:hAnsi="Arial Narrow"/>
                <w:sz w:val="20"/>
              </w:rPr>
              <w:t>Área encargada del seguimiento</w:t>
            </w:r>
            <w:r w:rsidRPr="005E38CA">
              <w:rPr>
                <w:rFonts w:ascii="Arial Narrow" w:hAnsi="Arial Narrow"/>
                <w:spacing w:val="-14"/>
                <w:sz w:val="20"/>
              </w:rPr>
              <w:t xml:space="preserve"> </w:t>
            </w:r>
            <w:r w:rsidRPr="005E38CA">
              <w:rPr>
                <w:rFonts w:ascii="Arial Narrow" w:hAnsi="Arial Narrow"/>
                <w:sz w:val="20"/>
              </w:rPr>
              <w:t>del</w:t>
            </w:r>
            <w:r w:rsidRPr="005E38CA">
              <w:rPr>
                <w:rFonts w:ascii="Arial Narrow" w:hAnsi="Arial Narrow"/>
                <w:spacing w:val="-14"/>
                <w:sz w:val="20"/>
              </w:rPr>
              <w:t xml:space="preserve"> </w:t>
            </w:r>
            <w:r w:rsidRPr="005E38CA">
              <w:rPr>
                <w:rFonts w:ascii="Arial Narrow" w:hAnsi="Arial Narrow"/>
                <w:sz w:val="20"/>
              </w:rPr>
              <w:t>proyecto</w:t>
            </w:r>
          </w:p>
        </w:tc>
        <w:tc>
          <w:tcPr>
            <w:tcW w:w="2943" w:type="dxa"/>
          </w:tcPr>
          <w:p w14:paraId="3132358B" w14:textId="77777777" w:rsidR="006C6BE7" w:rsidRPr="005E38CA" w:rsidRDefault="006C6BE7" w:rsidP="004E46D9">
            <w:pPr>
              <w:pStyle w:val="TableParagraph"/>
              <w:ind w:right="136"/>
              <w:rPr>
                <w:rFonts w:ascii="Arial Narrow" w:hAnsi="Arial Narrow"/>
                <w:sz w:val="20"/>
              </w:rPr>
            </w:pPr>
            <w:r w:rsidRPr="005E38CA">
              <w:rPr>
                <w:rFonts w:ascii="Arial Narrow" w:hAnsi="Arial Narrow"/>
                <w:sz w:val="20"/>
              </w:rPr>
              <w:t>Realiza seguimiento a los proyectos identificando las posibles desviaciones respecto a tiempos y costos programados que permita la adopción de decisiones oportunas</w:t>
            </w:r>
            <w:r w:rsidRPr="005E38CA">
              <w:rPr>
                <w:rFonts w:ascii="Arial Narrow" w:hAnsi="Arial Narrow"/>
                <w:spacing w:val="-14"/>
                <w:sz w:val="20"/>
              </w:rPr>
              <w:t xml:space="preserve"> </w:t>
            </w:r>
            <w:r w:rsidRPr="005E38CA">
              <w:rPr>
                <w:rFonts w:ascii="Arial Narrow" w:hAnsi="Arial Narrow"/>
                <w:sz w:val="20"/>
              </w:rPr>
              <w:t>respecto</w:t>
            </w:r>
            <w:r w:rsidRPr="005E38CA">
              <w:rPr>
                <w:rFonts w:ascii="Arial Narrow" w:hAnsi="Arial Narrow"/>
                <w:spacing w:val="-13"/>
                <w:sz w:val="20"/>
              </w:rPr>
              <w:t xml:space="preserve"> </w:t>
            </w:r>
            <w:r w:rsidRPr="005E38CA">
              <w:rPr>
                <w:rFonts w:ascii="Arial Narrow" w:hAnsi="Arial Narrow"/>
                <w:sz w:val="20"/>
              </w:rPr>
              <w:t>al</w:t>
            </w:r>
            <w:r w:rsidRPr="005E38CA">
              <w:rPr>
                <w:rFonts w:ascii="Arial Narrow" w:hAnsi="Arial Narrow"/>
                <w:spacing w:val="-14"/>
                <w:sz w:val="20"/>
              </w:rPr>
              <w:t xml:space="preserve"> </w:t>
            </w:r>
            <w:r w:rsidRPr="005E38CA">
              <w:rPr>
                <w:rFonts w:ascii="Arial Narrow" w:hAnsi="Arial Narrow"/>
                <w:sz w:val="20"/>
              </w:rPr>
              <w:t>rumbo del proyecto</w:t>
            </w:r>
          </w:p>
        </w:tc>
        <w:tc>
          <w:tcPr>
            <w:tcW w:w="2943" w:type="dxa"/>
          </w:tcPr>
          <w:p w14:paraId="6E3CD9E7"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z w:val="20"/>
              </w:rPr>
              <w:t>Gestor</w:t>
            </w:r>
            <w:r w:rsidRPr="005E38CA">
              <w:rPr>
                <w:rFonts w:ascii="Arial Narrow" w:hAnsi="Arial Narrow"/>
                <w:spacing w:val="-7"/>
                <w:sz w:val="20"/>
              </w:rPr>
              <w:t xml:space="preserve"> </w:t>
            </w:r>
            <w:r w:rsidRPr="005E38CA">
              <w:rPr>
                <w:rFonts w:ascii="Arial Narrow" w:hAnsi="Arial Narrow"/>
                <w:sz w:val="20"/>
              </w:rPr>
              <w:t>del</w:t>
            </w:r>
            <w:r w:rsidRPr="005E38CA">
              <w:rPr>
                <w:rFonts w:ascii="Arial Narrow" w:hAnsi="Arial Narrow"/>
                <w:spacing w:val="-5"/>
                <w:sz w:val="20"/>
              </w:rPr>
              <w:t xml:space="preserve"> </w:t>
            </w:r>
            <w:r w:rsidRPr="005E38CA">
              <w:rPr>
                <w:rFonts w:ascii="Arial Narrow" w:hAnsi="Arial Narrow"/>
                <w:spacing w:val="-2"/>
                <w:sz w:val="20"/>
              </w:rPr>
              <w:t>proyecto</w:t>
            </w:r>
          </w:p>
        </w:tc>
      </w:tr>
      <w:tr w:rsidR="006C6BE7" w:rsidRPr="005E38CA" w14:paraId="4BC3B01F" w14:textId="77777777" w:rsidTr="004E46D9">
        <w:trPr>
          <w:trHeight w:val="2731"/>
        </w:trPr>
        <w:tc>
          <w:tcPr>
            <w:tcW w:w="2943" w:type="dxa"/>
          </w:tcPr>
          <w:p w14:paraId="6CDEA8AA" w14:textId="77777777" w:rsidR="006C6BE7" w:rsidRPr="005E38CA" w:rsidRDefault="006C6BE7" w:rsidP="004E46D9">
            <w:pPr>
              <w:pStyle w:val="TableParagraph"/>
              <w:ind w:right="208"/>
              <w:rPr>
                <w:rFonts w:ascii="Arial Narrow" w:hAnsi="Arial Narrow"/>
                <w:sz w:val="20"/>
              </w:rPr>
            </w:pPr>
            <w:r w:rsidRPr="005E38CA">
              <w:rPr>
                <w:rFonts w:ascii="Arial Narrow" w:hAnsi="Arial Narrow"/>
                <w:sz w:val="20"/>
              </w:rPr>
              <w:t>Área</w:t>
            </w:r>
            <w:r w:rsidRPr="005E38CA">
              <w:rPr>
                <w:rFonts w:ascii="Arial Narrow" w:hAnsi="Arial Narrow"/>
                <w:spacing w:val="-14"/>
                <w:sz w:val="20"/>
              </w:rPr>
              <w:t xml:space="preserve"> </w:t>
            </w:r>
            <w:r w:rsidRPr="005E38CA">
              <w:rPr>
                <w:rFonts w:ascii="Arial Narrow" w:hAnsi="Arial Narrow"/>
                <w:sz w:val="20"/>
              </w:rPr>
              <w:t>encargada</w:t>
            </w:r>
            <w:r w:rsidRPr="005E38CA">
              <w:rPr>
                <w:rFonts w:ascii="Arial Narrow" w:hAnsi="Arial Narrow"/>
                <w:spacing w:val="-14"/>
                <w:sz w:val="20"/>
              </w:rPr>
              <w:t xml:space="preserve"> </w:t>
            </w:r>
            <w:r w:rsidRPr="005E38CA">
              <w:rPr>
                <w:rFonts w:ascii="Arial Narrow" w:hAnsi="Arial Narrow"/>
                <w:sz w:val="20"/>
              </w:rPr>
              <w:t>de</w:t>
            </w:r>
            <w:r w:rsidRPr="005E38CA">
              <w:rPr>
                <w:rFonts w:ascii="Arial Narrow" w:hAnsi="Arial Narrow"/>
                <w:spacing w:val="-14"/>
                <w:sz w:val="20"/>
              </w:rPr>
              <w:t xml:space="preserve"> </w:t>
            </w:r>
            <w:r w:rsidRPr="005E38CA">
              <w:rPr>
                <w:rFonts w:ascii="Arial Narrow" w:hAnsi="Arial Narrow"/>
                <w:sz w:val="20"/>
              </w:rPr>
              <w:t>la gerencia</w:t>
            </w:r>
            <w:r w:rsidRPr="005E38CA">
              <w:rPr>
                <w:rFonts w:ascii="Arial Narrow" w:hAnsi="Arial Narrow"/>
                <w:spacing w:val="-8"/>
                <w:sz w:val="20"/>
              </w:rPr>
              <w:t xml:space="preserve"> </w:t>
            </w:r>
            <w:r w:rsidRPr="005E38CA">
              <w:rPr>
                <w:rFonts w:ascii="Arial Narrow" w:hAnsi="Arial Narrow"/>
                <w:sz w:val="20"/>
              </w:rPr>
              <w:t>del</w:t>
            </w:r>
            <w:r w:rsidRPr="005E38CA">
              <w:rPr>
                <w:rFonts w:ascii="Arial Narrow" w:hAnsi="Arial Narrow"/>
                <w:spacing w:val="-6"/>
                <w:sz w:val="20"/>
              </w:rPr>
              <w:t xml:space="preserve"> </w:t>
            </w:r>
            <w:r w:rsidRPr="005E38CA">
              <w:rPr>
                <w:rFonts w:ascii="Arial Narrow" w:hAnsi="Arial Narrow"/>
                <w:spacing w:val="-2"/>
                <w:sz w:val="20"/>
              </w:rPr>
              <w:t>proyecto</w:t>
            </w:r>
          </w:p>
        </w:tc>
        <w:tc>
          <w:tcPr>
            <w:tcW w:w="2943" w:type="dxa"/>
          </w:tcPr>
          <w:p w14:paraId="34F97E4A" w14:textId="77777777" w:rsidR="006C6BE7" w:rsidRPr="005E38CA" w:rsidRDefault="006C6BE7" w:rsidP="004E46D9">
            <w:pPr>
              <w:pStyle w:val="TableParagraph"/>
              <w:ind w:right="136"/>
              <w:rPr>
                <w:rFonts w:ascii="Arial Narrow" w:hAnsi="Arial Narrow"/>
                <w:sz w:val="20"/>
              </w:rPr>
            </w:pPr>
            <w:r w:rsidRPr="005E38CA">
              <w:rPr>
                <w:rFonts w:ascii="Arial Narrow" w:hAnsi="Arial Narrow"/>
                <w:sz w:val="20"/>
              </w:rPr>
              <w:t>Realiza el alistamiento del proyecto con lo cual traza la hoja</w:t>
            </w:r>
            <w:r w:rsidRPr="005E38CA">
              <w:rPr>
                <w:rFonts w:ascii="Arial Narrow" w:hAnsi="Arial Narrow"/>
                <w:spacing w:val="-2"/>
                <w:sz w:val="20"/>
              </w:rPr>
              <w:t xml:space="preserve"> </w:t>
            </w:r>
            <w:r w:rsidRPr="005E38CA">
              <w:rPr>
                <w:rFonts w:ascii="Arial Narrow" w:hAnsi="Arial Narrow"/>
                <w:sz w:val="20"/>
              </w:rPr>
              <w:t>de ruta</w:t>
            </w:r>
            <w:r w:rsidRPr="005E38CA">
              <w:rPr>
                <w:rFonts w:ascii="Arial Narrow" w:hAnsi="Arial Narrow"/>
                <w:spacing w:val="-1"/>
                <w:sz w:val="20"/>
              </w:rPr>
              <w:t xml:space="preserve"> </w:t>
            </w:r>
            <w:r w:rsidRPr="005E38CA">
              <w:rPr>
                <w:rFonts w:ascii="Arial Narrow" w:hAnsi="Arial Narrow"/>
                <w:sz w:val="20"/>
              </w:rPr>
              <w:t>en</w:t>
            </w:r>
            <w:r w:rsidRPr="005E38CA">
              <w:rPr>
                <w:rFonts w:ascii="Arial Narrow" w:hAnsi="Arial Narrow"/>
                <w:spacing w:val="-1"/>
                <w:sz w:val="20"/>
              </w:rPr>
              <w:t xml:space="preserve"> </w:t>
            </w:r>
            <w:r w:rsidRPr="005E38CA">
              <w:rPr>
                <w:rFonts w:ascii="Arial Narrow" w:hAnsi="Arial Narrow"/>
                <w:sz w:val="20"/>
              </w:rPr>
              <w:t>lo que</w:t>
            </w:r>
            <w:r w:rsidRPr="005E38CA">
              <w:rPr>
                <w:rFonts w:ascii="Arial Narrow" w:hAnsi="Arial Narrow"/>
                <w:spacing w:val="-2"/>
                <w:sz w:val="20"/>
              </w:rPr>
              <w:t xml:space="preserve"> </w:t>
            </w:r>
            <w:r w:rsidRPr="005E38CA">
              <w:rPr>
                <w:rFonts w:ascii="Arial Narrow" w:hAnsi="Arial Narrow"/>
                <w:sz w:val="20"/>
              </w:rPr>
              <w:t>será la programación de tiempos y metas mes</w:t>
            </w:r>
            <w:r w:rsidRPr="005E38CA">
              <w:rPr>
                <w:rFonts w:ascii="Arial Narrow" w:hAnsi="Arial Narrow"/>
                <w:spacing w:val="-1"/>
                <w:sz w:val="20"/>
              </w:rPr>
              <w:t xml:space="preserve"> </w:t>
            </w:r>
            <w:r w:rsidRPr="005E38CA">
              <w:rPr>
                <w:rFonts w:ascii="Arial Narrow" w:hAnsi="Arial Narrow"/>
                <w:sz w:val="20"/>
              </w:rPr>
              <w:t>a mes</w:t>
            </w:r>
            <w:r w:rsidRPr="005E38CA">
              <w:rPr>
                <w:rFonts w:ascii="Arial Narrow" w:hAnsi="Arial Narrow"/>
                <w:spacing w:val="-1"/>
                <w:sz w:val="20"/>
              </w:rPr>
              <w:t xml:space="preserve"> </w:t>
            </w:r>
            <w:r w:rsidRPr="005E38CA">
              <w:rPr>
                <w:rFonts w:ascii="Arial Narrow" w:hAnsi="Arial Narrow"/>
                <w:sz w:val="20"/>
              </w:rPr>
              <w:t>durante su clico de vida y que se convertirá</w:t>
            </w:r>
            <w:r w:rsidRPr="005E38CA">
              <w:rPr>
                <w:rFonts w:ascii="Arial Narrow" w:hAnsi="Arial Narrow"/>
                <w:spacing w:val="-8"/>
                <w:sz w:val="20"/>
              </w:rPr>
              <w:t xml:space="preserve"> </w:t>
            </w:r>
            <w:r w:rsidRPr="005E38CA">
              <w:rPr>
                <w:rFonts w:ascii="Arial Narrow" w:hAnsi="Arial Narrow"/>
                <w:sz w:val="20"/>
              </w:rPr>
              <w:t>en</w:t>
            </w:r>
            <w:r w:rsidRPr="005E38CA">
              <w:rPr>
                <w:rFonts w:ascii="Arial Narrow" w:hAnsi="Arial Narrow"/>
                <w:spacing w:val="-8"/>
                <w:sz w:val="20"/>
              </w:rPr>
              <w:t xml:space="preserve"> </w:t>
            </w:r>
            <w:r w:rsidRPr="005E38CA">
              <w:rPr>
                <w:rFonts w:ascii="Arial Narrow" w:hAnsi="Arial Narrow"/>
                <w:sz w:val="20"/>
              </w:rPr>
              <w:t>la</w:t>
            </w:r>
            <w:r w:rsidRPr="005E38CA">
              <w:rPr>
                <w:rFonts w:ascii="Arial Narrow" w:hAnsi="Arial Narrow"/>
                <w:spacing w:val="-8"/>
                <w:sz w:val="20"/>
              </w:rPr>
              <w:t xml:space="preserve"> </w:t>
            </w:r>
            <w:r w:rsidRPr="005E38CA">
              <w:rPr>
                <w:rFonts w:ascii="Arial Narrow" w:hAnsi="Arial Narrow"/>
                <w:sz w:val="20"/>
              </w:rPr>
              <w:t>línea</w:t>
            </w:r>
            <w:r w:rsidRPr="005E38CA">
              <w:rPr>
                <w:rFonts w:ascii="Arial Narrow" w:hAnsi="Arial Narrow"/>
                <w:spacing w:val="-8"/>
                <w:sz w:val="20"/>
              </w:rPr>
              <w:t xml:space="preserve"> </w:t>
            </w:r>
            <w:r w:rsidRPr="005E38CA">
              <w:rPr>
                <w:rFonts w:ascii="Arial Narrow" w:hAnsi="Arial Narrow"/>
                <w:sz w:val="20"/>
              </w:rPr>
              <w:t>de</w:t>
            </w:r>
            <w:r w:rsidRPr="005E38CA">
              <w:rPr>
                <w:rFonts w:ascii="Arial Narrow" w:hAnsi="Arial Narrow"/>
                <w:spacing w:val="-8"/>
                <w:sz w:val="20"/>
              </w:rPr>
              <w:t xml:space="preserve"> </w:t>
            </w:r>
            <w:r w:rsidRPr="005E38CA">
              <w:rPr>
                <w:rFonts w:ascii="Arial Narrow" w:hAnsi="Arial Narrow"/>
                <w:sz w:val="20"/>
              </w:rPr>
              <w:t xml:space="preserve">base para el reporte del seguimiento. Así mismo, mantiene actualizada esta </w:t>
            </w:r>
            <w:r w:rsidRPr="005E38CA">
              <w:rPr>
                <w:rFonts w:ascii="Arial Narrow" w:hAnsi="Arial Narrow"/>
                <w:spacing w:val="-2"/>
                <w:sz w:val="20"/>
              </w:rPr>
              <w:t>información.</w:t>
            </w:r>
          </w:p>
        </w:tc>
        <w:tc>
          <w:tcPr>
            <w:tcW w:w="2943" w:type="dxa"/>
          </w:tcPr>
          <w:p w14:paraId="626EB286" w14:textId="77777777" w:rsidR="006C6BE7" w:rsidRPr="005E38CA" w:rsidRDefault="006C6BE7" w:rsidP="004E46D9">
            <w:pPr>
              <w:pStyle w:val="TableParagraph"/>
              <w:spacing w:line="229" w:lineRule="exact"/>
              <w:rPr>
                <w:rFonts w:ascii="Arial Narrow" w:hAnsi="Arial Narrow"/>
                <w:sz w:val="20"/>
              </w:rPr>
            </w:pPr>
            <w:r w:rsidRPr="005E38CA">
              <w:rPr>
                <w:rFonts w:ascii="Arial Narrow" w:hAnsi="Arial Narrow"/>
                <w:sz w:val="20"/>
              </w:rPr>
              <w:t>Director</w:t>
            </w:r>
            <w:r w:rsidRPr="005E38CA">
              <w:rPr>
                <w:rFonts w:ascii="Arial Narrow" w:hAnsi="Arial Narrow"/>
                <w:spacing w:val="-7"/>
                <w:sz w:val="20"/>
              </w:rPr>
              <w:t xml:space="preserve"> </w:t>
            </w:r>
            <w:r w:rsidRPr="005E38CA">
              <w:rPr>
                <w:rFonts w:ascii="Arial Narrow" w:hAnsi="Arial Narrow"/>
                <w:sz w:val="20"/>
              </w:rPr>
              <w:t>de</w:t>
            </w:r>
            <w:r w:rsidRPr="005E38CA">
              <w:rPr>
                <w:rFonts w:ascii="Arial Narrow" w:hAnsi="Arial Narrow"/>
                <w:spacing w:val="-6"/>
                <w:sz w:val="20"/>
              </w:rPr>
              <w:t xml:space="preserve"> </w:t>
            </w:r>
            <w:r w:rsidRPr="005E38CA">
              <w:rPr>
                <w:rFonts w:ascii="Arial Narrow" w:hAnsi="Arial Narrow"/>
                <w:spacing w:val="-2"/>
                <w:sz w:val="20"/>
              </w:rPr>
              <w:t>proyecto</w:t>
            </w:r>
          </w:p>
        </w:tc>
      </w:tr>
    </w:tbl>
    <w:p w14:paraId="2D486F41" w14:textId="77777777" w:rsidR="006C6BE7" w:rsidRPr="005E38CA" w:rsidRDefault="006C6BE7" w:rsidP="006C6BE7">
      <w:pPr>
        <w:spacing w:before="2"/>
        <w:ind w:left="1339"/>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4EE0C9DC" w14:textId="77777777" w:rsidR="006C6BE7" w:rsidRPr="005E38CA" w:rsidRDefault="006C6BE7" w:rsidP="006C6BE7">
      <w:pPr>
        <w:pStyle w:val="Textoindependiente"/>
        <w:spacing w:before="30"/>
        <w:rPr>
          <w:rFonts w:ascii="Arial Narrow" w:hAnsi="Arial Narrow"/>
          <w:sz w:val="16"/>
        </w:rPr>
      </w:pPr>
    </w:p>
    <w:p w14:paraId="2309B8C6" w14:textId="77777777" w:rsidR="005E38CA" w:rsidRPr="005E38CA" w:rsidRDefault="005E38CA" w:rsidP="006C6BE7">
      <w:pPr>
        <w:pStyle w:val="Textoindependiente"/>
        <w:spacing w:before="30"/>
        <w:rPr>
          <w:rFonts w:ascii="Arial Narrow" w:hAnsi="Arial Narrow"/>
          <w:sz w:val="16"/>
        </w:rPr>
      </w:pPr>
    </w:p>
    <w:p w14:paraId="3F898F1C" w14:textId="77777777" w:rsidR="005E38CA" w:rsidRPr="005E38CA" w:rsidRDefault="005E38CA" w:rsidP="006C6BE7">
      <w:pPr>
        <w:pStyle w:val="Textoindependiente"/>
        <w:spacing w:before="30"/>
        <w:rPr>
          <w:rFonts w:ascii="Arial Narrow" w:hAnsi="Arial Narrow"/>
          <w:sz w:val="16"/>
        </w:rPr>
      </w:pPr>
    </w:p>
    <w:p w14:paraId="5E701B10" w14:textId="77777777" w:rsidR="005E38CA" w:rsidRPr="005E38CA" w:rsidRDefault="005E38CA" w:rsidP="006C6BE7">
      <w:pPr>
        <w:pStyle w:val="Textoindependiente"/>
        <w:spacing w:before="30"/>
        <w:rPr>
          <w:rFonts w:ascii="Arial Narrow" w:hAnsi="Arial Narrow"/>
          <w:sz w:val="16"/>
        </w:rPr>
      </w:pPr>
    </w:p>
    <w:p w14:paraId="3489626A" w14:textId="77777777" w:rsidR="005E38CA" w:rsidRPr="005E38CA" w:rsidRDefault="005E38CA" w:rsidP="006C6BE7">
      <w:pPr>
        <w:pStyle w:val="Textoindependiente"/>
        <w:spacing w:before="30"/>
        <w:rPr>
          <w:rFonts w:ascii="Arial Narrow" w:hAnsi="Arial Narrow"/>
          <w:sz w:val="16"/>
        </w:rPr>
      </w:pPr>
    </w:p>
    <w:p w14:paraId="20ACCE12" w14:textId="77777777" w:rsidR="006C6BE7" w:rsidRPr="005E38CA" w:rsidRDefault="006C6BE7" w:rsidP="005E38CA">
      <w:pPr>
        <w:pStyle w:val="Ttulo2"/>
        <w:numPr>
          <w:ilvl w:val="1"/>
          <w:numId w:val="14"/>
        </w:numPr>
        <w:rPr>
          <w:rFonts w:ascii="Arial Narrow" w:hAnsi="Arial Narrow"/>
        </w:rPr>
      </w:pPr>
      <w:bookmarkStart w:id="13" w:name="_Toc207624992"/>
      <w:r w:rsidRPr="005E38CA">
        <w:rPr>
          <w:rFonts w:ascii="Arial Narrow" w:hAnsi="Arial Narrow"/>
        </w:rPr>
        <w:lastRenderedPageBreak/>
        <w:t>Componente metodológico y conceptual</w:t>
      </w:r>
      <w:bookmarkEnd w:id="13"/>
    </w:p>
    <w:p w14:paraId="206A5784"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La</w:t>
      </w:r>
      <w:r w:rsidRPr="005E38CA">
        <w:rPr>
          <w:rFonts w:ascii="Arial Narrow" w:hAnsi="Arial Narrow"/>
          <w:spacing w:val="-5"/>
        </w:rPr>
        <w:t xml:space="preserve"> </w:t>
      </w:r>
      <w:r w:rsidRPr="005E38CA">
        <w:rPr>
          <w:rFonts w:ascii="Arial Narrow" w:hAnsi="Arial Narrow"/>
        </w:rPr>
        <w:t>Inversión</w:t>
      </w:r>
      <w:r w:rsidRPr="005E38CA">
        <w:rPr>
          <w:rFonts w:ascii="Arial Narrow" w:hAnsi="Arial Narrow"/>
          <w:spacing w:val="-3"/>
        </w:rPr>
        <w:t xml:space="preserve"> </w:t>
      </w:r>
      <w:r w:rsidRPr="005E38CA">
        <w:rPr>
          <w:rFonts w:ascii="Arial Narrow" w:hAnsi="Arial Narrow"/>
          <w:spacing w:val="-2"/>
        </w:rPr>
        <w:t>pública</w:t>
      </w:r>
    </w:p>
    <w:p w14:paraId="7D1A5F5E" w14:textId="73D5BC38" w:rsidR="006C6BE7" w:rsidRPr="005E38CA" w:rsidRDefault="006C6BE7" w:rsidP="006C6BE7">
      <w:pPr>
        <w:pStyle w:val="Textoindependiente"/>
        <w:spacing w:before="223" w:line="259" w:lineRule="auto"/>
        <w:ind w:left="622" w:right="260"/>
        <w:jc w:val="both"/>
        <w:rPr>
          <w:rFonts w:ascii="Arial Narrow" w:hAnsi="Arial Narrow"/>
        </w:rPr>
      </w:pPr>
      <w:r w:rsidRPr="005E38CA">
        <w:rPr>
          <w:rFonts w:ascii="Arial Narrow" w:hAnsi="Arial Narrow"/>
        </w:rPr>
        <w:t>Se entiende por inversión pública “aquellos gastos orientados al mejoramiento del bienestar general y la satisfacción de las necesidades de la población, económicamente rentables o productivos, o que constituyen bienes de utilización perdurable, llamados también bienes de capital, así como los gastos destinados a crear, ampliar o mejorar infraestructura social. Permite acrecentar la capacidad de producción y</w:t>
      </w:r>
      <w:r w:rsidRPr="005E38CA">
        <w:rPr>
          <w:rFonts w:ascii="Arial Narrow" w:hAnsi="Arial Narrow"/>
          <w:spacing w:val="-1"/>
        </w:rPr>
        <w:t xml:space="preserve"> </w:t>
      </w:r>
      <w:r w:rsidRPr="005E38CA">
        <w:rPr>
          <w:rFonts w:ascii="Arial Narrow" w:hAnsi="Arial Narrow"/>
        </w:rPr>
        <w:t>productividad en el</w:t>
      </w:r>
      <w:r w:rsidRPr="005E38CA">
        <w:rPr>
          <w:rFonts w:ascii="Arial Narrow" w:hAnsi="Arial Narrow"/>
          <w:spacing w:val="-1"/>
        </w:rPr>
        <w:t xml:space="preserve"> </w:t>
      </w:r>
      <w:r w:rsidRPr="005E38CA">
        <w:rPr>
          <w:rFonts w:ascii="Arial Narrow" w:hAnsi="Arial Narrow"/>
        </w:rPr>
        <w:t>campo de la</w:t>
      </w:r>
      <w:r w:rsidRPr="005E38CA">
        <w:rPr>
          <w:rFonts w:ascii="Arial Narrow" w:hAnsi="Arial Narrow"/>
          <w:spacing w:val="-3"/>
        </w:rPr>
        <w:t xml:space="preserve"> </w:t>
      </w:r>
      <w:r w:rsidRPr="005E38CA">
        <w:rPr>
          <w:rFonts w:ascii="Arial Narrow" w:hAnsi="Arial Narrow"/>
        </w:rPr>
        <w:t>estructura</w:t>
      </w:r>
      <w:r w:rsidRPr="005E38CA">
        <w:rPr>
          <w:rFonts w:ascii="Arial Narrow" w:hAnsi="Arial Narrow"/>
          <w:spacing w:val="-3"/>
        </w:rPr>
        <w:t xml:space="preserve"> </w:t>
      </w:r>
      <w:r w:rsidRPr="005E38CA">
        <w:rPr>
          <w:rFonts w:ascii="Arial Narrow" w:hAnsi="Arial Narrow"/>
        </w:rPr>
        <w:t>física,</w:t>
      </w:r>
      <w:r w:rsidRPr="005E38CA">
        <w:rPr>
          <w:rFonts w:ascii="Arial Narrow" w:hAnsi="Arial Narrow"/>
          <w:spacing w:val="-3"/>
        </w:rPr>
        <w:t xml:space="preserve"> </w:t>
      </w:r>
      <w:r w:rsidRPr="005E38CA">
        <w:rPr>
          <w:rFonts w:ascii="Arial Narrow" w:hAnsi="Arial Narrow"/>
        </w:rPr>
        <w:t>económica, social</w:t>
      </w:r>
      <w:r w:rsidRPr="005E38CA">
        <w:rPr>
          <w:rFonts w:ascii="Arial Narrow" w:hAnsi="Arial Narrow"/>
          <w:spacing w:val="-3"/>
        </w:rPr>
        <w:t xml:space="preserve"> </w:t>
      </w:r>
      <w:r w:rsidRPr="005E38CA">
        <w:rPr>
          <w:rFonts w:ascii="Arial Narrow" w:hAnsi="Arial Narrow"/>
        </w:rPr>
        <w:t>y ambiental del Estado. Los gastos de inversión se soportan y materializan a través de proyectos de inversión pública”. La gestión de la inversión pública es un proceso cíclico que se fundamenta en la información</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proyectos</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inversión</w:t>
      </w:r>
      <w:r w:rsidRPr="005E38CA">
        <w:rPr>
          <w:rFonts w:ascii="Arial Narrow" w:hAnsi="Arial Narrow"/>
          <w:spacing w:val="-17"/>
        </w:rPr>
        <w:t xml:space="preserve"> </w:t>
      </w:r>
      <w:r w:rsidRPr="005E38CA">
        <w:rPr>
          <w:rFonts w:ascii="Arial Narrow" w:hAnsi="Arial Narrow"/>
        </w:rPr>
        <w:t>pública</w:t>
      </w:r>
      <w:r w:rsidRPr="005E38CA">
        <w:rPr>
          <w:rFonts w:ascii="Arial Narrow" w:hAnsi="Arial Narrow"/>
          <w:spacing w:val="-16"/>
        </w:rPr>
        <w:t xml:space="preserve"> </w:t>
      </w:r>
      <w:r w:rsidRPr="005E38CA">
        <w:rPr>
          <w:rFonts w:ascii="Arial Narrow" w:hAnsi="Arial Narrow"/>
        </w:rPr>
        <w:t>como</w:t>
      </w:r>
      <w:r w:rsidRPr="005E38CA">
        <w:rPr>
          <w:rFonts w:ascii="Arial Narrow" w:hAnsi="Arial Narrow"/>
          <w:spacing w:val="-17"/>
        </w:rPr>
        <w:t xml:space="preserve"> </w:t>
      </w:r>
      <w:r w:rsidRPr="005E38CA">
        <w:rPr>
          <w:rFonts w:ascii="Arial Narrow" w:hAnsi="Arial Narrow"/>
        </w:rPr>
        <w:t>unidad</w:t>
      </w:r>
      <w:r w:rsidRPr="005E38CA">
        <w:rPr>
          <w:rFonts w:ascii="Arial Narrow" w:hAnsi="Arial Narrow"/>
          <w:spacing w:val="-17"/>
        </w:rPr>
        <w:t xml:space="preserve"> </w:t>
      </w:r>
      <w:r w:rsidRPr="005E38CA">
        <w:rPr>
          <w:rFonts w:ascii="Arial Narrow" w:hAnsi="Arial Narrow"/>
        </w:rPr>
        <w:t>básica</w:t>
      </w:r>
      <w:r w:rsidRPr="005E38CA">
        <w:rPr>
          <w:rFonts w:ascii="Arial Narrow" w:hAnsi="Arial Narrow"/>
          <w:spacing w:val="-16"/>
        </w:rPr>
        <w:t xml:space="preserve"> </w:t>
      </w:r>
      <w:r w:rsidRPr="005E38CA">
        <w:rPr>
          <w:rFonts w:ascii="Arial Narrow" w:hAnsi="Arial Narrow"/>
        </w:rPr>
        <w:t>de</w:t>
      </w:r>
      <w:r w:rsidRPr="005E38CA">
        <w:rPr>
          <w:rFonts w:ascii="Arial Narrow" w:hAnsi="Arial Narrow"/>
          <w:spacing w:val="-17"/>
        </w:rPr>
        <w:t xml:space="preserve"> </w:t>
      </w:r>
      <w:r w:rsidRPr="005E38CA">
        <w:rPr>
          <w:rFonts w:ascii="Arial Narrow" w:hAnsi="Arial Narrow"/>
        </w:rPr>
        <w:t>planeación y</w:t>
      </w:r>
      <w:r w:rsidRPr="005E38CA">
        <w:rPr>
          <w:rFonts w:ascii="Arial Narrow" w:hAnsi="Arial Narrow"/>
          <w:spacing w:val="-9"/>
        </w:rPr>
        <w:t xml:space="preserve"> </w:t>
      </w:r>
      <w:r w:rsidRPr="005E38CA">
        <w:rPr>
          <w:rFonts w:ascii="Arial Narrow" w:hAnsi="Arial Narrow"/>
        </w:rPr>
        <w:t>se</w:t>
      </w:r>
      <w:r w:rsidRPr="005E38CA">
        <w:rPr>
          <w:rFonts w:ascii="Arial Narrow" w:hAnsi="Arial Narrow"/>
          <w:spacing w:val="-10"/>
        </w:rPr>
        <w:t xml:space="preserve"> </w:t>
      </w:r>
      <w:r w:rsidRPr="005E38CA">
        <w:rPr>
          <w:rFonts w:ascii="Arial Narrow" w:hAnsi="Arial Narrow"/>
        </w:rPr>
        <w:t>desarrolla</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10"/>
        </w:rPr>
        <w:t xml:space="preserve"> </w:t>
      </w:r>
      <w:r w:rsidRPr="005E38CA">
        <w:rPr>
          <w:rFonts w:ascii="Arial Narrow" w:hAnsi="Arial Narrow"/>
        </w:rPr>
        <w:t>manera</w:t>
      </w:r>
      <w:r w:rsidRPr="005E38CA">
        <w:rPr>
          <w:rFonts w:ascii="Arial Narrow" w:hAnsi="Arial Narrow"/>
          <w:spacing w:val="-9"/>
        </w:rPr>
        <w:t xml:space="preserve"> </w:t>
      </w:r>
      <w:r w:rsidRPr="005E38CA">
        <w:rPr>
          <w:rFonts w:ascii="Arial Narrow" w:hAnsi="Arial Narrow"/>
        </w:rPr>
        <w:t>articulada</w:t>
      </w:r>
      <w:r w:rsidRPr="005E38CA">
        <w:rPr>
          <w:rFonts w:ascii="Arial Narrow" w:hAnsi="Arial Narrow"/>
          <w:spacing w:val="-10"/>
        </w:rPr>
        <w:t xml:space="preserve"> </w:t>
      </w:r>
      <w:r w:rsidRPr="005E38CA">
        <w:rPr>
          <w:rFonts w:ascii="Arial Narrow" w:hAnsi="Arial Narrow"/>
        </w:rPr>
        <w:t>en</w:t>
      </w:r>
      <w:r w:rsidRPr="005E38CA">
        <w:rPr>
          <w:rFonts w:ascii="Arial Narrow" w:hAnsi="Arial Narrow"/>
          <w:spacing w:val="-8"/>
        </w:rPr>
        <w:t xml:space="preserve"> </w:t>
      </w:r>
      <w:r w:rsidRPr="005E38CA">
        <w:rPr>
          <w:rFonts w:ascii="Arial Narrow" w:hAnsi="Arial Narrow"/>
        </w:rPr>
        <w:t>las</w:t>
      </w:r>
      <w:r w:rsidRPr="005E38CA">
        <w:rPr>
          <w:rFonts w:ascii="Arial Narrow" w:hAnsi="Arial Narrow"/>
          <w:spacing w:val="-9"/>
        </w:rPr>
        <w:t xml:space="preserve"> </w:t>
      </w:r>
      <w:r w:rsidRPr="005E38CA">
        <w:rPr>
          <w:rFonts w:ascii="Arial Narrow" w:hAnsi="Arial Narrow"/>
        </w:rPr>
        <w:t>instancias</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10"/>
        </w:rPr>
        <w:t xml:space="preserve"> </w:t>
      </w:r>
      <w:r w:rsidRPr="005E38CA">
        <w:rPr>
          <w:rFonts w:ascii="Arial Narrow" w:hAnsi="Arial Narrow"/>
        </w:rPr>
        <w:t>Planeación</w:t>
      </w:r>
      <w:r w:rsidRPr="005E38CA">
        <w:rPr>
          <w:rFonts w:ascii="Arial Narrow" w:hAnsi="Arial Narrow"/>
          <w:spacing w:val="-8"/>
        </w:rPr>
        <w:t xml:space="preserve"> </w:t>
      </w:r>
      <w:r w:rsidRPr="005E38CA">
        <w:rPr>
          <w:rFonts w:ascii="Arial Narrow" w:hAnsi="Arial Narrow"/>
        </w:rPr>
        <w:t>y</w:t>
      </w:r>
      <w:r w:rsidRPr="005E38CA">
        <w:rPr>
          <w:rFonts w:ascii="Arial Narrow" w:hAnsi="Arial Narrow"/>
          <w:spacing w:val="-11"/>
        </w:rPr>
        <w:t xml:space="preserve"> </w:t>
      </w:r>
      <w:r w:rsidRPr="005E38CA">
        <w:rPr>
          <w:rFonts w:ascii="Arial Narrow" w:hAnsi="Arial Narrow"/>
        </w:rPr>
        <w:t>Hacienda</w:t>
      </w:r>
      <w:r w:rsidRPr="005E38CA">
        <w:rPr>
          <w:rFonts w:ascii="Arial Narrow" w:hAnsi="Arial Narrow"/>
          <w:spacing w:val="-10"/>
        </w:rPr>
        <w:t xml:space="preserve"> </w:t>
      </w:r>
      <w:r w:rsidRPr="005E38CA">
        <w:rPr>
          <w:rFonts w:ascii="Arial Narrow" w:hAnsi="Arial Narrow"/>
        </w:rPr>
        <w:t>en todos los niveles de gobierno. El ciclo de la inversión pública está integrado por cuatro (4) componentes cuya relación es iterativa y se explican a continuación:</w:t>
      </w:r>
    </w:p>
    <w:p w14:paraId="77C99D52" w14:textId="77777777" w:rsidR="006C6BE7" w:rsidRPr="005E38CA" w:rsidRDefault="006C6BE7">
      <w:pPr>
        <w:pStyle w:val="Prrafodelista"/>
        <w:widowControl w:val="0"/>
        <w:numPr>
          <w:ilvl w:val="0"/>
          <w:numId w:val="4"/>
        </w:numPr>
        <w:tabs>
          <w:tab w:val="left" w:pos="772"/>
        </w:tabs>
        <w:autoSpaceDE w:val="0"/>
        <w:autoSpaceDN w:val="0"/>
        <w:spacing w:before="200" w:line="259" w:lineRule="auto"/>
        <w:ind w:right="262" w:firstLine="0"/>
        <w:jc w:val="both"/>
        <w:rPr>
          <w:rFonts w:ascii="Arial Narrow" w:hAnsi="Arial Narrow"/>
        </w:rPr>
      </w:pPr>
      <w:r w:rsidRPr="005E38CA">
        <w:rPr>
          <w:rFonts w:ascii="Arial Narrow" w:hAnsi="Arial Narrow"/>
          <w:b/>
        </w:rPr>
        <w:t>Planeación:</w:t>
      </w:r>
      <w:r w:rsidRPr="005E38CA">
        <w:rPr>
          <w:rFonts w:ascii="Arial Narrow" w:hAnsi="Arial Narrow"/>
          <w:b/>
          <w:spacing w:val="-2"/>
        </w:rPr>
        <w:t xml:space="preserve"> </w:t>
      </w:r>
      <w:r w:rsidRPr="005E38CA">
        <w:rPr>
          <w:rFonts w:ascii="Arial Narrow" w:hAnsi="Arial Narrow"/>
        </w:rPr>
        <w:t>la</w:t>
      </w:r>
      <w:r w:rsidRPr="005E38CA">
        <w:rPr>
          <w:rFonts w:ascii="Arial Narrow" w:hAnsi="Arial Narrow"/>
          <w:spacing w:val="-2"/>
        </w:rPr>
        <w:t xml:space="preserve"> </w:t>
      </w:r>
      <w:r w:rsidRPr="005E38CA">
        <w:rPr>
          <w:rFonts w:ascii="Arial Narrow" w:hAnsi="Arial Narrow"/>
        </w:rPr>
        <w:t>planeación</w:t>
      </w:r>
      <w:r w:rsidRPr="005E38CA">
        <w:rPr>
          <w:rFonts w:ascii="Arial Narrow" w:hAnsi="Arial Narrow"/>
          <w:spacing w:val="-1"/>
        </w:rPr>
        <w:t xml:space="preserve"> </w:t>
      </w:r>
      <w:r w:rsidRPr="005E38CA">
        <w:rPr>
          <w:rFonts w:ascii="Arial Narrow" w:hAnsi="Arial Narrow"/>
        </w:rPr>
        <w:t>es</w:t>
      </w:r>
      <w:r w:rsidRPr="005E38CA">
        <w:rPr>
          <w:rFonts w:ascii="Arial Narrow" w:hAnsi="Arial Narrow"/>
          <w:spacing w:val="-2"/>
        </w:rPr>
        <w:t xml:space="preserve"> </w:t>
      </w:r>
      <w:r w:rsidRPr="005E38CA">
        <w:rPr>
          <w:rFonts w:ascii="Arial Narrow" w:hAnsi="Arial Narrow"/>
        </w:rPr>
        <w:t>la</w:t>
      </w:r>
      <w:r w:rsidRPr="005E38CA">
        <w:rPr>
          <w:rFonts w:ascii="Arial Narrow" w:hAnsi="Arial Narrow"/>
          <w:spacing w:val="-2"/>
        </w:rPr>
        <w:t xml:space="preserve"> </w:t>
      </w:r>
      <w:r w:rsidRPr="005E38CA">
        <w:rPr>
          <w:rFonts w:ascii="Arial Narrow" w:hAnsi="Arial Narrow"/>
        </w:rPr>
        <w:t>acción</w:t>
      </w:r>
      <w:r w:rsidRPr="005E38CA">
        <w:rPr>
          <w:rFonts w:ascii="Arial Narrow" w:hAnsi="Arial Narrow"/>
          <w:spacing w:val="-2"/>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establecer</w:t>
      </w:r>
      <w:r w:rsidRPr="005E38CA">
        <w:rPr>
          <w:rFonts w:ascii="Arial Narrow" w:hAnsi="Arial Narrow"/>
          <w:spacing w:val="-2"/>
        </w:rPr>
        <w:t xml:space="preserve"> </w:t>
      </w:r>
      <w:r w:rsidRPr="005E38CA">
        <w:rPr>
          <w:rFonts w:ascii="Arial Narrow" w:hAnsi="Arial Narrow"/>
        </w:rPr>
        <w:t>cuál</w:t>
      </w:r>
      <w:r w:rsidRPr="005E38CA">
        <w:rPr>
          <w:rFonts w:ascii="Arial Narrow" w:hAnsi="Arial Narrow"/>
          <w:spacing w:val="-2"/>
        </w:rPr>
        <w:t xml:space="preserve"> </w:t>
      </w:r>
      <w:r w:rsidRPr="005E38CA">
        <w:rPr>
          <w:rFonts w:ascii="Arial Narrow" w:hAnsi="Arial Narrow"/>
        </w:rPr>
        <w:t>es</w:t>
      </w:r>
      <w:r w:rsidRPr="005E38CA">
        <w:rPr>
          <w:rFonts w:ascii="Arial Narrow" w:hAnsi="Arial Narrow"/>
          <w:spacing w:val="-2"/>
        </w:rPr>
        <w:t xml:space="preserve"> </w:t>
      </w:r>
      <w:r w:rsidRPr="005E38CA">
        <w:rPr>
          <w:rFonts w:ascii="Arial Narrow" w:hAnsi="Arial Narrow"/>
        </w:rPr>
        <w:t>el</w:t>
      </w:r>
      <w:r w:rsidRPr="005E38CA">
        <w:rPr>
          <w:rFonts w:ascii="Arial Narrow" w:hAnsi="Arial Narrow"/>
          <w:spacing w:val="-2"/>
        </w:rPr>
        <w:t xml:space="preserve"> </w:t>
      </w:r>
      <w:r w:rsidRPr="005E38CA">
        <w:rPr>
          <w:rFonts w:ascii="Arial Narrow" w:hAnsi="Arial Narrow"/>
        </w:rPr>
        <w:t>futuro</w:t>
      </w:r>
      <w:r w:rsidRPr="005E38CA">
        <w:rPr>
          <w:rFonts w:ascii="Arial Narrow" w:hAnsi="Arial Narrow"/>
          <w:spacing w:val="-2"/>
        </w:rPr>
        <w:t xml:space="preserve"> </w:t>
      </w:r>
      <w:r w:rsidRPr="005E38CA">
        <w:rPr>
          <w:rFonts w:ascii="Arial Narrow" w:hAnsi="Arial Narrow"/>
        </w:rPr>
        <w:t>deseado</w:t>
      </w:r>
      <w:r w:rsidRPr="005E38CA">
        <w:rPr>
          <w:rFonts w:ascii="Arial Narrow" w:hAnsi="Arial Narrow"/>
          <w:spacing w:val="-4"/>
        </w:rPr>
        <w:t xml:space="preserve"> </w:t>
      </w:r>
      <w:r w:rsidRPr="005E38CA">
        <w:rPr>
          <w:rFonts w:ascii="Arial Narrow" w:hAnsi="Arial Narrow"/>
        </w:rPr>
        <w:t>al cual se deben dirigir las acciones del país. Es por esto, que este proceso es el llamado básico de la gestión de la inversión, en cuanto define el qué (el resultado) y el cómo se logrará la generación de valor público que beneficie a la población.</w:t>
      </w:r>
    </w:p>
    <w:p w14:paraId="0CA53C84" w14:textId="77777777" w:rsidR="006C6BE7" w:rsidRPr="005E38CA" w:rsidRDefault="006C6BE7">
      <w:pPr>
        <w:pStyle w:val="Prrafodelista"/>
        <w:widowControl w:val="0"/>
        <w:numPr>
          <w:ilvl w:val="0"/>
          <w:numId w:val="4"/>
        </w:numPr>
        <w:tabs>
          <w:tab w:val="left" w:pos="774"/>
        </w:tabs>
        <w:autoSpaceDE w:val="0"/>
        <w:autoSpaceDN w:val="0"/>
        <w:spacing w:before="200" w:line="259" w:lineRule="auto"/>
        <w:ind w:right="263" w:firstLine="0"/>
        <w:jc w:val="both"/>
        <w:rPr>
          <w:rFonts w:ascii="Arial Narrow" w:hAnsi="Arial Narrow"/>
        </w:rPr>
      </w:pPr>
      <w:r w:rsidRPr="005E38CA">
        <w:rPr>
          <w:rFonts w:ascii="Arial Narrow" w:hAnsi="Arial Narrow"/>
          <w:b/>
        </w:rPr>
        <w:t>Programación:</w:t>
      </w:r>
      <w:r w:rsidRPr="005E38CA">
        <w:rPr>
          <w:rFonts w:ascii="Arial Narrow" w:hAnsi="Arial Narrow"/>
          <w:b/>
          <w:spacing w:val="-3"/>
        </w:rPr>
        <w:t xml:space="preserve"> </w:t>
      </w:r>
      <w:r w:rsidRPr="005E38CA">
        <w:rPr>
          <w:rFonts w:ascii="Arial Narrow" w:hAnsi="Arial Narrow"/>
        </w:rPr>
        <w:t>este</w:t>
      </w:r>
      <w:r w:rsidRPr="005E38CA">
        <w:rPr>
          <w:rFonts w:ascii="Arial Narrow" w:hAnsi="Arial Narrow"/>
          <w:spacing w:val="-4"/>
        </w:rPr>
        <w:t xml:space="preserve"> </w:t>
      </w:r>
      <w:r w:rsidRPr="005E38CA">
        <w:rPr>
          <w:rFonts w:ascii="Arial Narrow" w:hAnsi="Arial Narrow"/>
        </w:rPr>
        <w:t>es</w:t>
      </w:r>
      <w:r w:rsidRPr="005E38CA">
        <w:rPr>
          <w:rFonts w:ascii="Arial Narrow" w:hAnsi="Arial Narrow"/>
          <w:spacing w:val="-2"/>
        </w:rPr>
        <w:t xml:space="preserve"> </w:t>
      </w:r>
      <w:r w:rsidRPr="005E38CA">
        <w:rPr>
          <w:rFonts w:ascii="Arial Narrow" w:hAnsi="Arial Narrow"/>
        </w:rPr>
        <w:t>el</w:t>
      </w:r>
      <w:r w:rsidRPr="005E38CA">
        <w:rPr>
          <w:rFonts w:ascii="Arial Narrow" w:hAnsi="Arial Narrow"/>
          <w:spacing w:val="-5"/>
        </w:rPr>
        <w:t xml:space="preserve"> </w:t>
      </w:r>
      <w:r w:rsidRPr="005E38CA">
        <w:rPr>
          <w:rFonts w:ascii="Arial Narrow" w:hAnsi="Arial Narrow"/>
        </w:rPr>
        <w:t>proceso</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1"/>
        </w:rPr>
        <w:t xml:space="preserve"> </w:t>
      </w:r>
      <w:r w:rsidRPr="005E38CA">
        <w:rPr>
          <w:rFonts w:ascii="Arial Narrow" w:hAnsi="Arial Narrow"/>
        </w:rPr>
        <w:t>costeo</w:t>
      </w:r>
      <w:r w:rsidRPr="005E38CA">
        <w:rPr>
          <w:rFonts w:ascii="Arial Narrow" w:hAnsi="Arial Narrow"/>
          <w:spacing w:val="-1"/>
        </w:rPr>
        <w:t xml:space="preserve"> </w:t>
      </w:r>
      <w:r w:rsidRPr="005E38CA">
        <w:rPr>
          <w:rFonts w:ascii="Arial Narrow" w:hAnsi="Arial Narrow"/>
        </w:rPr>
        <w:t>y</w:t>
      </w:r>
      <w:r w:rsidRPr="005E38CA">
        <w:rPr>
          <w:rFonts w:ascii="Arial Narrow" w:hAnsi="Arial Narrow"/>
          <w:spacing w:val="-4"/>
        </w:rPr>
        <w:t xml:space="preserve"> </w:t>
      </w:r>
      <w:r w:rsidRPr="005E38CA">
        <w:rPr>
          <w:rFonts w:ascii="Arial Narrow" w:hAnsi="Arial Narrow"/>
        </w:rPr>
        <w:t>priorización</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todas</w:t>
      </w:r>
      <w:r w:rsidRPr="005E38CA">
        <w:rPr>
          <w:rFonts w:ascii="Arial Narrow" w:hAnsi="Arial Narrow"/>
          <w:spacing w:val="-2"/>
        </w:rPr>
        <w:t xml:space="preserve"> </w:t>
      </w:r>
      <w:r w:rsidRPr="005E38CA">
        <w:rPr>
          <w:rFonts w:ascii="Arial Narrow" w:hAnsi="Arial Narrow"/>
        </w:rPr>
        <w:t>las</w:t>
      </w:r>
      <w:r w:rsidRPr="005E38CA">
        <w:rPr>
          <w:rFonts w:ascii="Arial Narrow" w:hAnsi="Arial Narrow"/>
          <w:spacing w:val="-4"/>
        </w:rPr>
        <w:t xml:space="preserve"> </w:t>
      </w:r>
      <w:r w:rsidRPr="005E38CA">
        <w:rPr>
          <w:rFonts w:ascii="Arial Narrow" w:hAnsi="Arial Narrow"/>
        </w:rPr>
        <w:t>acciones e insumos que se deben realizar que, en conjunto con lo establecido en la fase de planeación, apunta a la materialización de los planes y objetivos propuestos.</w:t>
      </w:r>
    </w:p>
    <w:p w14:paraId="3A0F52D2" w14:textId="77777777" w:rsidR="006C6BE7" w:rsidRPr="005E38CA" w:rsidRDefault="006C6BE7">
      <w:pPr>
        <w:pStyle w:val="Prrafodelista"/>
        <w:widowControl w:val="0"/>
        <w:numPr>
          <w:ilvl w:val="0"/>
          <w:numId w:val="4"/>
        </w:numPr>
        <w:tabs>
          <w:tab w:val="left" w:pos="791"/>
        </w:tabs>
        <w:autoSpaceDE w:val="0"/>
        <w:autoSpaceDN w:val="0"/>
        <w:spacing w:before="198" w:line="259" w:lineRule="auto"/>
        <w:ind w:right="262" w:firstLine="0"/>
        <w:jc w:val="both"/>
        <w:rPr>
          <w:rFonts w:ascii="Arial Narrow" w:hAnsi="Arial Narrow"/>
        </w:rPr>
      </w:pPr>
      <w:r w:rsidRPr="005E38CA">
        <w:rPr>
          <w:rFonts w:ascii="Arial Narrow" w:hAnsi="Arial Narrow"/>
          <w:b/>
        </w:rPr>
        <w:t xml:space="preserve">Ejecución: </w:t>
      </w:r>
      <w:r w:rsidRPr="005E38CA">
        <w:rPr>
          <w:rFonts w:ascii="Arial Narrow" w:hAnsi="Arial Narrow"/>
        </w:rPr>
        <w:t>la ejecución corresponde a la etapa en la cual se realizan todas las inversiones</w:t>
      </w:r>
      <w:r w:rsidRPr="005E38CA">
        <w:rPr>
          <w:rFonts w:ascii="Arial Narrow" w:hAnsi="Arial Narrow"/>
          <w:spacing w:val="-9"/>
        </w:rPr>
        <w:t xml:space="preserve"> </w:t>
      </w:r>
      <w:r w:rsidRPr="005E38CA">
        <w:rPr>
          <w:rFonts w:ascii="Arial Narrow" w:hAnsi="Arial Narrow"/>
        </w:rPr>
        <w:t>necesarias</w:t>
      </w:r>
      <w:r w:rsidRPr="005E38CA">
        <w:rPr>
          <w:rFonts w:ascii="Arial Narrow" w:hAnsi="Arial Narrow"/>
          <w:spacing w:val="-9"/>
        </w:rPr>
        <w:t xml:space="preserve"> </w:t>
      </w:r>
      <w:r w:rsidRPr="005E38CA">
        <w:rPr>
          <w:rFonts w:ascii="Arial Narrow" w:hAnsi="Arial Narrow"/>
        </w:rPr>
        <w:t>(a</w:t>
      </w:r>
      <w:r w:rsidRPr="005E38CA">
        <w:rPr>
          <w:rFonts w:ascii="Arial Narrow" w:hAnsi="Arial Narrow"/>
          <w:spacing w:val="-6"/>
        </w:rPr>
        <w:t xml:space="preserve"> </w:t>
      </w:r>
      <w:r w:rsidRPr="005E38CA">
        <w:rPr>
          <w:rFonts w:ascii="Arial Narrow" w:hAnsi="Arial Narrow"/>
        </w:rPr>
        <w:t>través</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los</w:t>
      </w:r>
      <w:r w:rsidRPr="005E38CA">
        <w:rPr>
          <w:rFonts w:ascii="Arial Narrow" w:hAnsi="Arial Narrow"/>
          <w:spacing w:val="-6"/>
        </w:rPr>
        <w:t xml:space="preserve"> </w:t>
      </w:r>
      <w:r w:rsidRPr="005E38CA">
        <w:rPr>
          <w:rFonts w:ascii="Arial Narrow" w:hAnsi="Arial Narrow"/>
        </w:rPr>
        <w:t>diferentes</w:t>
      </w:r>
      <w:r w:rsidRPr="005E38CA">
        <w:rPr>
          <w:rFonts w:ascii="Arial Narrow" w:hAnsi="Arial Narrow"/>
          <w:spacing w:val="-6"/>
        </w:rPr>
        <w:t xml:space="preserve"> </w:t>
      </w:r>
      <w:r w:rsidRPr="005E38CA">
        <w:rPr>
          <w:rFonts w:ascii="Arial Narrow" w:hAnsi="Arial Narrow"/>
        </w:rPr>
        <w:t>niveles</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intervención:</w:t>
      </w:r>
      <w:r w:rsidRPr="005E38CA">
        <w:rPr>
          <w:rFonts w:ascii="Arial Narrow" w:hAnsi="Arial Narrow"/>
          <w:spacing w:val="-8"/>
        </w:rPr>
        <w:t xml:space="preserve"> </w:t>
      </w:r>
      <w:r w:rsidRPr="005E38CA">
        <w:rPr>
          <w:rFonts w:ascii="Arial Narrow" w:hAnsi="Arial Narrow"/>
        </w:rPr>
        <w:t xml:space="preserve">políticas, programas o proceso de servicio) para poder comenzar a percibir beneficios y </w:t>
      </w:r>
      <w:r w:rsidRPr="005E38CA">
        <w:rPr>
          <w:rFonts w:ascii="Arial Narrow" w:hAnsi="Arial Narrow"/>
          <w:spacing w:val="-2"/>
        </w:rPr>
        <w:t>resultados.</w:t>
      </w:r>
    </w:p>
    <w:p w14:paraId="78E904F9" w14:textId="77777777" w:rsidR="006C6BE7" w:rsidRPr="005E38CA" w:rsidRDefault="006C6BE7">
      <w:pPr>
        <w:pStyle w:val="Prrafodelista"/>
        <w:widowControl w:val="0"/>
        <w:numPr>
          <w:ilvl w:val="0"/>
          <w:numId w:val="4"/>
        </w:numPr>
        <w:tabs>
          <w:tab w:val="left" w:pos="784"/>
        </w:tabs>
        <w:autoSpaceDE w:val="0"/>
        <w:autoSpaceDN w:val="0"/>
        <w:spacing w:before="200" w:line="259" w:lineRule="auto"/>
        <w:ind w:right="258" w:firstLine="0"/>
        <w:jc w:val="both"/>
        <w:rPr>
          <w:rFonts w:ascii="Arial Narrow" w:hAnsi="Arial Narrow"/>
        </w:rPr>
      </w:pPr>
      <w:r w:rsidRPr="005E38CA">
        <w:rPr>
          <w:rFonts w:ascii="Arial Narrow" w:hAnsi="Arial Narrow"/>
          <w:b/>
        </w:rPr>
        <w:t xml:space="preserve">Evaluación: </w:t>
      </w:r>
      <w:r w:rsidRPr="005E38CA">
        <w:rPr>
          <w:rFonts w:ascii="Arial Narrow" w:hAnsi="Arial Narrow"/>
        </w:rPr>
        <w:t>corresponde a los mecanismos fundamentales para evidenciar si el desempeño gubernamental ha generado el desarrollo socio-económico que se planteó</w:t>
      </w:r>
      <w:r w:rsidRPr="005E38CA">
        <w:rPr>
          <w:rFonts w:ascii="Arial Narrow" w:hAnsi="Arial Narrow"/>
          <w:spacing w:val="-7"/>
        </w:rPr>
        <w:t xml:space="preserve"> </w:t>
      </w:r>
      <w:r w:rsidRPr="005E38CA">
        <w:rPr>
          <w:rFonts w:ascii="Arial Narrow" w:hAnsi="Arial Narrow"/>
        </w:rPr>
        <w:t>durante</w:t>
      </w:r>
      <w:r w:rsidRPr="005E38CA">
        <w:rPr>
          <w:rFonts w:ascii="Arial Narrow" w:hAnsi="Arial Narrow"/>
          <w:spacing w:val="-8"/>
        </w:rPr>
        <w:t xml:space="preserve"> </w:t>
      </w:r>
      <w:r w:rsidRPr="005E38CA">
        <w:rPr>
          <w:rFonts w:ascii="Arial Narrow" w:hAnsi="Arial Narrow"/>
        </w:rPr>
        <w:t>el</w:t>
      </w:r>
      <w:r w:rsidRPr="005E38CA">
        <w:rPr>
          <w:rFonts w:ascii="Arial Narrow" w:hAnsi="Arial Narrow"/>
          <w:spacing w:val="-8"/>
        </w:rPr>
        <w:t xml:space="preserve"> </w:t>
      </w:r>
      <w:r w:rsidRPr="005E38CA">
        <w:rPr>
          <w:rFonts w:ascii="Arial Narrow" w:hAnsi="Arial Narrow"/>
        </w:rPr>
        <w:t>proceso</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planeación</w:t>
      </w:r>
      <w:r w:rsidRPr="005E38CA">
        <w:rPr>
          <w:rFonts w:ascii="Arial Narrow" w:hAnsi="Arial Narrow"/>
          <w:spacing w:val="-7"/>
        </w:rPr>
        <w:t xml:space="preserve"> </w:t>
      </w:r>
      <w:r w:rsidRPr="005E38CA">
        <w:rPr>
          <w:rFonts w:ascii="Arial Narrow" w:hAnsi="Arial Narrow"/>
        </w:rPr>
        <w:t>y</w:t>
      </w:r>
      <w:r w:rsidRPr="005E38CA">
        <w:rPr>
          <w:rFonts w:ascii="Arial Narrow" w:hAnsi="Arial Narrow"/>
          <w:spacing w:val="-8"/>
        </w:rPr>
        <w:t xml:space="preserve"> </w:t>
      </w:r>
      <w:r w:rsidRPr="005E38CA">
        <w:rPr>
          <w:rFonts w:ascii="Arial Narrow" w:hAnsi="Arial Narrow"/>
        </w:rPr>
        <w:t>se</w:t>
      </w:r>
      <w:r w:rsidRPr="005E38CA">
        <w:rPr>
          <w:rFonts w:ascii="Arial Narrow" w:hAnsi="Arial Narrow"/>
          <w:spacing w:val="-8"/>
        </w:rPr>
        <w:t xml:space="preserve"> </w:t>
      </w:r>
      <w:r w:rsidRPr="005E38CA">
        <w:rPr>
          <w:rFonts w:ascii="Arial Narrow" w:hAnsi="Arial Narrow"/>
        </w:rPr>
        <w:t>materializó</w:t>
      </w:r>
      <w:r w:rsidRPr="005E38CA">
        <w:rPr>
          <w:rFonts w:ascii="Arial Narrow" w:hAnsi="Arial Narrow"/>
          <w:spacing w:val="-7"/>
        </w:rPr>
        <w:t xml:space="preserve"> </w:t>
      </w:r>
      <w:r w:rsidRPr="005E38CA">
        <w:rPr>
          <w:rFonts w:ascii="Arial Narrow" w:hAnsi="Arial Narrow"/>
        </w:rPr>
        <w:t>a</w:t>
      </w:r>
      <w:r w:rsidRPr="005E38CA">
        <w:rPr>
          <w:rFonts w:ascii="Arial Narrow" w:hAnsi="Arial Narrow"/>
          <w:spacing w:val="-7"/>
        </w:rPr>
        <w:t xml:space="preserve"> </w:t>
      </w:r>
      <w:r w:rsidRPr="005E38CA">
        <w:rPr>
          <w:rFonts w:ascii="Arial Narrow" w:hAnsi="Arial Narrow"/>
        </w:rPr>
        <w:t>través</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los</w:t>
      </w:r>
      <w:r w:rsidRPr="005E38CA">
        <w:rPr>
          <w:rFonts w:ascii="Arial Narrow" w:hAnsi="Arial Narrow"/>
          <w:spacing w:val="-7"/>
        </w:rPr>
        <w:t xml:space="preserve"> </w:t>
      </w:r>
      <w:r w:rsidRPr="005E38CA">
        <w:rPr>
          <w:rFonts w:ascii="Arial Narrow" w:hAnsi="Arial Narrow"/>
        </w:rPr>
        <w:t>diferentes niveles de la intervención pública.</w:t>
      </w:r>
    </w:p>
    <w:p w14:paraId="1E70B7A0"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El ciclo de la inversión pública y su articulación con los proyectos de inversión.</w:t>
      </w:r>
    </w:p>
    <w:p w14:paraId="65412FA4" w14:textId="77777777" w:rsidR="006C6BE7" w:rsidRPr="005E38CA" w:rsidRDefault="006C6BE7" w:rsidP="006C6BE7">
      <w:pPr>
        <w:pStyle w:val="Textoindependiente"/>
        <w:spacing w:before="198" w:line="259" w:lineRule="auto"/>
        <w:ind w:left="622" w:right="259"/>
        <w:jc w:val="both"/>
        <w:rPr>
          <w:rFonts w:ascii="Arial Narrow" w:hAnsi="Arial Narrow"/>
        </w:rPr>
      </w:pPr>
      <w:r w:rsidRPr="005E38CA">
        <w:rPr>
          <w:rFonts w:ascii="Arial Narrow" w:hAnsi="Arial Narrow"/>
        </w:rPr>
        <w:t>La gestión de los proyectos de inversión pública orbita en el ciclo de la inversión pública</w:t>
      </w:r>
      <w:r w:rsidRPr="005E38CA">
        <w:rPr>
          <w:rFonts w:ascii="Arial Narrow" w:hAnsi="Arial Narrow"/>
          <w:spacing w:val="-14"/>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es</w:t>
      </w:r>
      <w:r w:rsidRPr="005E38CA">
        <w:rPr>
          <w:rFonts w:ascii="Arial Narrow" w:hAnsi="Arial Narrow"/>
          <w:spacing w:val="-15"/>
        </w:rPr>
        <w:t xml:space="preserve"> </w:t>
      </w:r>
      <w:r w:rsidRPr="005E38CA">
        <w:rPr>
          <w:rFonts w:ascii="Arial Narrow" w:hAnsi="Arial Narrow"/>
        </w:rPr>
        <w:t>inherente</w:t>
      </w:r>
      <w:r w:rsidRPr="005E38CA">
        <w:rPr>
          <w:rFonts w:ascii="Arial Narrow" w:hAnsi="Arial Narrow"/>
          <w:spacing w:val="-17"/>
        </w:rPr>
        <w:t xml:space="preserve"> </w:t>
      </w:r>
      <w:r w:rsidRPr="005E38CA">
        <w:rPr>
          <w:rFonts w:ascii="Arial Narrow" w:hAnsi="Arial Narrow"/>
        </w:rPr>
        <w:t>a</w:t>
      </w:r>
      <w:r w:rsidRPr="005E38CA">
        <w:rPr>
          <w:rFonts w:ascii="Arial Narrow" w:hAnsi="Arial Narrow"/>
          <w:spacing w:val="-14"/>
        </w:rPr>
        <w:t xml:space="preserve"> </w:t>
      </w:r>
      <w:r w:rsidRPr="005E38CA">
        <w:rPr>
          <w:rFonts w:ascii="Arial Narrow" w:hAnsi="Arial Narrow"/>
        </w:rPr>
        <w:t>éste.</w:t>
      </w:r>
      <w:r w:rsidRPr="005E38CA">
        <w:rPr>
          <w:rFonts w:ascii="Arial Narrow" w:hAnsi="Arial Narrow"/>
          <w:spacing w:val="-14"/>
        </w:rPr>
        <w:t xml:space="preserve"> </w:t>
      </w:r>
      <w:r w:rsidRPr="005E38CA">
        <w:rPr>
          <w:rFonts w:ascii="Arial Narrow" w:hAnsi="Arial Narrow"/>
        </w:rPr>
        <w:t>Tal</w:t>
      </w:r>
      <w:r w:rsidRPr="005E38CA">
        <w:rPr>
          <w:rFonts w:ascii="Arial Narrow" w:hAnsi="Arial Narrow"/>
          <w:spacing w:val="-15"/>
        </w:rPr>
        <w:t xml:space="preserve"> </w:t>
      </w:r>
      <w:r w:rsidRPr="005E38CA">
        <w:rPr>
          <w:rFonts w:ascii="Arial Narrow" w:hAnsi="Arial Narrow"/>
        </w:rPr>
        <w:t>correlación</w:t>
      </w:r>
      <w:r w:rsidRPr="005E38CA">
        <w:rPr>
          <w:rFonts w:ascii="Arial Narrow" w:hAnsi="Arial Narrow"/>
          <w:spacing w:val="-17"/>
        </w:rPr>
        <w:t xml:space="preserve"> </w:t>
      </w:r>
      <w:r w:rsidRPr="005E38CA">
        <w:rPr>
          <w:rFonts w:ascii="Arial Narrow" w:hAnsi="Arial Narrow"/>
        </w:rPr>
        <w:t>está</w:t>
      </w:r>
      <w:r w:rsidRPr="005E38CA">
        <w:rPr>
          <w:rFonts w:ascii="Arial Narrow" w:hAnsi="Arial Narrow"/>
          <w:spacing w:val="-14"/>
        </w:rPr>
        <w:t xml:space="preserve"> </w:t>
      </w:r>
      <w:r w:rsidRPr="005E38CA">
        <w:rPr>
          <w:rFonts w:ascii="Arial Narrow" w:hAnsi="Arial Narrow"/>
        </w:rPr>
        <w:t>soportada</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4"/>
        </w:rPr>
        <w:t xml:space="preserve"> </w:t>
      </w:r>
      <w:r w:rsidRPr="005E38CA">
        <w:rPr>
          <w:rFonts w:ascii="Arial Narrow" w:hAnsi="Arial Narrow"/>
        </w:rPr>
        <w:t>Estatuto</w:t>
      </w:r>
      <w:r w:rsidRPr="005E38CA">
        <w:rPr>
          <w:rFonts w:ascii="Arial Narrow" w:hAnsi="Arial Narrow"/>
          <w:spacing w:val="-14"/>
        </w:rPr>
        <w:t xml:space="preserve"> </w:t>
      </w:r>
      <w:r w:rsidRPr="005E38CA">
        <w:rPr>
          <w:rFonts w:ascii="Arial Narrow" w:hAnsi="Arial Narrow"/>
        </w:rPr>
        <w:t>Orgánico de</w:t>
      </w:r>
      <w:r w:rsidRPr="005E38CA">
        <w:rPr>
          <w:rFonts w:ascii="Arial Narrow" w:hAnsi="Arial Narrow"/>
          <w:spacing w:val="-3"/>
        </w:rPr>
        <w:t xml:space="preserve"> </w:t>
      </w:r>
      <w:r w:rsidRPr="005E38CA">
        <w:rPr>
          <w:rFonts w:ascii="Arial Narrow" w:hAnsi="Arial Narrow"/>
        </w:rPr>
        <w:t>Presupuesto,</w:t>
      </w:r>
      <w:r w:rsidRPr="005E38CA">
        <w:rPr>
          <w:rFonts w:ascii="Arial Narrow" w:hAnsi="Arial Narrow"/>
          <w:spacing w:val="-5"/>
        </w:rPr>
        <w:t xml:space="preserve"> </w:t>
      </w:r>
      <w:r w:rsidRPr="005E38CA">
        <w:rPr>
          <w:rFonts w:ascii="Arial Narrow" w:hAnsi="Arial Narrow"/>
        </w:rPr>
        <w:t>el</w:t>
      </w:r>
      <w:r w:rsidRPr="005E38CA">
        <w:rPr>
          <w:rFonts w:ascii="Arial Narrow" w:hAnsi="Arial Narrow"/>
          <w:spacing w:val="-3"/>
        </w:rPr>
        <w:t xml:space="preserve"> </w:t>
      </w:r>
      <w:r w:rsidRPr="005E38CA">
        <w:rPr>
          <w:rFonts w:ascii="Arial Narrow" w:hAnsi="Arial Narrow"/>
        </w:rPr>
        <w:t>cual</w:t>
      </w:r>
      <w:r w:rsidRPr="005E38CA">
        <w:rPr>
          <w:rFonts w:ascii="Arial Narrow" w:hAnsi="Arial Narrow"/>
          <w:spacing w:val="-3"/>
        </w:rPr>
        <w:t xml:space="preserve"> </w:t>
      </w:r>
      <w:r w:rsidRPr="005E38CA">
        <w:rPr>
          <w:rFonts w:ascii="Arial Narrow" w:hAnsi="Arial Narrow"/>
        </w:rPr>
        <w:t>en</w:t>
      </w:r>
      <w:r w:rsidRPr="005E38CA">
        <w:rPr>
          <w:rFonts w:ascii="Arial Narrow" w:hAnsi="Arial Narrow"/>
          <w:spacing w:val="-5"/>
        </w:rPr>
        <w:t xml:space="preserve"> </w:t>
      </w:r>
      <w:r w:rsidRPr="005E38CA">
        <w:rPr>
          <w:rFonts w:ascii="Arial Narrow" w:hAnsi="Arial Narrow"/>
        </w:rPr>
        <w:t>una</w:t>
      </w:r>
      <w:r w:rsidRPr="005E38CA">
        <w:rPr>
          <w:rFonts w:ascii="Arial Narrow" w:hAnsi="Arial Narrow"/>
          <w:spacing w:val="-3"/>
        </w:rPr>
        <w:t xml:space="preserve"> </w:t>
      </w:r>
      <w:r w:rsidRPr="005E38CA">
        <w:rPr>
          <w:rFonts w:ascii="Arial Narrow" w:hAnsi="Arial Narrow"/>
        </w:rPr>
        <w:t>sucesión</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artículos</w:t>
      </w:r>
      <w:r w:rsidRPr="005E38CA">
        <w:rPr>
          <w:rFonts w:ascii="Arial Narrow" w:hAnsi="Arial Narrow"/>
          <w:spacing w:val="-3"/>
        </w:rPr>
        <w:t xml:space="preserve"> </w:t>
      </w:r>
      <w:r w:rsidRPr="005E38CA">
        <w:rPr>
          <w:rFonts w:ascii="Arial Narrow" w:hAnsi="Arial Narrow"/>
        </w:rPr>
        <w:t>conlleva</w:t>
      </w:r>
      <w:r w:rsidRPr="005E38CA">
        <w:rPr>
          <w:rFonts w:ascii="Arial Narrow" w:hAnsi="Arial Narrow"/>
          <w:spacing w:val="-5"/>
        </w:rPr>
        <w:t xml:space="preserve"> </w:t>
      </w:r>
      <w:r w:rsidRPr="005E38CA">
        <w:rPr>
          <w:rFonts w:ascii="Arial Narrow" w:hAnsi="Arial Narrow"/>
        </w:rPr>
        <w:t>a</w:t>
      </w:r>
      <w:r w:rsidRPr="005E38CA">
        <w:rPr>
          <w:rFonts w:ascii="Arial Narrow" w:hAnsi="Arial Narrow"/>
          <w:spacing w:val="-2"/>
        </w:rPr>
        <w:t xml:space="preserve"> </w:t>
      </w:r>
      <w:r w:rsidRPr="005E38CA">
        <w:rPr>
          <w:rFonts w:ascii="Arial Narrow" w:hAnsi="Arial Narrow"/>
        </w:rPr>
        <w:t>concluir</w:t>
      </w:r>
      <w:r w:rsidRPr="005E38CA">
        <w:rPr>
          <w:rFonts w:ascii="Arial Narrow" w:hAnsi="Arial Narrow"/>
          <w:spacing w:val="-3"/>
        </w:rPr>
        <w:t xml:space="preserve"> </w:t>
      </w:r>
      <w:r w:rsidRPr="005E38CA">
        <w:rPr>
          <w:rFonts w:ascii="Arial Narrow" w:hAnsi="Arial Narrow"/>
        </w:rPr>
        <w:t>que</w:t>
      </w:r>
      <w:r w:rsidRPr="005E38CA">
        <w:rPr>
          <w:rFonts w:ascii="Arial Narrow" w:hAnsi="Arial Narrow"/>
          <w:spacing w:val="-5"/>
        </w:rPr>
        <w:t xml:space="preserve"> </w:t>
      </w:r>
      <w:r w:rsidRPr="005E38CA">
        <w:rPr>
          <w:rFonts w:ascii="Arial Narrow" w:hAnsi="Arial Narrow"/>
        </w:rPr>
        <w:t>sólo</w:t>
      </w:r>
      <w:r w:rsidRPr="005E38CA">
        <w:rPr>
          <w:rFonts w:ascii="Arial Narrow" w:hAnsi="Arial Narrow"/>
          <w:spacing w:val="-7"/>
        </w:rPr>
        <w:t xml:space="preserve"> </w:t>
      </w:r>
      <w:r w:rsidRPr="005E38CA">
        <w:rPr>
          <w:rFonts w:ascii="Arial Narrow" w:hAnsi="Arial Narrow"/>
        </w:rPr>
        <w:t>a través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proyectos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inversión</w:t>
      </w:r>
      <w:r w:rsidRPr="005E38CA">
        <w:rPr>
          <w:rFonts w:ascii="Arial Narrow" w:hAnsi="Arial Narrow"/>
          <w:spacing w:val="-9"/>
        </w:rPr>
        <w:t xml:space="preserve"> </w:t>
      </w:r>
      <w:r w:rsidRPr="005E38CA">
        <w:rPr>
          <w:rFonts w:ascii="Arial Narrow" w:hAnsi="Arial Narrow"/>
        </w:rPr>
        <w:t>pública</w:t>
      </w:r>
      <w:r w:rsidRPr="005E38CA">
        <w:rPr>
          <w:rFonts w:ascii="Arial Narrow" w:hAnsi="Arial Narrow"/>
          <w:spacing w:val="-7"/>
        </w:rPr>
        <w:t xml:space="preserve"> </w:t>
      </w:r>
      <w:r w:rsidRPr="005E38CA">
        <w:rPr>
          <w:rFonts w:ascii="Arial Narrow" w:hAnsi="Arial Narrow"/>
        </w:rPr>
        <w:t>se</w:t>
      </w:r>
      <w:r w:rsidRPr="005E38CA">
        <w:rPr>
          <w:rFonts w:ascii="Arial Narrow" w:hAnsi="Arial Narrow"/>
          <w:spacing w:val="-9"/>
        </w:rPr>
        <w:t xml:space="preserve"> </w:t>
      </w:r>
      <w:r w:rsidRPr="005E38CA">
        <w:rPr>
          <w:rFonts w:ascii="Arial Narrow" w:hAnsi="Arial Narrow"/>
        </w:rPr>
        <w:t>pueden</w:t>
      </w:r>
      <w:r w:rsidRPr="005E38CA">
        <w:rPr>
          <w:rFonts w:ascii="Arial Narrow" w:hAnsi="Arial Narrow"/>
          <w:spacing w:val="-9"/>
        </w:rPr>
        <w:t xml:space="preserve"> </w:t>
      </w:r>
      <w:r w:rsidRPr="005E38CA">
        <w:rPr>
          <w:rFonts w:ascii="Arial Narrow" w:hAnsi="Arial Narrow"/>
        </w:rPr>
        <w:t>gestionar</w:t>
      </w:r>
      <w:r w:rsidRPr="005E38CA">
        <w:rPr>
          <w:rFonts w:ascii="Arial Narrow" w:hAnsi="Arial Narrow"/>
          <w:spacing w:val="-11"/>
        </w:rPr>
        <w:t xml:space="preserve"> </w:t>
      </w:r>
      <w:r w:rsidRPr="005E38CA">
        <w:rPr>
          <w:rFonts w:ascii="Arial Narrow" w:hAnsi="Arial Narrow"/>
        </w:rPr>
        <w:t>recursos</w:t>
      </w:r>
      <w:r w:rsidRPr="005E38CA">
        <w:rPr>
          <w:rFonts w:ascii="Arial Narrow" w:hAnsi="Arial Narrow"/>
          <w:spacing w:val="-8"/>
        </w:rPr>
        <w:t xml:space="preserve"> </w:t>
      </w:r>
      <w:r w:rsidRPr="005E38CA">
        <w:rPr>
          <w:rFonts w:ascii="Arial Narrow" w:hAnsi="Arial Narrow"/>
        </w:rPr>
        <w:t>orientados</w:t>
      </w:r>
      <w:r w:rsidRPr="005E38CA">
        <w:rPr>
          <w:rFonts w:ascii="Arial Narrow" w:hAnsi="Arial Narrow"/>
          <w:spacing w:val="-10"/>
        </w:rPr>
        <w:t xml:space="preserve"> </w:t>
      </w:r>
      <w:r w:rsidRPr="005E38CA">
        <w:rPr>
          <w:rFonts w:ascii="Arial Narrow" w:hAnsi="Arial Narrow"/>
        </w:rPr>
        <w:t>a este uso específico, mediante el “Plan Operativo Anual de Inversiones” y el “Presupuesto de Gastos”, que se incluyen el proyecto de ley correspondiente.</w:t>
      </w:r>
    </w:p>
    <w:p w14:paraId="1D1EC9AC" w14:textId="77777777" w:rsidR="006C6BE7" w:rsidRPr="005E38CA" w:rsidRDefault="006C6BE7" w:rsidP="006C6BE7">
      <w:pPr>
        <w:pStyle w:val="Textoindependiente"/>
        <w:spacing w:before="177"/>
        <w:rPr>
          <w:rFonts w:ascii="Arial Narrow" w:hAnsi="Arial Narrow"/>
          <w:sz w:val="18"/>
        </w:rPr>
      </w:pPr>
    </w:p>
    <w:p w14:paraId="02E3A9E1" w14:textId="77777777" w:rsidR="005E38CA" w:rsidRPr="005E38CA" w:rsidRDefault="005E38CA" w:rsidP="006C6BE7">
      <w:pPr>
        <w:pStyle w:val="Textoindependiente"/>
        <w:spacing w:before="177"/>
        <w:rPr>
          <w:rFonts w:ascii="Arial Narrow" w:hAnsi="Arial Narrow"/>
          <w:sz w:val="18"/>
        </w:rPr>
      </w:pPr>
    </w:p>
    <w:p w14:paraId="412B7F1C" w14:textId="77777777" w:rsidR="006C6BE7" w:rsidRPr="005E38CA" w:rsidRDefault="006C6BE7" w:rsidP="006C6BE7">
      <w:pPr>
        <w:ind w:left="364" w:right="6"/>
        <w:jc w:val="center"/>
        <w:rPr>
          <w:rFonts w:ascii="Arial Narrow" w:hAnsi="Arial Narrow"/>
          <w:i/>
          <w:sz w:val="18"/>
        </w:rPr>
      </w:pPr>
      <w:r w:rsidRPr="005E38CA">
        <w:rPr>
          <w:rFonts w:ascii="Arial Narrow" w:hAnsi="Arial Narrow"/>
          <w:i/>
          <w:color w:val="44536A"/>
          <w:sz w:val="18"/>
        </w:rPr>
        <w:t>Ilustración</w:t>
      </w:r>
      <w:r w:rsidRPr="005E38CA">
        <w:rPr>
          <w:rFonts w:ascii="Arial Narrow" w:hAnsi="Arial Narrow"/>
          <w:i/>
          <w:color w:val="44536A"/>
          <w:spacing w:val="-4"/>
          <w:sz w:val="18"/>
        </w:rPr>
        <w:t xml:space="preserve"> </w:t>
      </w:r>
      <w:r w:rsidRPr="005E38CA">
        <w:rPr>
          <w:rFonts w:ascii="Arial Narrow" w:hAnsi="Arial Narrow"/>
          <w:i/>
          <w:color w:val="44536A"/>
          <w:sz w:val="18"/>
        </w:rPr>
        <w:t>3</w:t>
      </w:r>
      <w:r w:rsidRPr="005E38CA">
        <w:rPr>
          <w:rFonts w:ascii="Arial Narrow" w:hAnsi="Arial Narrow"/>
          <w:i/>
          <w:color w:val="44536A"/>
          <w:spacing w:val="-2"/>
          <w:sz w:val="18"/>
        </w:rPr>
        <w:t xml:space="preserve"> </w:t>
      </w:r>
      <w:r w:rsidRPr="005E38CA">
        <w:rPr>
          <w:rFonts w:ascii="Arial Narrow" w:hAnsi="Arial Narrow"/>
          <w:i/>
          <w:color w:val="44536A"/>
          <w:sz w:val="18"/>
        </w:rPr>
        <w:t>Ciclo</w:t>
      </w:r>
      <w:r w:rsidRPr="005E38CA">
        <w:rPr>
          <w:rFonts w:ascii="Arial Narrow" w:hAnsi="Arial Narrow"/>
          <w:i/>
          <w:color w:val="44536A"/>
          <w:spacing w:val="-4"/>
          <w:sz w:val="18"/>
        </w:rPr>
        <w:t xml:space="preserve"> </w:t>
      </w:r>
      <w:r w:rsidRPr="005E38CA">
        <w:rPr>
          <w:rFonts w:ascii="Arial Narrow" w:hAnsi="Arial Narrow"/>
          <w:i/>
          <w:color w:val="44536A"/>
          <w:sz w:val="18"/>
        </w:rPr>
        <w:t>de</w:t>
      </w:r>
      <w:r w:rsidRPr="005E38CA">
        <w:rPr>
          <w:rFonts w:ascii="Arial Narrow" w:hAnsi="Arial Narrow"/>
          <w:i/>
          <w:color w:val="44536A"/>
          <w:spacing w:val="-3"/>
          <w:sz w:val="18"/>
        </w:rPr>
        <w:t xml:space="preserve"> </w:t>
      </w:r>
      <w:r w:rsidRPr="005E38CA">
        <w:rPr>
          <w:rFonts w:ascii="Arial Narrow" w:hAnsi="Arial Narrow"/>
          <w:i/>
          <w:color w:val="44536A"/>
          <w:sz w:val="18"/>
        </w:rPr>
        <w:t>inversión</w:t>
      </w:r>
      <w:r w:rsidRPr="005E38CA">
        <w:rPr>
          <w:rFonts w:ascii="Arial Narrow" w:hAnsi="Arial Narrow"/>
          <w:i/>
          <w:color w:val="44536A"/>
          <w:spacing w:val="-2"/>
          <w:sz w:val="18"/>
        </w:rPr>
        <w:t xml:space="preserve"> </w:t>
      </w:r>
      <w:r w:rsidRPr="005E38CA">
        <w:rPr>
          <w:rFonts w:ascii="Arial Narrow" w:hAnsi="Arial Narrow"/>
          <w:i/>
          <w:color w:val="44536A"/>
          <w:sz w:val="18"/>
        </w:rPr>
        <w:t>pública</w:t>
      </w:r>
      <w:r w:rsidRPr="005E38CA">
        <w:rPr>
          <w:rFonts w:ascii="Arial Narrow" w:hAnsi="Arial Narrow"/>
          <w:i/>
          <w:color w:val="44536A"/>
          <w:spacing w:val="-2"/>
          <w:sz w:val="18"/>
        </w:rPr>
        <w:t xml:space="preserve"> </w:t>
      </w:r>
      <w:r w:rsidRPr="005E38CA">
        <w:rPr>
          <w:rFonts w:ascii="Arial Narrow" w:hAnsi="Arial Narrow"/>
          <w:i/>
          <w:color w:val="44536A"/>
          <w:sz w:val="18"/>
        </w:rPr>
        <w:t>y</w:t>
      </w:r>
      <w:r w:rsidRPr="005E38CA">
        <w:rPr>
          <w:rFonts w:ascii="Arial Narrow" w:hAnsi="Arial Narrow"/>
          <w:i/>
          <w:color w:val="44536A"/>
          <w:spacing w:val="-2"/>
          <w:sz w:val="18"/>
        </w:rPr>
        <w:t xml:space="preserve"> </w:t>
      </w:r>
      <w:r w:rsidRPr="005E38CA">
        <w:rPr>
          <w:rFonts w:ascii="Arial Narrow" w:hAnsi="Arial Narrow"/>
          <w:i/>
          <w:color w:val="44536A"/>
          <w:sz w:val="18"/>
        </w:rPr>
        <w:t>su</w:t>
      </w:r>
      <w:r w:rsidRPr="005E38CA">
        <w:rPr>
          <w:rFonts w:ascii="Arial Narrow" w:hAnsi="Arial Narrow"/>
          <w:i/>
          <w:color w:val="44536A"/>
          <w:spacing w:val="-4"/>
          <w:sz w:val="18"/>
        </w:rPr>
        <w:t xml:space="preserve"> </w:t>
      </w:r>
      <w:r w:rsidRPr="005E38CA">
        <w:rPr>
          <w:rFonts w:ascii="Arial Narrow" w:hAnsi="Arial Narrow"/>
          <w:i/>
          <w:color w:val="44536A"/>
          <w:sz w:val="18"/>
        </w:rPr>
        <w:t>articulación</w:t>
      </w:r>
      <w:r w:rsidRPr="005E38CA">
        <w:rPr>
          <w:rFonts w:ascii="Arial Narrow" w:hAnsi="Arial Narrow"/>
          <w:i/>
          <w:color w:val="44536A"/>
          <w:spacing w:val="-2"/>
          <w:sz w:val="18"/>
        </w:rPr>
        <w:t xml:space="preserve"> </w:t>
      </w:r>
      <w:r w:rsidRPr="005E38CA">
        <w:rPr>
          <w:rFonts w:ascii="Arial Narrow" w:hAnsi="Arial Narrow"/>
          <w:i/>
          <w:color w:val="44536A"/>
          <w:sz w:val="18"/>
        </w:rPr>
        <w:t>con</w:t>
      </w:r>
      <w:r w:rsidRPr="005E38CA">
        <w:rPr>
          <w:rFonts w:ascii="Arial Narrow" w:hAnsi="Arial Narrow"/>
          <w:i/>
          <w:color w:val="44536A"/>
          <w:spacing w:val="-3"/>
          <w:sz w:val="18"/>
        </w:rPr>
        <w:t xml:space="preserve"> </w:t>
      </w:r>
      <w:r w:rsidRPr="005E38CA">
        <w:rPr>
          <w:rFonts w:ascii="Arial Narrow" w:hAnsi="Arial Narrow"/>
          <w:i/>
          <w:color w:val="44536A"/>
          <w:sz w:val="18"/>
        </w:rPr>
        <w:t>los</w:t>
      </w:r>
      <w:r w:rsidRPr="005E38CA">
        <w:rPr>
          <w:rFonts w:ascii="Arial Narrow" w:hAnsi="Arial Narrow"/>
          <w:i/>
          <w:color w:val="44536A"/>
          <w:spacing w:val="-3"/>
          <w:sz w:val="18"/>
        </w:rPr>
        <w:t xml:space="preserve"> </w:t>
      </w:r>
      <w:r w:rsidRPr="005E38CA">
        <w:rPr>
          <w:rFonts w:ascii="Arial Narrow" w:hAnsi="Arial Narrow"/>
          <w:i/>
          <w:color w:val="44536A"/>
          <w:sz w:val="18"/>
        </w:rPr>
        <w:t>proyectos</w:t>
      </w:r>
      <w:r w:rsidRPr="005E38CA">
        <w:rPr>
          <w:rFonts w:ascii="Arial Narrow" w:hAnsi="Arial Narrow"/>
          <w:i/>
          <w:color w:val="44536A"/>
          <w:spacing w:val="-3"/>
          <w:sz w:val="18"/>
        </w:rPr>
        <w:t xml:space="preserve"> </w:t>
      </w:r>
      <w:r w:rsidRPr="005E38CA">
        <w:rPr>
          <w:rFonts w:ascii="Arial Narrow" w:hAnsi="Arial Narrow"/>
          <w:i/>
          <w:color w:val="44536A"/>
          <w:sz w:val="18"/>
        </w:rPr>
        <w:t>de</w:t>
      </w:r>
      <w:r w:rsidRPr="005E38CA">
        <w:rPr>
          <w:rFonts w:ascii="Arial Narrow" w:hAnsi="Arial Narrow"/>
          <w:i/>
          <w:color w:val="44536A"/>
          <w:spacing w:val="-2"/>
          <w:sz w:val="18"/>
        </w:rPr>
        <w:t xml:space="preserve"> inversión</w:t>
      </w:r>
    </w:p>
    <w:p w14:paraId="324C9C23" w14:textId="77777777" w:rsidR="00664B51" w:rsidRPr="005E38CA" w:rsidRDefault="00664B51" w:rsidP="00664B51">
      <w:pPr>
        <w:pStyle w:val="Textoindependiente"/>
        <w:spacing w:before="4"/>
        <w:jc w:val="center"/>
        <w:rPr>
          <w:rFonts w:ascii="Arial Narrow" w:hAnsi="Arial Narrow"/>
          <w:sz w:val="16"/>
        </w:rPr>
      </w:pPr>
      <w:r w:rsidRPr="005E38CA">
        <w:rPr>
          <w:rFonts w:ascii="Arial Narrow" w:hAnsi="Arial Narrow"/>
          <w:i/>
          <w:noProof/>
          <w:sz w:val="14"/>
        </w:rPr>
        <w:lastRenderedPageBreak/>
        <w:drawing>
          <wp:inline distT="0" distB="0" distL="0" distR="0" wp14:anchorId="5813C24B" wp14:editId="7F7694E7">
            <wp:extent cx="4053840" cy="2290503"/>
            <wp:effectExtent l="0" t="0" r="3810" b="0"/>
            <wp:docPr id="602085450"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85450" name="Imagen 1" descr="Diagrama&#10;&#10;El contenido generado por IA puede ser incorrecto."/>
                    <pic:cNvPicPr/>
                  </pic:nvPicPr>
                  <pic:blipFill>
                    <a:blip r:embed="rId12"/>
                    <a:stretch>
                      <a:fillRect/>
                    </a:stretch>
                  </pic:blipFill>
                  <pic:spPr>
                    <a:xfrm>
                      <a:off x="0" y="0"/>
                      <a:ext cx="4057875" cy="2292783"/>
                    </a:xfrm>
                    <a:prstGeom prst="rect">
                      <a:avLst/>
                    </a:prstGeom>
                  </pic:spPr>
                </pic:pic>
              </a:graphicData>
            </a:graphic>
          </wp:inline>
        </w:drawing>
      </w:r>
    </w:p>
    <w:p w14:paraId="4A9186CF" w14:textId="40345278" w:rsidR="006C6BE7" w:rsidRPr="005E38CA" w:rsidRDefault="006C6BE7" w:rsidP="00664B51">
      <w:pPr>
        <w:pStyle w:val="Textoindependiente"/>
        <w:spacing w:before="4"/>
        <w:jc w:val="center"/>
        <w:rPr>
          <w:rFonts w:ascii="Arial Narrow" w:hAnsi="Arial Narrow"/>
          <w:sz w:val="16"/>
        </w:rPr>
      </w:pPr>
      <w:r w:rsidRPr="005E38CA">
        <w:rPr>
          <w:rFonts w:ascii="Arial Narrow" w:hAnsi="Arial Narrow"/>
          <w:sz w:val="16"/>
        </w:rPr>
        <w:t>Fuente:</w:t>
      </w:r>
      <w:r w:rsidRPr="005E38CA">
        <w:rPr>
          <w:rFonts w:ascii="Arial Narrow" w:hAnsi="Arial Narrow"/>
          <w:spacing w:val="-6"/>
          <w:sz w:val="16"/>
        </w:rPr>
        <w:t xml:space="preserve"> </w:t>
      </w:r>
      <w:r w:rsidRPr="005E38CA">
        <w:rPr>
          <w:rFonts w:ascii="Arial Narrow" w:hAnsi="Arial Narrow"/>
          <w:sz w:val="16"/>
        </w:rPr>
        <w:t>Manual</w:t>
      </w:r>
      <w:r w:rsidRPr="005E38CA">
        <w:rPr>
          <w:rFonts w:ascii="Arial Narrow" w:hAnsi="Arial Narrow"/>
          <w:spacing w:val="-4"/>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procedimientos</w:t>
      </w:r>
      <w:r w:rsidRPr="005E38CA">
        <w:rPr>
          <w:rFonts w:ascii="Arial Narrow" w:hAnsi="Arial Narrow"/>
          <w:spacing w:val="-3"/>
          <w:sz w:val="16"/>
        </w:rPr>
        <w:t xml:space="preserve"> </w:t>
      </w:r>
      <w:r w:rsidRPr="005E38CA">
        <w:rPr>
          <w:rFonts w:ascii="Arial Narrow" w:hAnsi="Arial Narrow"/>
          <w:sz w:val="16"/>
        </w:rPr>
        <w:t>para</w:t>
      </w:r>
      <w:r w:rsidRPr="005E38CA">
        <w:rPr>
          <w:rFonts w:ascii="Arial Narrow" w:hAnsi="Arial Narrow"/>
          <w:spacing w:val="-4"/>
          <w:sz w:val="16"/>
        </w:rPr>
        <w:t xml:space="preserve"> </w:t>
      </w:r>
      <w:r w:rsidRPr="005E38CA">
        <w:rPr>
          <w:rFonts w:ascii="Arial Narrow" w:hAnsi="Arial Narrow"/>
          <w:sz w:val="16"/>
        </w:rPr>
        <w:t>la</w:t>
      </w:r>
      <w:r w:rsidRPr="005E38CA">
        <w:rPr>
          <w:rFonts w:ascii="Arial Narrow" w:hAnsi="Arial Narrow"/>
          <w:spacing w:val="-7"/>
          <w:sz w:val="16"/>
        </w:rPr>
        <w:t xml:space="preserve"> </w:t>
      </w:r>
      <w:r w:rsidRPr="005E38CA">
        <w:rPr>
          <w:rFonts w:ascii="Arial Narrow" w:hAnsi="Arial Narrow"/>
          <w:sz w:val="16"/>
        </w:rPr>
        <w:t>gestión</w:t>
      </w:r>
      <w:r w:rsidRPr="005E38CA">
        <w:rPr>
          <w:rFonts w:ascii="Arial Narrow" w:hAnsi="Arial Narrow"/>
          <w:spacing w:val="-5"/>
          <w:sz w:val="16"/>
        </w:rPr>
        <w:t xml:space="preserve"> </w:t>
      </w:r>
      <w:r w:rsidRPr="005E38CA">
        <w:rPr>
          <w:rFonts w:ascii="Arial Narrow" w:hAnsi="Arial Narrow"/>
          <w:sz w:val="16"/>
        </w:rPr>
        <w:t>de</w:t>
      </w:r>
      <w:r w:rsidRPr="005E38CA">
        <w:rPr>
          <w:rFonts w:ascii="Arial Narrow" w:hAnsi="Arial Narrow"/>
          <w:spacing w:val="-7"/>
          <w:sz w:val="16"/>
        </w:rPr>
        <w:t xml:space="preserve"> </w:t>
      </w:r>
      <w:r w:rsidRPr="005E38CA">
        <w:rPr>
          <w:rFonts w:ascii="Arial Narrow" w:hAnsi="Arial Narrow"/>
          <w:sz w:val="16"/>
        </w:rPr>
        <w:t>proyectos</w:t>
      </w:r>
      <w:r w:rsidRPr="005E38CA">
        <w:rPr>
          <w:rFonts w:ascii="Arial Narrow" w:hAnsi="Arial Narrow"/>
          <w:spacing w:val="-3"/>
          <w:sz w:val="16"/>
        </w:rPr>
        <w:t xml:space="preserve"> </w:t>
      </w:r>
      <w:r w:rsidRPr="005E38CA">
        <w:rPr>
          <w:rFonts w:ascii="Arial Narrow" w:hAnsi="Arial Narrow"/>
          <w:sz w:val="16"/>
        </w:rPr>
        <w:t>de</w:t>
      </w:r>
      <w:r w:rsidRPr="005E38CA">
        <w:rPr>
          <w:rFonts w:ascii="Arial Narrow" w:hAnsi="Arial Narrow"/>
          <w:spacing w:val="-4"/>
          <w:sz w:val="16"/>
        </w:rPr>
        <w:t xml:space="preserve"> </w:t>
      </w:r>
      <w:r w:rsidRPr="005E38CA">
        <w:rPr>
          <w:rFonts w:ascii="Arial Narrow" w:hAnsi="Arial Narrow"/>
          <w:sz w:val="16"/>
        </w:rPr>
        <w:t>inversión</w:t>
      </w:r>
      <w:r w:rsidRPr="005E38CA">
        <w:rPr>
          <w:rFonts w:ascii="Arial Narrow" w:hAnsi="Arial Narrow"/>
          <w:spacing w:val="-5"/>
          <w:sz w:val="16"/>
        </w:rPr>
        <w:t xml:space="preserve"> </w:t>
      </w:r>
      <w:r w:rsidRPr="005E38CA">
        <w:rPr>
          <w:rFonts w:ascii="Arial Narrow" w:hAnsi="Arial Narrow"/>
          <w:sz w:val="16"/>
        </w:rPr>
        <w:t>pública</w:t>
      </w:r>
      <w:r w:rsidRPr="005E38CA">
        <w:rPr>
          <w:rFonts w:ascii="Arial Narrow" w:hAnsi="Arial Narrow"/>
          <w:spacing w:val="-7"/>
          <w:sz w:val="16"/>
        </w:rPr>
        <w:t xml:space="preserve"> </w:t>
      </w:r>
      <w:r w:rsidRPr="005E38CA">
        <w:rPr>
          <w:rFonts w:ascii="Arial Narrow" w:hAnsi="Arial Narrow"/>
          <w:sz w:val="16"/>
        </w:rPr>
        <w:t>en</w:t>
      </w:r>
      <w:r w:rsidRPr="005E38CA">
        <w:rPr>
          <w:rFonts w:ascii="Arial Narrow" w:hAnsi="Arial Narrow"/>
          <w:spacing w:val="-5"/>
          <w:sz w:val="16"/>
        </w:rPr>
        <w:t xml:space="preserve"> </w:t>
      </w:r>
      <w:r w:rsidRPr="005E38CA">
        <w:rPr>
          <w:rFonts w:ascii="Arial Narrow" w:hAnsi="Arial Narrow"/>
          <w:sz w:val="16"/>
        </w:rPr>
        <w:t>Colombia</w:t>
      </w:r>
      <w:r w:rsidRPr="005E38CA">
        <w:rPr>
          <w:rFonts w:ascii="Arial Narrow" w:hAnsi="Arial Narrow"/>
          <w:spacing w:val="-1"/>
          <w:sz w:val="16"/>
        </w:rPr>
        <w:t xml:space="preserve"> </w:t>
      </w:r>
      <w:r w:rsidRPr="005E38CA">
        <w:rPr>
          <w:rFonts w:ascii="Arial Narrow" w:hAnsi="Arial Narrow"/>
          <w:sz w:val="16"/>
        </w:rPr>
        <w:t>-</w:t>
      </w:r>
      <w:r w:rsidRPr="005E38CA">
        <w:rPr>
          <w:rFonts w:ascii="Arial Narrow" w:hAnsi="Arial Narrow"/>
          <w:spacing w:val="-4"/>
          <w:sz w:val="16"/>
        </w:rPr>
        <w:t xml:space="preserve"> </w:t>
      </w:r>
      <w:r w:rsidRPr="005E38CA">
        <w:rPr>
          <w:rFonts w:ascii="Arial Narrow" w:hAnsi="Arial Narrow"/>
          <w:spacing w:val="-5"/>
          <w:sz w:val="16"/>
        </w:rPr>
        <w:t>DNP</w:t>
      </w:r>
    </w:p>
    <w:p w14:paraId="4BED9E46" w14:textId="77777777" w:rsidR="006C6BE7" w:rsidRPr="005E38CA" w:rsidRDefault="006C6BE7" w:rsidP="006C6BE7">
      <w:pPr>
        <w:pStyle w:val="Textoindependiente"/>
        <w:spacing w:before="29"/>
        <w:rPr>
          <w:rFonts w:ascii="Arial Narrow" w:hAnsi="Arial Narrow"/>
          <w:sz w:val="16"/>
        </w:rPr>
      </w:pPr>
    </w:p>
    <w:p w14:paraId="75DDC38F"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El proyecto de inversión pública</w:t>
      </w:r>
    </w:p>
    <w:p w14:paraId="57A446E0" w14:textId="77777777" w:rsidR="006C6BE7" w:rsidRPr="005E38CA" w:rsidRDefault="006C6BE7" w:rsidP="006C6BE7">
      <w:pPr>
        <w:pStyle w:val="Textoindependiente"/>
        <w:spacing w:before="222" w:line="259" w:lineRule="auto"/>
        <w:ind w:left="622" w:right="261"/>
        <w:jc w:val="both"/>
        <w:rPr>
          <w:rFonts w:ascii="Arial Narrow" w:hAnsi="Arial Narrow"/>
        </w:rPr>
      </w:pPr>
      <w:r w:rsidRPr="005E38CA">
        <w:rPr>
          <w:rFonts w:ascii="Arial Narrow" w:hAnsi="Arial Narrow"/>
        </w:rPr>
        <w:t>El</w:t>
      </w:r>
      <w:r w:rsidRPr="005E38CA">
        <w:rPr>
          <w:rFonts w:ascii="Arial Narrow" w:hAnsi="Arial Narrow"/>
          <w:spacing w:val="-1"/>
        </w:rPr>
        <w:t xml:space="preserve"> </w:t>
      </w:r>
      <w:r w:rsidRPr="005E38CA">
        <w:rPr>
          <w:rFonts w:ascii="Arial Narrow" w:hAnsi="Arial Narrow"/>
        </w:rPr>
        <w:t>Decreto 1082 de</w:t>
      </w:r>
      <w:r w:rsidRPr="005E38CA">
        <w:rPr>
          <w:rFonts w:ascii="Arial Narrow" w:hAnsi="Arial Narrow"/>
          <w:spacing w:val="-2"/>
        </w:rPr>
        <w:t xml:space="preserve"> </w:t>
      </w:r>
      <w:r w:rsidRPr="005E38CA">
        <w:rPr>
          <w:rFonts w:ascii="Arial Narrow" w:hAnsi="Arial Narrow"/>
        </w:rPr>
        <w:t>2015 establece que los</w:t>
      </w:r>
      <w:r w:rsidRPr="005E38CA">
        <w:rPr>
          <w:rFonts w:ascii="Arial Narrow" w:hAnsi="Arial Narrow"/>
          <w:spacing w:val="-3"/>
        </w:rPr>
        <w:t xml:space="preserve"> </w:t>
      </w:r>
      <w:r w:rsidRPr="005E38CA">
        <w:rPr>
          <w:rFonts w:ascii="Arial Narrow" w:hAnsi="Arial Narrow"/>
        </w:rPr>
        <w:t>proyectos</w:t>
      </w:r>
      <w:r w:rsidRPr="005E38CA">
        <w:rPr>
          <w:rFonts w:ascii="Arial Narrow" w:hAnsi="Arial Narrow"/>
          <w:spacing w:val="-3"/>
        </w:rPr>
        <w:t xml:space="preserve"> </w:t>
      </w:r>
      <w:r w:rsidRPr="005E38CA">
        <w:rPr>
          <w:rFonts w:ascii="Arial Narrow" w:hAnsi="Arial Narrow"/>
        </w:rPr>
        <w:t>de inversión</w:t>
      </w:r>
      <w:r w:rsidRPr="005E38CA">
        <w:rPr>
          <w:rFonts w:ascii="Arial Narrow" w:hAnsi="Arial Narrow"/>
          <w:spacing w:val="-3"/>
        </w:rPr>
        <w:t xml:space="preserve"> </w:t>
      </w:r>
      <w:r w:rsidRPr="005E38CA">
        <w:rPr>
          <w:rFonts w:ascii="Arial Narrow" w:hAnsi="Arial Narrow"/>
        </w:rPr>
        <w:t>pública cuentan con los siguientes atributos específicos que se configuran en elementos fundamentales para definir qué es y qué no es un proyecto de inversión púbica: a) contemplan actividades limitadas en el tiempo, b) utilizan total o parcialmente recursos públicos, y c) su finalidad es crear, ampliar, mejorar o recuperar la capacidad</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producción</w:t>
      </w:r>
      <w:r w:rsidRPr="005E38CA">
        <w:rPr>
          <w:rFonts w:ascii="Arial Narrow" w:hAnsi="Arial Narrow"/>
          <w:spacing w:val="-3"/>
        </w:rPr>
        <w:t xml:space="preserve"> </w:t>
      </w:r>
      <w:r w:rsidRPr="005E38CA">
        <w:rPr>
          <w:rFonts w:ascii="Arial Narrow" w:hAnsi="Arial Narrow"/>
        </w:rPr>
        <w:t>o</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provisión</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bienes</w:t>
      </w:r>
      <w:r w:rsidRPr="005E38CA">
        <w:rPr>
          <w:rFonts w:ascii="Arial Narrow" w:hAnsi="Arial Narrow"/>
          <w:spacing w:val="-5"/>
        </w:rPr>
        <w:t xml:space="preserve"> </w:t>
      </w:r>
      <w:r w:rsidRPr="005E38CA">
        <w:rPr>
          <w:rFonts w:ascii="Arial Narrow" w:hAnsi="Arial Narrow"/>
        </w:rPr>
        <w:t>o</w:t>
      </w:r>
      <w:r w:rsidRPr="005E38CA">
        <w:rPr>
          <w:rFonts w:ascii="Arial Narrow" w:hAnsi="Arial Narrow"/>
          <w:spacing w:val="-3"/>
        </w:rPr>
        <w:t xml:space="preserve"> </w:t>
      </w:r>
      <w:r w:rsidRPr="005E38CA">
        <w:rPr>
          <w:rFonts w:ascii="Arial Narrow" w:hAnsi="Arial Narrow"/>
        </w:rPr>
        <w:t>servicios</w:t>
      </w:r>
      <w:r w:rsidRPr="005E38CA">
        <w:rPr>
          <w:rFonts w:ascii="Arial Narrow" w:hAnsi="Arial Narrow"/>
          <w:spacing w:val="-3"/>
        </w:rPr>
        <w:t xml:space="preserve"> </w:t>
      </w:r>
      <w:r w:rsidRPr="005E38CA">
        <w:rPr>
          <w:rFonts w:ascii="Arial Narrow" w:hAnsi="Arial Narrow"/>
        </w:rPr>
        <w:t>por</w:t>
      </w:r>
      <w:r w:rsidRPr="005E38CA">
        <w:rPr>
          <w:rFonts w:ascii="Arial Narrow" w:hAnsi="Arial Narrow"/>
          <w:spacing w:val="-3"/>
        </w:rPr>
        <w:t xml:space="preserve"> </w:t>
      </w:r>
      <w:r w:rsidRPr="005E38CA">
        <w:rPr>
          <w:rFonts w:ascii="Arial Narrow" w:hAnsi="Arial Narrow"/>
        </w:rPr>
        <w:t>parte</w:t>
      </w:r>
      <w:r w:rsidRPr="005E38CA">
        <w:rPr>
          <w:rFonts w:ascii="Arial Narrow" w:hAnsi="Arial Narrow"/>
          <w:spacing w:val="-3"/>
        </w:rPr>
        <w:t xml:space="preserve"> </w:t>
      </w:r>
      <w:r w:rsidRPr="005E38CA">
        <w:rPr>
          <w:rFonts w:ascii="Arial Narrow" w:hAnsi="Arial Narrow"/>
        </w:rPr>
        <w:t>del</w:t>
      </w:r>
      <w:r w:rsidRPr="005E38CA">
        <w:rPr>
          <w:rFonts w:ascii="Arial Narrow" w:hAnsi="Arial Narrow"/>
          <w:spacing w:val="-6"/>
        </w:rPr>
        <w:t xml:space="preserve"> </w:t>
      </w:r>
      <w:r w:rsidRPr="005E38CA">
        <w:rPr>
          <w:rFonts w:ascii="Arial Narrow" w:hAnsi="Arial Narrow"/>
        </w:rPr>
        <w:t>Estado. Los</w:t>
      </w:r>
      <w:r w:rsidRPr="005E38CA">
        <w:rPr>
          <w:rFonts w:ascii="Arial Narrow" w:hAnsi="Arial Narrow"/>
          <w:spacing w:val="-17"/>
        </w:rPr>
        <w:t xml:space="preserve"> </w:t>
      </w:r>
      <w:r w:rsidRPr="005E38CA">
        <w:rPr>
          <w:rFonts w:ascii="Arial Narrow" w:hAnsi="Arial Narrow"/>
        </w:rPr>
        <w:t>proyectos</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6"/>
        </w:rPr>
        <w:t xml:space="preserve"> </w:t>
      </w:r>
      <w:r w:rsidRPr="005E38CA">
        <w:rPr>
          <w:rFonts w:ascii="Arial Narrow" w:hAnsi="Arial Narrow"/>
        </w:rPr>
        <w:t>inversión</w:t>
      </w:r>
      <w:r w:rsidRPr="005E38CA">
        <w:rPr>
          <w:rFonts w:ascii="Arial Narrow" w:hAnsi="Arial Narrow"/>
          <w:spacing w:val="-17"/>
        </w:rPr>
        <w:t xml:space="preserve"> </w:t>
      </w:r>
      <w:r w:rsidRPr="005E38CA">
        <w:rPr>
          <w:rFonts w:ascii="Arial Narrow" w:hAnsi="Arial Narrow"/>
        </w:rPr>
        <w:t>pública</w:t>
      </w:r>
      <w:r w:rsidRPr="005E38CA">
        <w:rPr>
          <w:rFonts w:ascii="Arial Narrow" w:hAnsi="Arial Narrow"/>
          <w:spacing w:val="-17"/>
        </w:rPr>
        <w:t xml:space="preserve"> </w:t>
      </w:r>
      <w:r w:rsidRPr="005E38CA">
        <w:rPr>
          <w:rFonts w:ascii="Arial Narrow" w:hAnsi="Arial Narrow"/>
        </w:rPr>
        <w:t>son</w:t>
      </w:r>
      <w:r w:rsidRPr="005E38CA">
        <w:rPr>
          <w:rFonts w:ascii="Arial Narrow" w:hAnsi="Arial Narrow"/>
          <w:spacing w:val="-17"/>
        </w:rPr>
        <w:t xml:space="preserve"> </w:t>
      </w:r>
      <w:r w:rsidRPr="005E38CA">
        <w:rPr>
          <w:rFonts w:ascii="Arial Narrow" w:hAnsi="Arial Narrow"/>
        </w:rPr>
        <w:t>dinámicos</w:t>
      </w:r>
      <w:r w:rsidRPr="005E38CA">
        <w:rPr>
          <w:rFonts w:ascii="Arial Narrow" w:hAnsi="Arial Narrow"/>
          <w:spacing w:val="-16"/>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7"/>
        </w:rPr>
        <w:t xml:space="preserve"> </w:t>
      </w:r>
      <w:r w:rsidRPr="005E38CA">
        <w:rPr>
          <w:rFonts w:ascii="Arial Narrow" w:hAnsi="Arial Narrow"/>
        </w:rPr>
        <w:t>ese</w:t>
      </w:r>
      <w:r w:rsidRPr="005E38CA">
        <w:rPr>
          <w:rFonts w:ascii="Arial Narrow" w:hAnsi="Arial Narrow"/>
          <w:spacing w:val="-16"/>
        </w:rPr>
        <w:t xml:space="preserve"> </w:t>
      </w:r>
      <w:r w:rsidRPr="005E38CA">
        <w:rPr>
          <w:rFonts w:ascii="Arial Narrow" w:hAnsi="Arial Narrow"/>
        </w:rPr>
        <w:t>sentido,</w:t>
      </w:r>
      <w:r w:rsidRPr="005E38CA">
        <w:rPr>
          <w:rFonts w:ascii="Arial Narrow" w:hAnsi="Arial Narrow"/>
          <w:spacing w:val="-17"/>
        </w:rPr>
        <w:t xml:space="preserve"> </w:t>
      </w:r>
      <w:r w:rsidRPr="005E38CA">
        <w:rPr>
          <w:rFonts w:ascii="Arial Narrow" w:hAnsi="Arial Narrow"/>
        </w:rPr>
        <w:t>se</w:t>
      </w:r>
      <w:r w:rsidRPr="005E38CA">
        <w:rPr>
          <w:rFonts w:ascii="Arial Narrow" w:hAnsi="Arial Narrow"/>
          <w:spacing w:val="-17"/>
        </w:rPr>
        <w:t xml:space="preserve"> </w:t>
      </w:r>
      <w:r w:rsidRPr="005E38CA">
        <w:rPr>
          <w:rFonts w:ascii="Arial Narrow" w:hAnsi="Arial Narrow"/>
        </w:rPr>
        <w:t>mueven</w:t>
      </w:r>
      <w:r w:rsidRPr="005E38CA">
        <w:rPr>
          <w:rFonts w:ascii="Arial Narrow" w:hAnsi="Arial Narrow"/>
          <w:spacing w:val="-16"/>
        </w:rPr>
        <w:t xml:space="preserve"> </w:t>
      </w:r>
      <w:r w:rsidRPr="005E38CA">
        <w:rPr>
          <w:rFonts w:ascii="Arial Narrow" w:hAnsi="Arial Narrow"/>
        </w:rPr>
        <w:t>entre fases</w:t>
      </w:r>
      <w:r w:rsidRPr="005E38CA">
        <w:rPr>
          <w:rFonts w:ascii="Arial Narrow" w:hAnsi="Arial Narrow"/>
          <w:spacing w:val="-3"/>
        </w:rPr>
        <w:t xml:space="preserve"> </w:t>
      </w:r>
      <w:r w:rsidRPr="005E38CA">
        <w:rPr>
          <w:rFonts w:ascii="Arial Narrow" w:hAnsi="Arial Narrow"/>
        </w:rPr>
        <w:t>y</w:t>
      </w:r>
      <w:r w:rsidRPr="005E38CA">
        <w:rPr>
          <w:rFonts w:ascii="Arial Narrow" w:hAnsi="Arial Narrow"/>
          <w:spacing w:val="-3"/>
        </w:rPr>
        <w:t xml:space="preserve"> </w:t>
      </w:r>
      <w:r w:rsidRPr="005E38CA">
        <w:rPr>
          <w:rFonts w:ascii="Arial Narrow" w:hAnsi="Arial Narrow"/>
        </w:rPr>
        <w:t>etapas.</w:t>
      </w:r>
      <w:r w:rsidRPr="005E38CA">
        <w:rPr>
          <w:rFonts w:ascii="Arial Narrow" w:hAnsi="Arial Narrow"/>
          <w:spacing w:val="-3"/>
        </w:rPr>
        <w:t xml:space="preserve"> </w:t>
      </w:r>
      <w:r w:rsidRPr="005E38CA">
        <w:rPr>
          <w:rFonts w:ascii="Arial Narrow" w:hAnsi="Arial Narrow"/>
        </w:rPr>
        <w:t>A</w:t>
      </w:r>
      <w:r w:rsidRPr="005E38CA">
        <w:rPr>
          <w:rFonts w:ascii="Arial Narrow" w:hAnsi="Arial Narrow"/>
          <w:spacing w:val="-3"/>
        </w:rPr>
        <w:t xml:space="preserve"> </w:t>
      </w:r>
      <w:r w:rsidRPr="005E38CA">
        <w:rPr>
          <w:rFonts w:ascii="Arial Narrow" w:hAnsi="Arial Narrow"/>
        </w:rPr>
        <w:t>continuación,</w:t>
      </w:r>
      <w:r w:rsidRPr="005E38CA">
        <w:rPr>
          <w:rFonts w:ascii="Arial Narrow" w:hAnsi="Arial Narrow"/>
          <w:spacing w:val="-3"/>
        </w:rPr>
        <w:t xml:space="preserve"> </w:t>
      </w:r>
      <w:r w:rsidRPr="005E38CA">
        <w:rPr>
          <w:rFonts w:ascii="Arial Narrow" w:hAnsi="Arial Narrow"/>
        </w:rPr>
        <w:t>se</w:t>
      </w:r>
      <w:r w:rsidRPr="005E38CA">
        <w:rPr>
          <w:rFonts w:ascii="Arial Narrow" w:hAnsi="Arial Narrow"/>
          <w:spacing w:val="-5"/>
        </w:rPr>
        <w:t xml:space="preserve"> </w:t>
      </w:r>
      <w:r w:rsidRPr="005E38CA">
        <w:rPr>
          <w:rFonts w:ascii="Arial Narrow" w:hAnsi="Arial Narrow"/>
        </w:rPr>
        <w:t>define</w:t>
      </w:r>
      <w:r w:rsidRPr="005E38CA">
        <w:rPr>
          <w:rFonts w:ascii="Arial Narrow" w:hAnsi="Arial Narrow"/>
          <w:spacing w:val="-3"/>
        </w:rPr>
        <w:t xml:space="preserve"> </w:t>
      </w:r>
      <w:r w:rsidRPr="005E38CA">
        <w:rPr>
          <w:rFonts w:ascii="Arial Narrow" w:hAnsi="Arial Narrow"/>
        </w:rPr>
        <w:t>cada</w:t>
      </w:r>
      <w:r w:rsidRPr="005E38CA">
        <w:rPr>
          <w:rFonts w:ascii="Arial Narrow" w:hAnsi="Arial Narrow"/>
          <w:spacing w:val="-3"/>
        </w:rPr>
        <w:t xml:space="preserve"> </w:t>
      </w:r>
      <w:r w:rsidRPr="005E38CA">
        <w:rPr>
          <w:rFonts w:ascii="Arial Narrow" w:hAnsi="Arial Narrow"/>
        </w:rPr>
        <w:t>una</w:t>
      </w:r>
      <w:r w:rsidRPr="005E38CA">
        <w:rPr>
          <w:rFonts w:ascii="Arial Narrow" w:hAnsi="Arial Narrow"/>
          <w:spacing w:val="-3"/>
        </w:rPr>
        <w:t xml:space="preserve"> </w:t>
      </w:r>
      <w:r w:rsidRPr="005E38CA">
        <w:rPr>
          <w:rFonts w:ascii="Arial Narrow" w:hAnsi="Arial Narrow"/>
        </w:rPr>
        <w:t>en</w:t>
      </w:r>
      <w:r w:rsidRPr="005E38CA">
        <w:rPr>
          <w:rFonts w:ascii="Arial Narrow" w:hAnsi="Arial Narrow"/>
          <w:spacing w:val="-3"/>
        </w:rPr>
        <w:t xml:space="preserve"> </w:t>
      </w:r>
      <w:r w:rsidRPr="005E38CA">
        <w:rPr>
          <w:rFonts w:ascii="Arial Narrow" w:hAnsi="Arial Narrow"/>
        </w:rPr>
        <w:t>los</w:t>
      </w:r>
      <w:r w:rsidRPr="005E38CA">
        <w:rPr>
          <w:rFonts w:ascii="Arial Narrow" w:hAnsi="Arial Narrow"/>
          <w:spacing w:val="-3"/>
        </w:rPr>
        <w:t xml:space="preserve"> </w:t>
      </w:r>
      <w:r w:rsidRPr="005E38CA">
        <w:rPr>
          <w:rFonts w:ascii="Arial Narrow" w:hAnsi="Arial Narrow"/>
        </w:rPr>
        <w:t>términos</w:t>
      </w:r>
      <w:r w:rsidRPr="005E38CA">
        <w:rPr>
          <w:rFonts w:ascii="Arial Narrow" w:hAnsi="Arial Narrow"/>
          <w:spacing w:val="-5"/>
        </w:rPr>
        <w:t xml:space="preserve"> </w:t>
      </w:r>
      <w:r w:rsidRPr="005E38CA">
        <w:rPr>
          <w:rFonts w:ascii="Arial Narrow" w:hAnsi="Arial Narrow"/>
        </w:rPr>
        <w:t>en</w:t>
      </w:r>
      <w:r w:rsidRPr="005E38CA">
        <w:rPr>
          <w:rFonts w:ascii="Arial Narrow" w:hAnsi="Arial Narrow"/>
          <w:spacing w:val="-3"/>
        </w:rPr>
        <w:t xml:space="preserve"> </w:t>
      </w:r>
      <w:r w:rsidRPr="005E38CA">
        <w:rPr>
          <w:rFonts w:ascii="Arial Narrow" w:hAnsi="Arial Narrow"/>
        </w:rPr>
        <w:t>los</w:t>
      </w:r>
      <w:r w:rsidRPr="005E38CA">
        <w:rPr>
          <w:rFonts w:ascii="Arial Narrow" w:hAnsi="Arial Narrow"/>
          <w:spacing w:val="-3"/>
        </w:rPr>
        <w:t xml:space="preserve"> </w:t>
      </w:r>
      <w:r w:rsidRPr="005E38CA">
        <w:rPr>
          <w:rFonts w:ascii="Arial Narrow" w:hAnsi="Arial Narrow"/>
        </w:rPr>
        <w:t>cuales</w:t>
      </w:r>
      <w:r w:rsidRPr="005E38CA">
        <w:rPr>
          <w:rFonts w:ascii="Arial Narrow" w:hAnsi="Arial Narrow"/>
          <w:spacing w:val="-3"/>
        </w:rPr>
        <w:t xml:space="preserve"> </w:t>
      </w:r>
      <w:r w:rsidRPr="005E38CA">
        <w:rPr>
          <w:rFonts w:ascii="Arial Narrow" w:hAnsi="Arial Narrow"/>
        </w:rPr>
        <w:t>lo contempla el Decreto 1082 de 2015 en su título 6.</w:t>
      </w:r>
    </w:p>
    <w:p w14:paraId="543FD804"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Etapas y fases de los proyectos de inversión pública</w:t>
      </w:r>
    </w:p>
    <w:p w14:paraId="304EE6B9" w14:textId="77777777" w:rsidR="006C6BE7" w:rsidRPr="005E38CA" w:rsidRDefault="006C6BE7" w:rsidP="006C6BE7">
      <w:pPr>
        <w:pStyle w:val="Textoindependiente"/>
        <w:spacing w:before="224" w:line="259" w:lineRule="auto"/>
        <w:ind w:left="622" w:right="262"/>
        <w:jc w:val="both"/>
        <w:rPr>
          <w:rFonts w:ascii="Arial Narrow" w:hAnsi="Arial Narrow"/>
        </w:rPr>
      </w:pPr>
      <w:r w:rsidRPr="005E38CA">
        <w:rPr>
          <w:rFonts w:ascii="Arial Narrow" w:hAnsi="Arial Narrow"/>
          <w:b/>
        </w:rPr>
        <w:t>Preinversión:</w:t>
      </w:r>
      <w:r w:rsidRPr="005E38CA">
        <w:rPr>
          <w:rFonts w:ascii="Arial Narrow" w:hAnsi="Arial Narrow"/>
          <w:b/>
          <w:spacing w:val="-13"/>
        </w:rPr>
        <w:t xml:space="preserve"> </w:t>
      </w:r>
      <w:r w:rsidRPr="005E38CA">
        <w:rPr>
          <w:rFonts w:ascii="Arial Narrow" w:hAnsi="Arial Narrow"/>
        </w:rPr>
        <w:t>Es</w:t>
      </w:r>
      <w:r w:rsidRPr="005E38CA">
        <w:rPr>
          <w:rFonts w:ascii="Arial Narrow" w:hAnsi="Arial Narrow"/>
          <w:spacing w:val="-10"/>
        </w:rPr>
        <w:t xml:space="preserve"> </w:t>
      </w:r>
      <w:r w:rsidRPr="005E38CA">
        <w:rPr>
          <w:rFonts w:ascii="Arial Narrow" w:hAnsi="Arial Narrow"/>
        </w:rPr>
        <w:t>aquella</w:t>
      </w:r>
      <w:r w:rsidRPr="005E38CA">
        <w:rPr>
          <w:rFonts w:ascii="Arial Narrow" w:hAnsi="Arial Narrow"/>
          <w:spacing w:val="-9"/>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2"/>
        </w:rPr>
        <w:t xml:space="preserve"> </w:t>
      </w:r>
      <w:r w:rsidRPr="005E38CA">
        <w:rPr>
          <w:rFonts w:ascii="Arial Narrow" w:hAnsi="Arial Narrow"/>
        </w:rPr>
        <w:t>cual</w:t>
      </w:r>
      <w:r w:rsidRPr="005E38CA">
        <w:rPr>
          <w:rFonts w:ascii="Arial Narrow" w:hAnsi="Arial Narrow"/>
          <w:spacing w:val="-13"/>
        </w:rPr>
        <w:t xml:space="preserve"> </w:t>
      </w:r>
      <w:r w:rsidRPr="005E38CA">
        <w:rPr>
          <w:rFonts w:ascii="Arial Narrow" w:hAnsi="Arial Narrow"/>
        </w:rPr>
        <w:t>se</w:t>
      </w:r>
      <w:r w:rsidRPr="005E38CA">
        <w:rPr>
          <w:rFonts w:ascii="Arial Narrow" w:hAnsi="Arial Narrow"/>
          <w:spacing w:val="-12"/>
        </w:rPr>
        <w:t xml:space="preserve"> </w:t>
      </w:r>
      <w:r w:rsidRPr="005E38CA">
        <w:rPr>
          <w:rFonts w:ascii="Arial Narrow" w:hAnsi="Arial Narrow"/>
        </w:rPr>
        <w:t>agotan</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12"/>
        </w:rPr>
        <w:t xml:space="preserve"> </w:t>
      </w:r>
      <w:r w:rsidRPr="005E38CA">
        <w:rPr>
          <w:rFonts w:ascii="Arial Narrow" w:hAnsi="Arial Narrow"/>
        </w:rPr>
        <w:t>procesos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planeación</w:t>
      </w:r>
      <w:r w:rsidRPr="005E38CA">
        <w:rPr>
          <w:rFonts w:ascii="Arial Narrow" w:hAnsi="Arial Narrow"/>
          <w:spacing w:val="-11"/>
        </w:rPr>
        <w:t xml:space="preserve"> </w:t>
      </w:r>
      <w:r w:rsidRPr="005E38CA">
        <w:rPr>
          <w:rFonts w:ascii="Arial Narrow" w:hAnsi="Arial Narrow"/>
        </w:rPr>
        <w:t>y</w:t>
      </w:r>
      <w:r w:rsidRPr="005E38CA">
        <w:rPr>
          <w:rFonts w:ascii="Arial Narrow" w:hAnsi="Arial Narrow"/>
          <w:spacing w:val="-13"/>
        </w:rPr>
        <w:t xml:space="preserve"> </w:t>
      </w:r>
      <w:r w:rsidRPr="005E38CA">
        <w:rPr>
          <w:rFonts w:ascii="Arial Narrow" w:hAnsi="Arial Narrow"/>
        </w:rPr>
        <w:t>gestión de recursos. Dentro de esta etapa se distinguen tres fases de maduración del proyecto</w:t>
      </w:r>
      <w:r w:rsidRPr="005E38CA">
        <w:rPr>
          <w:rFonts w:ascii="Arial Narrow" w:hAnsi="Arial Narrow"/>
          <w:spacing w:val="-9"/>
        </w:rPr>
        <w:t xml:space="preserve"> </w:t>
      </w:r>
      <w:r w:rsidRPr="005E38CA">
        <w:rPr>
          <w:rFonts w:ascii="Arial Narrow" w:hAnsi="Arial Narrow"/>
        </w:rPr>
        <w:t>denominadas:</w:t>
      </w:r>
      <w:r w:rsidRPr="005E38CA">
        <w:rPr>
          <w:rFonts w:ascii="Arial Narrow" w:hAnsi="Arial Narrow"/>
          <w:spacing w:val="-7"/>
        </w:rPr>
        <w:t xml:space="preserve"> </w:t>
      </w:r>
      <w:r w:rsidRPr="005E38CA">
        <w:rPr>
          <w:rFonts w:ascii="Arial Narrow" w:hAnsi="Arial Narrow"/>
        </w:rPr>
        <w:t>perfil</w:t>
      </w:r>
      <w:r w:rsidRPr="005E38CA">
        <w:rPr>
          <w:rFonts w:ascii="Arial Narrow" w:hAnsi="Arial Narrow"/>
          <w:spacing w:val="-11"/>
        </w:rPr>
        <w:t xml:space="preserve"> </w:t>
      </w:r>
      <w:r w:rsidRPr="005E38CA">
        <w:rPr>
          <w:rFonts w:ascii="Arial Narrow" w:hAnsi="Arial Narrow"/>
        </w:rPr>
        <w:t>o</w:t>
      </w:r>
      <w:r w:rsidRPr="005E38CA">
        <w:rPr>
          <w:rFonts w:ascii="Arial Narrow" w:hAnsi="Arial Narrow"/>
          <w:spacing w:val="-7"/>
        </w:rPr>
        <w:t xml:space="preserve"> </w:t>
      </w:r>
      <w:r w:rsidRPr="005E38CA">
        <w:rPr>
          <w:rFonts w:ascii="Arial Narrow" w:hAnsi="Arial Narrow"/>
        </w:rPr>
        <w:t>fase</w:t>
      </w:r>
      <w:r w:rsidRPr="005E38CA">
        <w:rPr>
          <w:rFonts w:ascii="Arial Narrow" w:hAnsi="Arial Narrow"/>
          <w:spacing w:val="-9"/>
        </w:rPr>
        <w:t xml:space="preserve"> </w:t>
      </w:r>
      <w:r w:rsidRPr="005E38CA">
        <w:rPr>
          <w:rFonts w:ascii="Arial Narrow" w:hAnsi="Arial Narrow"/>
        </w:rPr>
        <w:t>I,</w:t>
      </w:r>
      <w:r w:rsidRPr="005E38CA">
        <w:rPr>
          <w:rFonts w:ascii="Arial Narrow" w:hAnsi="Arial Narrow"/>
          <w:spacing w:val="-9"/>
        </w:rPr>
        <w:t xml:space="preserve"> </w:t>
      </w:r>
      <w:r w:rsidRPr="005E38CA">
        <w:rPr>
          <w:rFonts w:ascii="Arial Narrow" w:hAnsi="Arial Narrow"/>
        </w:rPr>
        <w:t>prefactibilidad</w:t>
      </w:r>
      <w:r w:rsidRPr="005E38CA">
        <w:rPr>
          <w:rFonts w:ascii="Arial Narrow" w:hAnsi="Arial Narrow"/>
          <w:spacing w:val="-9"/>
        </w:rPr>
        <w:t xml:space="preserve"> </w:t>
      </w:r>
      <w:r w:rsidRPr="005E38CA">
        <w:rPr>
          <w:rFonts w:ascii="Arial Narrow" w:hAnsi="Arial Narrow"/>
        </w:rPr>
        <w:t>o</w:t>
      </w:r>
      <w:r w:rsidRPr="005E38CA">
        <w:rPr>
          <w:rFonts w:ascii="Arial Narrow" w:hAnsi="Arial Narrow"/>
          <w:spacing w:val="-7"/>
        </w:rPr>
        <w:t xml:space="preserve"> </w:t>
      </w:r>
      <w:r w:rsidRPr="005E38CA">
        <w:rPr>
          <w:rFonts w:ascii="Arial Narrow" w:hAnsi="Arial Narrow"/>
        </w:rPr>
        <w:t>fase</w:t>
      </w:r>
      <w:r w:rsidRPr="005E38CA">
        <w:rPr>
          <w:rFonts w:ascii="Arial Narrow" w:hAnsi="Arial Narrow"/>
          <w:spacing w:val="-9"/>
        </w:rPr>
        <w:t xml:space="preserve"> </w:t>
      </w:r>
      <w:r w:rsidRPr="005E38CA">
        <w:rPr>
          <w:rFonts w:ascii="Arial Narrow" w:hAnsi="Arial Narrow"/>
        </w:rPr>
        <w:t>II</w:t>
      </w:r>
      <w:r w:rsidRPr="005E38CA">
        <w:rPr>
          <w:rFonts w:ascii="Arial Narrow" w:hAnsi="Arial Narrow"/>
          <w:spacing w:val="-7"/>
        </w:rPr>
        <w:t xml:space="preserve"> </w:t>
      </w:r>
      <w:r w:rsidRPr="005E38CA">
        <w:rPr>
          <w:rFonts w:ascii="Arial Narrow" w:hAnsi="Arial Narrow"/>
        </w:rPr>
        <w:t>y</w:t>
      </w:r>
      <w:r w:rsidRPr="005E38CA">
        <w:rPr>
          <w:rFonts w:ascii="Arial Narrow" w:hAnsi="Arial Narrow"/>
          <w:spacing w:val="-10"/>
        </w:rPr>
        <w:t xml:space="preserve"> </w:t>
      </w:r>
      <w:r w:rsidRPr="005E38CA">
        <w:rPr>
          <w:rFonts w:ascii="Arial Narrow" w:hAnsi="Arial Narrow"/>
        </w:rPr>
        <w:t>factibilidad</w:t>
      </w:r>
      <w:r w:rsidRPr="005E38CA">
        <w:rPr>
          <w:rFonts w:ascii="Arial Narrow" w:hAnsi="Arial Narrow"/>
          <w:spacing w:val="-7"/>
        </w:rPr>
        <w:t xml:space="preserve"> </w:t>
      </w:r>
      <w:r w:rsidRPr="005E38CA">
        <w:rPr>
          <w:rFonts w:ascii="Arial Narrow" w:hAnsi="Arial Narrow"/>
        </w:rPr>
        <w:t>o</w:t>
      </w:r>
      <w:r w:rsidRPr="005E38CA">
        <w:rPr>
          <w:rFonts w:ascii="Arial Narrow" w:hAnsi="Arial Narrow"/>
          <w:spacing w:val="-9"/>
        </w:rPr>
        <w:t xml:space="preserve"> </w:t>
      </w:r>
      <w:r w:rsidRPr="005E38CA">
        <w:rPr>
          <w:rFonts w:ascii="Arial Narrow" w:hAnsi="Arial Narrow"/>
        </w:rPr>
        <w:t>fase</w:t>
      </w:r>
      <w:r w:rsidRPr="005E38CA">
        <w:rPr>
          <w:rFonts w:ascii="Arial Narrow" w:hAnsi="Arial Narrow"/>
          <w:spacing w:val="-7"/>
        </w:rPr>
        <w:t xml:space="preserve"> </w:t>
      </w:r>
      <w:r w:rsidRPr="005E38CA">
        <w:rPr>
          <w:rFonts w:ascii="Arial Narrow" w:hAnsi="Arial Narrow"/>
        </w:rPr>
        <w:t>III.</w:t>
      </w:r>
    </w:p>
    <w:p w14:paraId="42D2EC25" w14:textId="6C231907" w:rsidR="006C6BE7" w:rsidRPr="005E38CA" w:rsidRDefault="006C6BE7" w:rsidP="00664B51">
      <w:pPr>
        <w:pStyle w:val="Textoindependiente"/>
        <w:spacing w:before="198" w:line="261" w:lineRule="auto"/>
        <w:ind w:left="622" w:right="265"/>
        <w:jc w:val="both"/>
        <w:rPr>
          <w:rFonts w:ascii="Arial Narrow" w:hAnsi="Arial Narrow"/>
        </w:rPr>
      </w:pPr>
      <w:r w:rsidRPr="005E38CA">
        <w:rPr>
          <w:rFonts w:ascii="Arial Narrow" w:hAnsi="Arial Narrow"/>
        </w:rPr>
        <w:t>Fase de perfil o fase I. En este nivel debe recopilarse la información de origen secundario que aporte datos útiles para el proyecto, como documentos acerca de</w:t>
      </w:r>
      <w:r w:rsidR="00664B51" w:rsidRPr="005E38CA">
        <w:rPr>
          <w:rFonts w:ascii="Arial Narrow" w:hAnsi="Arial Narrow"/>
        </w:rPr>
        <w:t xml:space="preserve"> </w:t>
      </w:r>
      <w:r w:rsidRPr="005E38CA">
        <w:rPr>
          <w:rFonts w:ascii="Arial Narrow" w:hAnsi="Arial Narrow"/>
        </w:rPr>
        <w:t>proyectos similares, mercados y beneficiarios, con el fin de preparar y evaluar las alternativas del proyecto y calcular sus costos y beneficios de manera preliminar.</w:t>
      </w:r>
    </w:p>
    <w:p w14:paraId="30BA2926" w14:textId="77777777" w:rsidR="006C6BE7" w:rsidRPr="005E38CA" w:rsidRDefault="006C6BE7" w:rsidP="006C6BE7">
      <w:pPr>
        <w:pStyle w:val="Textoindependiente"/>
        <w:spacing w:before="201" w:line="259" w:lineRule="auto"/>
        <w:ind w:left="622" w:right="263"/>
        <w:jc w:val="both"/>
        <w:rPr>
          <w:rFonts w:ascii="Arial Narrow" w:hAnsi="Arial Narrow"/>
        </w:rPr>
      </w:pPr>
      <w:r w:rsidRPr="005E38CA">
        <w:rPr>
          <w:rFonts w:ascii="Arial Narrow" w:hAnsi="Arial Narrow"/>
        </w:rPr>
        <w:t>Fase</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prefactibilidad</w:t>
      </w:r>
      <w:r w:rsidRPr="005E38CA">
        <w:rPr>
          <w:rFonts w:ascii="Arial Narrow" w:hAnsi="Arial Narrow"/>
          <w:spacing w:val="-12"/>
        </w:rPr>
        <w:t xml:space="preserve"> </w:t>
      </w:r>
      <w:r w:rsidRPr="005E38CA">
        <w:rPr>
          <w:rFonts w:ascii="Arial Narrow" w:hAnsi="Arial Narrow"/>
        </w:rPr>
        <w:t>o</w:t>
      </w:r>
      <w:r w:rsidRPr="005E38CA">
        <w:rPr>
          <w:rFonts w:ascii="Arial Narrow" w:hAnsi="Arial Narrow"/>
          <w:spacing w:val="-12"/>
        </w:rPr>
        <w:t xml:space="preserve"> </w:t>
      </w:r>
      <w:r w:rsidRPr="005E38CA">
        <w:rPr>
          <w:rFonts w:ascii="Arial Narrow" w:hAnsi="Arial Narrow"/>
        </w:rPr>
        <w:t>fase</w:t>
      </w:r>
      <w:r w:rsidRPr="005E38CA">
        <w:rPr>
          <w:rFonts w:ascii="Arial Narrow" w:hAnsi="Arial Narrow"/>
          <w:spacing w:val="-10"/>
        </w:rPr>
        <w:t xml:space="preserve"> </w:t>
      </w:r>
      <w:r w:rsidRPr="005E38CA">
        <w:rPr>
          <w:rFonts w:ascii="Arial Narrow" w:hAnsi="Arial Narrow"/>
        </w:rPr>
        <w:t>II.</w:t>
      </w:r>
      <w:r w:rsidRPr="005E38CA">
        <w:rPr>
          <w:rFonts w:ascii="Arial Narrow" w:hAnsi="Arial Narrow"/>
          <w:spacing w:val="-12"/>
        </w:rPr>
        <w:t xml:space="preserve"> </w:t>
      </w:r>
      <w:r w:rsidRPr="005E38CA">
        <w:rPr>
          <w:rFonts w:ascii="Arial Narrow" w:hAnsi="Arial Narrow"/>
        </w:rPr>
        <w:t>En</w:t>
      </w:r>
      <w:r w:rsidRPr="005E38CA">
        <w:rPr>
          <w:rFonts w:ascii="Arial Narrow" w:hAnsi="Arial Narrow"/>
          <w:spacing w:val="-12"/>
        </w:rPr>
        <w:t xml:space="preserve"> </w:t>
      </w:r>
      <w:r w:rsidRPr="005E38CA">
        <w:rPr>
          <w:rFonts w:ascii="Arial Narrow" w:hAnsi="Arial Narrow"/>
        </w:rPr>
        <w:t>este</w:t>
      </w:r>
      <w:r w:rsidRPr="005E38CA">
        <w:rPr>
          <w:rFonts w:ascii="Arial Narrow" w:hAnsi="Arial Narrow"/>
          <w:spacing w:val="-12"/>
        </w:rPr>
        <w:t xml:space="preserve"> </w:t>
      </w:r>
      <w:r w:rsidRPr="005E38CA">
        <w:rPr>
          <w:rFonts w:ascii="Arial Narrow" w:hAnsi="Arial Narrow"/>
        </w:rPr>
        <w:t>nivel</w:t>
      </w:r>
      <w:r w:rsidRPr="005E38CA">
        <w:rPr>
          <w:rFonts w:ascii="Arial Narrow" w:hAnsi="Arial Narrow"/>
          <w:spacing w:val="-13"/>
        </w:rPr>
        <w:t xml:space="preserve"> </w:t>
      </w:r>
      <w:r w:rsidRPr="005E38CA">
        <w:rPr>
          <w:rFonts w:ascii="Arial Narrow" w:hAnsi="Arial Narrow"/>
        </w:rPr>
        <w:t>se</w:t>
      </w:r>
      <w:r w:rsidRPr="005E38CA">
        <w:rPr>
          <w:rFonts w:ascii="Arial Narrow" w:hAnsi="Arial Narrow"/>
          <w:spacing w:val="-10"/>
        </w:rPr>
        <w:t xml:space="preserve"> </w:t>
      </w:r>
      <w:r w:rsidRPr="005E38CA">
        <w:rPr>
          <w:rFonts w:ascii="Arial Narrow" w:hAnsi="Arial Narrow"/>
        </w:rPr>
        <w:t>evalúan</w:t>
      </w:r>
      <w:r w:rsidRPr="005E38CA">
        <w:rPr>
          <w:rFonts w:ascii="Arial Narrow" w:hAnsi="Arial Narrow"/>
          <w:spacing w:val="-10"/>
        </w:rPr>
        <w:t xml:space="preserve"> </w:t>
      </w:r>
      <w:r w:rsidRPr="005E38CA">
        <w:rPr>
          <w:rFonts w:ascii="Arial Narrow" w:hAnsi="Arial Narrow"/>
        </w:rPr>
        <w:t>las</w:t>
      </w:r>
      <w:r w:rsidRPr="005E38CA">
        <w:rPr>
          <w:rFonts w:ascii="Arial Narrow" w:hAnsi="Arial Narrow"/>
          <w:spacing w:val="-12"/>
        </w:rPr>
        <w:t xml:space="preserve"> </w:t>
      </w:r>
      <w:r w:rsidRPr="005E38CA">
        <w:rPr>
          <w:rFonts w:ascii="Arial Narrow" w:hAnsi="Arial Narrow"/>
        </w:rPr>
        <w:t>alternativas</w:t>
      </w:r>
      <w:r w:rsidRPr="005E38CA">
        <w:rPr>
          <w:rFonts w:ascii="Arial Narrow" w:hAnsi="Arial Narrow"/>
          <w:spacing w:val="-11"/>
        </w:rPr>
        <w:t xml:space="preserve"> </w:t>
      </w:r>
      <w:r w:rsidRPr="005E38CA">
        <w:rPr>
          <w:rFonts w:ascii="Arial Narrow" w:hAnsi="Arial Narrow"/>
        </w:rPr>
        <w:t>que</w:t>
      </w:r>
      <w:r w:rsidRPr="005E38CA">
        <w:rPr>
          <w:rFonts w:ascii="Arial Narrow" w:hAnsi="Arial Narrow"/>
          <w:spacing w:val="-12"/>
        </w:rPr>
        <w:t xml:space="preserve"> </w:t>
      </w:r>
      <w:r w:rsidRPr="005E38CA">
        <w:rPr>
          <w:rFonts w:ascii="Arial Narrow" w:hAnsi="Arial Narrow"/>
        </w:rPr>
        <w:t>fueron seleccionadas</w:t>
      </w:r>
      <w:r w:rsidRPr="005E38CA">
        <w:rPr>
          <w:rFonts w:ascii="Arial Narrow" w:hAnsi="Arial Narrow"/>
          <w:spacing w:val="-14"/>
        </w:rPr>
        <w:t xml:space="preserve"> </w:t>
      </w:r>
      <w:r w:rsidRPr="005E38CA">
        <w:rPr>
          <w:rFonts w:ascii="Arial Narrow" w:hAnsi="Arial Narrow"/>
        </w:rPr>
        <w:t>en</w:t>
      </w:r>
      <w:r w:rsidRPr="005E38CA">
        <w:rPr>
          <w:rFonts w:ascii="Arial Narrow" w:hAnsi="Arial Narrow"/>
          <w:spacing w:val="-13"/>
        </w:rPr>
        <w:t xml:space="preserve"> </w:t>
      </w:r>
      <w:r w:rsidRPr="005E38CA">
        <w:rPr>
          <w:rFonts w:ascii="Arial Narrow" w:hAnsi="Arial Narrow"/>
        </w:rPr>
        <w:t>la</w:t>
      </w:r>
      <w:r w:rsidRPr="005E38CA">
        <w:rPr>
          <w:rFonts w:ascii="Arial Narrow" w:hAnsi="Arial Narrow"/>
          <w:spacing w:val="-13"/>
        </w:rPr>
        <w:t xml:space="preserve"> </w:t>
      </w:r>
      <w:r w:rsidRPr="005E38CA">
        <w:rPr>
          <w:rFonts w:ascii="Arial Narrow" w:hAnsi="Arial Narrow"/>
        </w:rPr>
        <w:t>fase</w:t>
      </w:r>
      <w:r w:rsidRPr="005E38CA">
        <w:rPr>
          <w:rFonts w:ascii="Arial Narrow" w:hAnsi="Arial Narrow"/>
          <w:spacing w:val="-13"/>
        </w:rPr>
        <w:t xml:space="preserve"> </w:t>
      </w:r>
      <w:r w:rsidRPr="005E38CA">
        <w:rPr>
          <w:rFonts w:ascii="Arial Narrow" w:hAnsi="Arial Narrow"/>
        </w:rPr>
        <w:t>precedente</w:t>
      </w:r>
      <w:r w:rsidRPr="005E38CA">
        <w:rPr>
          <w:rFonts w:ascii="Arial Narrow" w:hAnsi="Arial Narrow"/>
          <w:spacing w:val="-13"/>
        </w:rPr>
        <w:t xml:space="preserve"> </w:t>
      </w:r>
      <w:r w:rsidRPr="005E38CA">
        <w:rPr>
          <w:rFonts w:ascii="Arial Narrow" w:hAnsi="Arial Narrow"/>
        </w:rPr>
        <w:t>y</w:t>
      </w:r>
      <w:r w:rsidRPr="005E38CA">
        <w:rPr>
          <w:rFonts w:ascii="Arial Narrow" w:hAnsi="Arial Narrow"/>
          <w:spacing w:val="-14"/>
        </w:rPr>
        <w:t xml:space="preserve"> </w:t>
      </w:r>
      <w:r w:rsidRPr="005E38CA">
        <w:rPr>
          <w:rFonts w:ascii="Arial Narrow" w:hAnsi="Arial Narrow"/>
        </w:rPr>
        <w:t>se</w:t>
      </w:r>
      <w:r w:rsidRPr="005E38CA">
        <w:rPr>
          <w:rFonts w:ascii="Arial Narrow" w:hAnsi="Arial Narrow"/>
          <w:spacing w:val="-13"/>
        </w:rPr>
        <w:t xml:space="preserve"> </w:t>
      </w:r>
      <w:r w:rsidRPr="005E38CA">
        <w:rPr>
          <w:rFonts w:ascii="Arial Narrow" w:hAnsi="Arial Narrow"/>
        </w:rPr>
        <w:t>realizan</w:t>
      </w:r>
      <w:r w:rsidRPr="005E38CA">
        <w:rPr>
          <w:rFonts w:ascii="Arial Narrow" w:hAnsi="Arial Narrow"/>
          <w:spacing w:val="-13"/>
        </w:rPr>
        <w:t xml:space="preserve"> </w:t>
      </w:r>
      <w:r w:rsidRPr="005E38CA">
        <w:rPr>
          <w:rFonts w:ascii="Arial Narrow" w:hAnsi="Arial Narrow"/>
        </w:rPr>
        <w:t>estudios</w:t>
      </w:r>
      <w:r w:rsidRPr="005E38CA">
        <w:rPr>
          <w:rFonts w:ascii="Arial Narrow" w:hAnsi="Arial Narrow"/>
          <w:spacing w:val="-13"/>
        </w:rPr>
        <w:t xml:space="preserve"> </w:t>
      </w:r>
      <w:r w:rsidRPr="005E38CA">
        <w:rPr>
          <w:rFonts w:ascii="Arial Narrow" w:hAnsi="Arial Narrow"/>
        </w:rPr>
        <w:t>técnicos</w:t>
      </w:r>
      <w:r w:rsidRPr="005E38CA">
        <w:rPr>
          <w:rFonts w:ascii="Arial Narrow" w:hAnsi="Arial Narrow"/>
          <w:spacing w:val="-15"/>
        </w:rPr>
        <w:t xml:space="preserve"> </w:t>
      </w:r>
      <w:r w:rsidRPr="005E38CA">
        <w:rPr>
          <w:rFonts w:ascii="Arial Narrow" w:hAnsi="Arial Narrow"/>
        </w:rPr>
        <w:t xml:space="preserve">especializados, de manera que, al mejorar la calidad de la información, reduzcan la incertidumbre para poder comparar las alternativas y decidir cuáles se descartan y cuál se </w:t>
      </w:r>
      <w:r w:rsidRPr="005E38CA">
        <w:rPr>
          <w:rFonts w:ascii="Arial Narrow" w:hAnsi="Arial Narrow"/>
          <w:spacing w:val="-2"/>
        </w:rPr>
        <w:t>selecciona.</w:t>
      </w:r>
    </w:p>
    <w:p w14:paraId="70C96B3F" w14:textId="77777777" w:rsidR="006C6BE7" w:rsidRPr="005E38CA" w:rsidRDefault="006C6BE7" w:rsidP="006C6BE7">
      <w:pPr>
        <w:pStyle w:val="Textoindependiente"/>
        <w:spacing w:before="197" w:line="261" w:lineRule="auto"/>
        <w:ind w:left="622" w:right="265"/>
        <w:jc w:val="both"/>
        <w:rPr>
          <w:rFonts w:ascii="Arial Narrow" w:hAnsi="Arial Narrow"/>
        </w:rPr>
      </w:pPr>
      <w:r w:rsidRPr="005E38CA">
        <w:rPr>
          <w:rFonts w:ascii="Arial Narrow" w:hAnsi="Arial Narrow"/>
        </w:rPr>
        <w:t>Fase de factibilidad o fase III. Este nivel se orienta a definir detalladamente los aspectos técnicos de la solución planteada con el proyecto.</w:t>
      </w:r>
    </w:p>
    <w:p w14:paraId="7A2444EC" w14:textId="77777777" w:rsidR="006C6BE7" w:rsidRPr="005E38CA" w:rsidRDefault="006C6BE7" w:rsidP="006C6BE7">
      <w:pPr>
        <w:pStyle w:val="Textoindependiente"/>
        <w:spacing w:before="196" w:line="259" w:lineRule="auto"/>
        <w:ind w:left="622" w:right="256"/>
        <w:jc w:val="both"/>
        <w:rPr>
          <w:rFonts w:ascii="Arial Narrow" w:hAnsi="Arial Narrow"/>
        </w:rPr>
      </w:pPr>
      <w:r w:rsidRPr="005E38CA">
        <w:rPr>
          <w:rFonts w:ascii="Arial Narrow" w:hAnsi="Arial Narrow"/>
          <w:b/>
        </w:rPr>
        <w:lastRenderedPageBreak/>
        <w:t>Inversión:</w:t>
      </w:r>
      <w:r w:rsidRPr="005E38CA">
        <w:rPr>
          <w:rFonts w:ascii="Arial Narrow" w:hAnsi="Arial Narrow"/>
          <w:b/>
          <w:spacing w:val="-1"/>
        </w:rPr>
        <w:t xml:space="preserve"> </w:t>
      </w:r>
      <w:r w:rsidRPr="005E38CA">
        <w:rPr>
          <w:rFonts w:ascii="Arial Narrow" w:hAnsi="Arial Narrow"/>
        </w:rPr>
        <w:t>La</w:t>
      </w:r>
      <w:r w:rsidRPr="005E38CA">
        <w:rPr>
          <w:rFonts w:ascii="Arial Narrow" w:hAnsi="Arial Narrow"/>
          <w:spacing w:val="-2"/>
        </w:rPr>
        <w:t xml:space="preserve"> </w:t>
      </w:r>
      <w:r w:rsidRPr="005E38CA">
        <w:rPr>
          <w:rFonts w:ascii="Arial Narrow" w:hAnsi="Arial Narrow"/>
        </w:rPr>
        <w:t>segunda etapa</w:t>
      </w:r>
      <w:r w:rsidRPr="005E38CA">
        <w:rPr>
          <w:rFonts w:ascii="Arial Narrow" w:hAnsi="Arial Narrow"/>
          <w:spacing w:val="-3"/>
        </w:rPr>
        <w:t xml:space="preserve"> </w:t>
      </w:r>
      <w:r w:rsidRPr="005E38CA">
        <w:rPr>
          <w:rFonts w:ascii="Arial Narrow" w:hAnsi="Arial Narrow"/>
        </w:rPr>
        <w:t>por</w:t>
      </w:r>
      <w:r w:rsidRPr="005E38CA">
        <w:rPr>
          <w:rFonts w:ascii="Arial Narrow" w:hAnsi="Arial Narrow"/>
          <w:spacing w:val="-2"/>
        </w:rPr>
        <w:t xml:space="preserve"> </w:t>
      </w:r>
      <w:r w:rsidRPr="005E38CA">
        <w:rPr>
          <w:rFonts w:ascii="Arial Narrow" w:hAnsi="Arial Narrow"/>
        </w:rPr>
        <w:t>la</w:t>
      </w:r>
      <w:r w:rsidRPr="005E38CA">
        <w:rPr>
          <w:rFonts w:ascii="Arial Narrow" w:hAnsi="Arial Narrow"/>
          <w:spacing w:val="-3"/>
        </w:rPr>
        <w:t xml:space="preserve"> </w:t>
      </w:r>
      <w:r w:rsidRPr="005E38CA">
        <w:rPr>
          <w:rFonts w:ascii="Arial Narrow" w:hAnsi="Arial Narrow"/>
        </w:rPr>
        <w:t>que</w:t>
      </w:r>
      <w:r w:rsidRPr="005E38CA">
        <w:rPr>
          <w:rFonts w:ascii="Arial Narrow" w:hAnsi="Arial Narrow"/>
          <w:spacing w:val="-2"/>
        </w:rPr>
        <w:t xml:space="preserve"> </w:t>
      </w:r>
      <w:r w:rsidRPr="005E38CA">
        <w:rPr>
          <w:rFonts w:ascii="Arial Narrow" w:hAnsi="Arial Narrow"/>
        </w:rPr>
        <w:t>atraviesa un</w:t>
      </w:r>
      <w:r w:rsidRPr="005E38CA">
        <w:rPr>
          <w:rFonts w:ascii="Arial Narrow" w:hAnsi="Arial Narrow"/>
          <w:spacing w:val="-3"/>
        </w:rPr>
        <w:t xml:space="preserve"> </w:t>
      </w:r>
      <w:r w:rsidRPr="005E38CA">
        <w:rPr>
          <w:rFonts w:ascii="Arial Narrow" w:hAnsi="Arial Narrow"/>
        </w:rPr>
        <w:t>proyecto</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2"/>
        </w:rPr>
        <w:t xml:space="preserve"> </w:t>
      </w:r>
      <w:r w:rsidRPr="005E38CA">
        <w:rPr>
          <w:rFonts w:ascii="Arial Narrow" w:hAnsi="Arial Narrow"/>
        </w:rPr>
        <w:t>inversión</w:t>
      </w:r>
      <w:r w:rsidRPr="005E38CA">
        <w:rPr>
          <w:rFonts w:ascii="Arial Narrow" w:hAnsi="Arial Narrow"/>
          <w:spacing w:val="-2"/>
        </w:rPr>
        <w:t xml:space="preserve"> </w:t>
      </w:r>
      <w:r w:rsidRPr="005E38CA">
        <w:rPr>
          <w:rFonts w:ascii="Arial Narrow" w:hAnsi="Arial Narrow"/>
        </w:rPr>
        <w:t>pública es la etapa de inversión, que comienza una vez el proyecto cuenta con recursos disponibles. En ese momento inicia un período de alistamiento o preparación de la ejecución y se emite el acto administrativo que ordena la apertura del proceso de selección o acto administrativo unilateral que decreta el gasto con cargo a los recursos del proyecto; a continuación se da inicio a la entrega de los bienes o servicios contemplados en la cadena de valor; se realiza seguimiento y control al cumplimiento</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metas,</w:t>
      </w:r>
      <w:r w:rsidRPr="005E38CA">
        <w:rPr>
          <w:rFonts w:ascii="Arial Narrow" w:hAnsi="Arial Narrow"/>
          <w:spacing w:val="-12"/>
        </w:rPr>
        <w:t xml:space="preserve"> </w:t>
      </w:r>
      <w:r w:rsidRPr="005E38CA">
        <w:rPr>
          <w:rFonts w:ascii="Arial Narrow" w:hAnsi="Arial Narrow"/>
        </w:rPr>
        <w:t>objetivos</w:t>
      </w:r>
      <w:r w:rsidRPr="005E38CA">
        <w:rPr>
          <w:rFonts w:ascii="Arial Narrow" w:hAnsi="Arial Narrow"/>
          <w:spacing w:val="-13"/>
        </w:rPr>
        <w:t xml:space="preserve"> </w:t>
      </w:r>
      <w:r w:rsidRPr="005E38CA">
        <w:rPr>
          <w:rFonts w:ascii="Arial Narrow" w:hAnsi="Arial Narrow"/>
        </w:rPr>
        <w:t>e</w:t>
      </w:r>
      <w:r w:rsidRPr="005E38CA">
        <w:rPr>
          <w:rFonts w:ascii="Arial Narrow" w:hAnsi="Arial Narrow"/>
          <w:spacing w:val="-12"/>
        </w:rPr>
        <w:t xml:space="preserve"> </w:t>
      </w:r>
      <w:r w:rsidRPr="005E38CA">
        <w:rPr>
          <w:rFonts w:ascii="Arial Narrow" w:hAnsi="Arial Narrow"/>
        </w:rPr>
        <w:t>indicadores</w:t>
      </w:r>
      <w:r w:rsidRPr="005E38CA">
        <w:rPr>
          <w:rFonts w:ascii="Arial Narrow" w:hAnsi="Arial Narrow"/>
          <w:spacing w:val="-13"/>
        </w:rPr>
        <w:t xml:space="preserve"> </w:t>
      </w:r>
      <w:r w:rsidRPr="005E38CA">
        <w:rPr>
          <w:rFonts w:ascii="Arial Narrow" w:hAnsi="Arial Narrow"/>
        </w:rPr>
        <w:t>y</w:t>
      </w:r>
      <w:r w:rsidRPr="005E38CA">
        <w:rPr>
          <w:rFonts w:ascii="Arial Narrow" w:hAnsi="Arial Narrow"/>
          <w:spacing w:val="-13"/>
        </w:rPr>
        <w:t xml:space="preserve"> </w:t>
      </w:r>
      <w:r w:rsidRPr="005E38CA">
        <w:rPr>
          <w:rFonts w:ascii="Arial Narrow" w:hAnsi="Arial Narrow"/>
        </w:rPr>
        <w:t>ejecución</w:t>
      </w:r>
      <w:r w:rsidRPr="005E38CA">
        <w:rPr>
          <w:rFonts w:ascii="Arial Narrow" w:hAnsi="Arial Narrow"/>
          <w:spacing w:val="-14"/>
        </w:rPr>
        <w:t xml:space="preserve"> </w:t>
      </w:r>
      <w:r w:rsidRPr="005E38CA">
        <w:rPr>
          <w:rFonts w:ascii="Arial Narrow" w:hAnsi="Arial Narrow"/>
        </w:rPr>
        <w:t>financiera;</w:t>
      </w:r>
      <w:r w:rsidRPr="005E38CA">
        <w:rPr>
          <w:rFonts w:ascii="Arial Narrow" w:hAnsi="Arial Narrow"/>
          <w:spacing w:val="-12"/>
        </w:rPr>
        <w:t xml:space="preserve"> </w:t>
      </w:r>
      <w:r w:rsidRPr="005E38CA">
        <w:rPr>
          <w:rFonts w:ascii="Arial Narrow" w:hAnsi="Arial Narrow"/>
        </w:rPr>
        <w:t>y</w:t>
      </w:r>
      <w:r w:rsidRPr="005E38CA">
        <w:rPr>
          <w:rFonts w:ascii="Arial Narrow" w:hAnsi="Arial Narrow"/>
          <w:spacing w:val="-13"/>
        </w:rPr>
        <w:t xml:space="preserve"> </w:t>
      </w:r>
      <w:r w:rsidRPr="005E38CA">
        <w:rPr>
          <w:rFonts w:ascii="Arial Narrow" w:hAnsi="Arial Narrow"/>
        </w:rPr>
        <w:t>finaliza</w:t>
      </w:r>
      <w:r w:rsidRPr="005E38CA">
        <w:rPr>
          <w:rFonts w:ascii="Arial Narrow" w:hAnsi="Arial Narrow"/>
          <w:spacing w:val="-12"/>
        </w:rPr>
        <w:t xml:space="preserve"> </w:t>
      </w:r>
      <w:r w:rsidRPr="005E38CA">
        <w:rPr>
          <w:rFonts w:ascii="Arial Narrow" w:hAnsi="Arial Narrow"/>
        </w:rPr>
        <w:t>con el cierre de la ejecución financiera y presupuestal.</w:t>
      </w:r>
    </w:p>
    <w:p w14:paraId="5C750772" w14:textId="77777777" w:rsidR="006C6BE7" w:rsidRPr="005E38CA" w:rsidRDefault="006C6BE7" w:rsidP="006C6BE7">
      <w:pPr>
        <w:pStyle w:val="Textoindependiente"/>
        <w:spacing w:before="198" w:line="259" w:lineRule="auto"/>
        <w:ind w:left="622" w:right="255"/>
        <w:jc w:val="both"/>
        <w:rPr>
          <w:rFonts w:ascii="Arial Narrow" w:hAnsi="Arial Narrow"/>
        </w:rPr>
      </w:pPr>
      <w:r w:rsidRPr="005E38CA">
        <w:rPr>
          <w:rFonts w:ascii="Arial Narrow" w:hAnsi="Arial Narrow"/>
          <w:b/>
        </w:rPr>
        <w:t>Operación:</w:t>
      </w:r>
      <w:r w:rsidRPr="005E38CA">
        <w:rPr>
          <w:rFonts w:ascii="Arial Narrow" w:hAnsi="Arial Narrow"/>
          <w:b/>
          <w:spacing w:val="-4"/>
        </w:rPr>
        <w:t xml:space="preserve"> </w:t>
      </w:r>
      <w:r w:rsidRPr="005E38CA">
        <w:rPr>
          <w:rFonts w:ascii="Arial Narrow" w:hAnsi="Arial Narrow"/>
        </w:rPr>
        <w:t>La</w:t>
      </w:r>
      <w:r w:rsidRPr="005E38CA">
        <w:rPr>
          <w:rFonts w:ascii="Arial Narrow" w:hAnsi="Arial Narrow"/>
          <w:spacing w:val="-6"/>
        </w:rPr>
        <w:t xml:space="preserve"> </w:t>
      </w:r>
      <w:r w:rsidRPr="005E38CA">
        <w:rPr>
          <w:rFonts w:ascii="Arial Narrow" w:hAnsi="Arial Narrow"/>
        </w:rPr>
        <w:t>etapa</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operación</w:t>
      </w:r>
      <w:r w:rsidRPr="005E38CA">
        <w:rPr>
          <w:rFonts w:ascii="Arial Narrow" w:hAnsi="Arial Narrow"/>
          <w:spacing w:val="-4"/>
        </w:rPr>
        <w:t xml:space="preserve"> </w:t>
      </w:r>
      <w:r w:rsidRPr="005E38CA">
        <w:rPr>
          <w:rFonts w:ascii="Arial Narrow" w:hAnsi="Arial Narrow"/>
        </w:rPr>
        <w:t>comprende</w:t>
      </w:r>
      <w:r w:rsidRPr="005E38CA">
        <w:rPr>
          <w:rFonts w:ascii="Arial Narrow" w:hAnsi="Arial Narrow"/>
          <w:spacing w:val="-4"/>
        </w:rPr>
        <w:t xml:space="preserve"> </w:t>
      </w:r>
      <w:r w:rsidRPr="005E38CA">
        <w:rPr>
          <w:rFonts w:ascii="Arial Narrow" w:hAnsi="Arial Narrow"/>
        </w:rPr>
        <w:t>el</w:t>
      </w:r>
      <w:r w:rsidRPr="005E38CA">
        <w:rPr>
          <w:rFonts w:ascii="Arial Narrow" w:hAnsi="Arial Narrow"/>
          <w:spacing w:val="-7"/>
        </w:rPr>
        <w:t xml:space="preserve"> </w:t>
      </w:r>
      <w:r w:rsidRPr="005E38CA">
        <w:rPr>
          <w:rFonts w:ascii="Arial Narrow" w:hAnsi="Arial Narrow"/>
        </w:rPr>
        <w:t>período</w:t>
      </w:r>
      <w:r w:rsidRPr="005E38CA">
        <w:rPr>
          <w:rFonts w:ascii="Arial Narrow" w:hAnsi="Arial Narrow"/>
          <w:spacing w:val="-6"/>
        </w:rPr>
        <w:t xml:space="preserve"> </w:t>
      </w:r>
      <w:r w:rsidRPr="005E38CA">
        <w:rPr>
          <w:rFonts w:ascii="Arial Narrow" w:hAnsi="Arial Narrow"/>
        </w:rPr>
        <w:t>en</w:t>
      </w:r>
      <w:r w:rsidRPr="005E38CA">
        <w:rPr>
          <w:rFonts w:ascii="Arial Narrow" w:hAnsi="Arial Narrow"/>
          <w:spacing w:val="-6"/>
        </w:rPr>
        <w:t xml:space="preserve"> </w:t>
      </w:r>
      <w:r w:rsidRPr="005E38CA">
        <w:rPr>
          <w:rFonts w:ascii="Arial Narrow" w:hAnsi="Arial Narrow"/>
        </w:rPr>
        <w:t>que</w:t>
      </w:r>
      <w:r w:rsidRPr="005E38CA">
        <w:rPr>
          <w:rFonts w:ascii="Arial Narrow" w:hAnsi="Arial Narrow"/>
          <w:spacing w:val="-6"/>
        </w:rPr>
        <w:t xml:space="preserve"> </w:t>
      </w:r>
      <w:r w:rsidRPr="005E38CA">
        <w:rPr>
          <w:rFonts w:ascii="Arial Narrow" w:hAnsi="Arial Narrow"/>
        </w:rPr>
        <w:t>el</w:t>
      </w:r>
      <w:r w:rsidRPr="005E38CA">
        <w:rPr>
          <w:rFonts w:ascii="Arial Narrow" w:hAnsi="Arial Narrow"/>
          <w:spacing w:val="-5"/>
        </w:rPr>
        <w:t xml:space="preserve"> </w:t>
      </w:r>
      <w:r w:rsidRPr="005E38CA">
        <w:rPr>
          <w:rFonts w:ascii="Arial Narrow" w:hAnsi="Arial Narrow"/>
        </w:rPr>
        <w:t>o</w:t>
      </w:r>
      <w:r w:rsidRPr="005E38CA">
        <w:rPr>
          <w:rFonts w:ascii="Arial Narrow" w:hAnsi="Arial Narrow"/>
          <w:spacing w:val="-4"/>
        </w:rPr>
        <w:t xml:space="preserve"> </w:t>
      </w:r>
      <w:r w:rsidRPr="005E38CA">
        <w:rPr>
          <w:rFonts w:ascii="Arial Narrow" w:hAnsi="Arial Narrow"/>
        </w:rPr>
        <w:t>los</w:t>
      </w:r>
      <w:r w:rsidRPr="005E38CA">
        <w:rPr>
          <w:rFonts w:ascii="Arial Narrow" w:hAnsi="Arial Narrow"/>
          <w:spacing w:val="-6"/>
        </w:rPr>
        <w:t xml:space="preserve"> </w:t>
      </w:r>
      <w:r w:rsidRPr="005E38CA">
        <w:rPr>
          <w:rFonts w:ascii="Arial Narrow" w:hAnsi="Arial Narrow"/>
        </w:rPr>
        <w:t>productos del proyecto, definidos en la alternativa de solución para la atención de la problemática u oportunidad entran en funcionamiento y se generan los beneficios estimados</w:t>
      </w:r>
      <w:r w:rsidRPr="005E38CA">
        <w:rPr>
          <w:rFonts w:ascii="Arial Narrow" w:hAnsi="Arial Narrow"/>
          <w:spacing w:val="-12"/>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1"/>
        </w:rPr>
        <w:t xml:space="preserve"> </w:t>
      </w:r>
      <w:r w:rsidRPr="005E38CA">
        <w:rPr>
          <w:rFonts w:ascii="Arial Narrow" w:hAnsi="Arial Narrow"/>
        </w:rPr>
        <w:t>población</w:t>
      </w:r>
      <w:r w:rsidRPr="005E38CA">
        <w:rPr>
          <w:rFonts w:ascii="Arial Narrow" w:hAnsi="Arial Narrow"/>
          <w:spacing w:val="-9"/>
        </w:rPr>
        <w:t xml:space="preserve"> </w:t>
      </w:r>
      <w:r w:rsidRPr="005E38CA">
        <w:rPr>
          <w:rFonts w:ascii="Arial Narrow" w:hAnsi="Arial Narrow"/>
        </w:rPr>
        <w:t>beneficiaria,</w:t>
      </w:r>
      <w:r w:rsidRPr="005E38CA">
        <w:rPr>
          <w:rFonts w:ascii="Arial Narrow" w:hAnsi="Arial Narrow"/>
          <w:spacing w:val="-10"/>
        </w:rPr>
        <w:t xml:space="preserve"> </w:t>
      </w:r>
      <w:r w:rsidRPr="005E38CA">
        <w:rPr>
          <w:rFonts w:ascii="Arial Narrow" w:hAnsi="Arial Narrow"/>
        </w:rPr>
        <w:t>según</w:t>
      </w:r>
      <w:r w:rsidRPr="005E38CA">
        <w:rPr>
          <w:rFonts w:ascii="Arial Narrow" w:hAnsi="Arial Narrow"/>
          <w:spacing w:val="-11"/>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objetivos</w:t>
      </w:r>
      <w:r w:rsidRPr="005E38CA">
        <w:rPr>
          <w:rFonts w:ascii="Arial Narrow" w:hAnsi="Arial Narrow"/>
          <w:spacing w:val="-11"/>
        </w:rPr>
        <w:t xml:space="preserve"> </w:t>
      </w:r>
      <w:r w:rsidRPr="005E38CA">
        <w:rPr>
          <w:rFonts w:ascii="Arial Narrow" w:hAnsi="Arial Narrow"/>
        </w:rPr>
        <w:t>definidos</w:t>
      </w:r>
      <w:r w:rsidRPr="005E38CA">
        <w:rPr>
          <w:rFonts w:ascii="Arial Narrow" w:hAnsi="Arial Narrow"/>
          <w:spacing w:val="-12"/>
        </w:rPr>
        <w:t xml:space="preserve"> </w:t>
      </w:r>
      <w:r w:rsidRPr="005E38CA">
        <w:rPr>
          <w:rFonts w:ascii="Arial Narrow" w:hAnsi="Arial Narrow"/>
        </w:rPr>
        <w:t>en</w:t>
      </w:r>
      <w:r w:rsidRPr="005E38CA">
        <w:rPr>
          <w:rFonts w:ascii="Arial Narrow" w:hAnsi="Arial Narrow"/>
          <w:spacing w:val="-9"/>
        </w:rPr>
        <w:t xml:space="preserve"> </w:t>
      </w:r>
      <w:r w:rsidRPr="005E38CA">
        <w:rPr>
          <w:rFonts w:ascii="Arial Narrow" w:hAnsi="Arial Narrow"/>
        </w:rPr>
        <w:t>el</w:t>
      </w:r>
      <w:r w:rsidRPr="005E38CA">
        <w:rPr>
          <w:rFonts w:ascii="Arial Narrow" w:hAnsi="Arial Narrow"/>
          <w:spacing w:val="-11"/>
        </w:rPr>
        <w:t xml:space="preserve"> </w:t>
      </w:r>
      <w:r w:rsidRPr="005E38CA">
        <w:rPr>
          <w:rFonts w:ascii="Arial Narrow" w:hAnsi="Arial Narrow"/>
        </w:rPr>
        <w:t>proyecto. Durante esta etapa se adelanta la evaluación posterior que puede hacerse en diferentes momentos en el tiempo una vez se cierre la etapa de inversión. En el momento inmediato al cierre, se realiza la evaluación posterior de corto plazo, momento</w:t>
      </w:r>
      <w:r w:rsidRPr="005E38CA">
        <w:rPr>
          <w:rFonts w:ascii="Arial Narrow" w:hAnsi="Arial Narrow"/>
          <w:spacing w:val="-6"/>
        </w:rPr>
        <w:t xml:space="preserve"> </w:t>
      </w:r>
      <w:r w:rsidRPr="005E38CA">
        <w:rPr>
          <w:rFonts w:ascii="Arial Narrow" w:hAnsi="Arial Narrow"/>
        </w:rPr>
        <w:t>en</w:t>
      </w:r>
      <w:r w:rsidRPr="005E38CA">
        <w:rPr>
          <w:rFonts w:ascii="Arial Narrow" w:hAnsi="Arial Narrow"/>
          <w:spacing w:val="-6"/>
        </w:rPr>
        <w:t xml:space="preserve"> </w:t>
      </w:r>
      <w:r w:rsidRPr="005E38CA">
        <w:rPr>
          <w:rFonts w:ascii="Arial Narrow" w:hAnsi="Arial Narrow"/>
        </w:rPr>
        <w:t>el</w:t>
      </w:r>
      <w:r w:rsidRPr="005E38CA">
        <w:rPr>
          <w:rFonts w:ascii="Arial Narrow" w:hAnsi="Arial Narrow"/>
          <w:spacing w:val="-7"/>
        </w:rPr>
        <w:t xml:space="preserve"> </w:t>
      </w:r>
      <w:r w:rsidRPr="005E38CA">
        <w:rPr>
          <w:rFonts w:ascii="Arial Narrow" w:hAnsi="Arial Narrow"/>
        </w:rPr>
        <w:t>cual</w:t>
      </w:r>
      <w:r w:rsidRPr="005E38CA">
        <w:rPr>
          <w:rFonts w:ascii="Arial Narrow" w:hAnsi="Arial Narrow"/>
          <w:spacing w:val="-7"/>
        </w:rPr>
        <w:t xml:space="preserve"> </w:t>
      </w:r>
      <w:r w:rsidRPr="005E38CA">
        <w:rPr>
          <w:rFonts w:ascii="Arial Narrow" w:hAnsi="Arial Narrow"/>
        </w:rPr>
        <w:t>se</w:t>
      </w:r>
      <w:r w:rsidRPr="005E38CA">
        <w:rPr>
          <w:rFonts w:ascii="Arial Narrow" w:hAnsi="Arial Narrow"/>
          <w:spacing w:val="-8"/>
        </w:rPr>
        <w:t xml:space="preserve"> </w:t>
      </w:r>
      <w:r w:rsidRPr="005E38CA">
        <w:rPr>
          <w:rFonts w:ascii="Arial Narrow" w:hAnsi="Arial Narrow"/>
        </w:rPr>
        <w:t>evalúa</w:t>
      </w:r>
      <w:r w:rsidRPr="005E38CA">
        <w:rPr>
          <w:rFonts w:ascii="Arial Narrow" w:hAnsi="Arial Narrow"/>
          <w:spacing w:val="-6"/>
        </w:rPr>
        <w:t xml:space="preserve"> </w:t>
      </w:r>
      <w:r w:rsidRPr="005E38CA">
        <w:rPr>
          <w:rFonts w:ascii="Arial Narrow" w:hAnsi="Arial Narrow"/>
        </w:rPr>
        <w:t>si</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6"/>
        </w:rPr>
        <w:t xml:space="preserve"> </w:t>
      </w:r>
      <w:r w:rsidRPr="005E38CA">
        <w:rPr>
          <w:rFonts w:ascii="Arial Narrow" w:hAnsi="Arial Narrow"/>
        </w:rPr>
        <w:t>entrega</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bienes</w:t>
      </w:r>
      <w:r w:rsidRPr="005E38CA">
        <w:rPr>
          <w:rFonts w:ascii="Arial Narrow" w:hAnsi="Arial Narrow"/>
          <w:spacing w:val="-7"/>
        </w:rPr>
        <w:t xml:space="preserve"> </w:t>
      </w:r>
      <w:r w:rsidRPr="005E38CA">
        <w:rPr>
          <w:rFonts w:ascii="Arial Narrow" w:hAnsi="Arial Narrow"/>
        </w:rPr>
        <w:t>y</w:t>
      </w:r>
      <w:r w:rsidRPr="005E38CA">
        <w:rPr>
          <w:rFonts w:ascii="Arial Narrow" w:hAnsi="Arial Narrow"/>
          <w:spacing w:val="-7"/>
        </w:rPr>
        <w:t xml:space="preserve"> </w:t>
      </w:r>
      <w:r w:rsidRPr="005E38CA">
        <w:rPr>
          <w:rFonts w:ascii="Arial Narrow" w:hAnsi="Arial Narrow"/>
        </w:rPr>
        <w:t>servicios</w:t>
      </w:r>
      <w:r w:rsidRPr="005E38CA">
        <w:rPr>
          <w:rFonts w:ascii="Arial Narrow" w:hAnsi="Arial Narrow"/>
          <w:spacing w:val="-6"/>
        </w:rPr>
        <w:t xml:space="preserve"> </w:t>
      </w:r>
      <w:r w:rsidRPr="005E38CA">
        <w:rPr>
          <w:rFonts w:ascii="Arial Narrow" w:hAnsi="Arial Narrow"/>
        </w:rPr>
        <w:t>se</w:t>
      </w:r>
      <w:r w:rsidRPr="005E38CA">
        <w:rPr>
          <w:rFonts w:ascii="Arial Narrow" w:hAnsi="Arial Narrow"/>
          <w:spacing w:val="-8"/>
        </w:rPr>
        <w:t xml:space="preserve"> </w:t>
      </w:r>
      <w:r w:rsidRPr="005E38CA">
        <w:rPr>
          <w:rFonts w:ascii="Arial Narrow" w:hAnsi="Arial Narrow"/>
        </w:rPr>
        <w:t>hizo</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6"/>
        </w:rPr>
        <w:t xml:space="preserve"> </w:t>
      </w:r>
      <w:r w:rsidRPr="005E38CA">
        <w:rPr>
          <w:rFonts w:ascii="Arial Narrow" w:hAnsi="Arial Narrow"/>
        </w:rPr>
        <w:t xml:space="preserve">manera adecuada, es decir, con los estándares de calidad predefinidos en la etapa de </w:t>
      </w:r>
      <w:proofErr w:type="spellStart"/>
      <w:r w:rsidRPr="005E38CA">
        <w:rPr>
          <w:rFonts w:ascii="Arial Narrow" w:hAnsi="Arial Narrow"/>
        </w:rPr>
        <w:t>preinversión</w:t>
      </w:r>
      <w:proofErr w:type="spellEnd"/>
      <w:r w:rsidRPr="005E38CA">
        <w:rPr>
          <w:rFonts w:ascii="Arial Narrow" w:hAnsi="Arial Narrow"/>
          <w:spacing w:val="-4"/>
        </w:rPr>
        <w:t xml:space="preserve"> </w:t>
      </w:r>
      <w:r w:rsidRPr="005E38CA">
        <w:rPr>
          <w:rFonts w:ascii="Arial Narrow" w:hAnsi="Arial Narrow"/>
        </w:rPr>
        <w:t>y</w:t>
      </w:r>
      <w:r w:rsidRPr="005E38CA">
        <w:rPr>
          <w:rFonts w:ascii="Arial Narrow" w:hAnsi="Arial Narrow"/>
          <w:spacing w:val="-4"/>
        </w:rPr>
        <w:t xml:space="preserve"> </w:t>
      </w:r>
      <w:r w:rsidRPr="005E38CA">
        <w:rPr>
          <w:rFonts w:ascii="Arial Narrow" w:hAnsi="Arial Narrow"/>
        </w:rPr>
        <w:t>si</w:t>
      </w:r>
      <w:r w:rsidRPr="005E38CA">
        <w:rPr>
          <w:rFonts w:ascii="Arial Narrow" w:hAnsi="Arial Narrow"/>
          <w:spacing w:val="-5"/>
        </w:rPr>
        <w:t xml:space="preserve"> </w:t>
      </w:r>
      <w:r w:rsidRPr="005E38CA">
        <w:rPr>
          <w:rFonts w:ascii="Arial Narrow" w:hAnsi="Arial Narrow"/>
        </w:rPr>
        <w:t>se</w:t>
      </w:r>
      <w:r w:rsidRPr="005E38CA">
        <w:rPr>
          <w:rFonts w:ascii="Arial Narrow" w:hAnsi="Arial Narrow"/>
          <w:spacing w:val="-4"/>
        </w:rPr>
        <w:t xml:space="preserve"> </w:t>
      </w:r>
      <w:r w:rsidRPr="005E38CA">
        <w:rPr>
          <w:rFonts w:ascii="Arial Narrow" w:hAnsi="Arial Narrow"/>
        </w:rPr>
        <w:t>cubrió</w:t>
      </w:r>
      <w:r w:rsidRPr="005E38CA">
        <w:rPr>
          <w:rFonts w:ascii="Arial Narrow" w:hAnsi="Arial Narrow"/>
          <w:spacing w:val="-4"/>
        </w:rPr>
        <w:t xml:space="preserve"> </w:t>
      </w:r>
      <w:r w:rsidRPr="005E38CA">
        <w:rPr>
          <w:rFonts w:ascii="Arial Narrow" w:hAnsi="Arial Narrow"/>
        </w:rPr>
        <w:t>a</w:t>
      </w:r>
      <w:r w:rsidRPr="005E38CA">
        <w:rPr>
          <w:rFonts w:ascii="Arial Narrow" w:hAnsi="Arial Narrow"/>
          <w:spacing w:val="-4"/>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población</w:t>
      </w:r>
      <w:r w:rsidRPr="005E38CA">
        <w:rPr>
          <w:rFonts w:ascii="Arial Narrow" w:hAnsi="Arial Narrow"/>
          <w:spacing w:val="-4"/>
        </w:rPr>
        <w:t xml:space="preserve"> </w:t>
      </w:r>
      <w:r w:rsidRPr="005E38CA">
        <w:rPr>
          <w:rFonts w:ascii="Arial Narrow" w:hAnsi="Arial Narrow"/>
        </w:rPr>
        <w:t>objeto</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la</w:t>
      </w:r>
      <w:r w:rsidRPr="005E38CA">
        <w:rPr>
          <w:rFonts w:ascii="Arial Narrow" w:hAnsi="Arial Narrow"/>
          <w:spacing w:val="-4"/>
        </w:rPr>
        <w:t xml:space="preserve"> </w:t>
      </w:r>
      <w:r w:rsidRPr="005E38CA">
        <w:rPr>
          <w:rFonts w:ascii="Arial Narrow" w:hAnsi="Arial Narrow"/>
        </w:rPr>
        <w:t>intervención.</w:t>
      </w:r>
      <w:r w:rsidRPr="005E38CA">
        <w:rPr>
          <w:rFonts w:ascii="Arial Narrow" w:hAnsi="Arial Narrow"/>
          <w:spacing w:val="-6"/>
        </w:rPr>
        <w:t xml:space="preserve"> </w:t>
      </w:r>
      <w:r w:rsidRPr="005E38CA">
        <w:rPr>
          <w:rFonts w:ascii="Arial Narrow" w:hAnsi="Arial Narrow"/>
        </w:rPr>
        <w:t>En</w:t>
      </w:r>
      <w:r w:rsidRPr="005E38CA">
        <w:rPr>
          <w:rFonts w:ascii="Arial Narrow" w:hAnsi="Arial Narrow"/>
          <w:spacing w:val="-4"/>
        </w:rPr>
        <w:t xml:space="preserve"> </w:t>
      </w:r>
      <w:r w:rsidRPr="005E38CA">
        <w:rPr>
          <w:rFonts w:ascii="Arial Narrow" w:hAnsi="Arial Narrow"/>
        </w:rPr>
        <w:t>el</w:t>
      </w:r>
      <w:r w:rsidRPr="005E38CA">
        <w:rPr>
          <w:rFonts w:ascii="Arial Narrow" w:hAnsi="Arial Narrow"/>
          <w:spacing w:val="-5"/>
        </w:rPr>
        <w:t xml:space="preserve"> </w:t>
      </w:r>
      <w:r w:rsidRPr="005E38CA">
        <w:rPr>
          <w:rFonts w:ascii="Arial Narrow" w:hAnsi="Arial Narrow"/>
        </w:rPr>
        <w:t>mediano</w:t>
      </w:r>
      <w:r w:rsidRPr="005E38CA">
        <w:rPr>
          <w:rFonts w:ascii="Arial Narrow" w:hAnsi="Arial Narrow"/>
          <w:spacing w:val="-6"/>
        </w:rPr>
        <w:t xml:space="preserve"> </w:t>
      </w:r>
      <w:r w:rsidRPr="005E38CA">
        <w:rPr>
          <w:rFonts w:ascii="Arial Narrow" w:hAnsi="Arial Narrow"/>
        </w:rPr>
        <w:t xml:space="preserve">o largo plazo se puede hacer una evaluación cuyo objetivo es medir el impacto del proyecto sobre el bienestar y la calidad de vida de quienes fueron objeto de la </w:t>
      </w:r>
      <w:r w:rsidRPr="005E38CA">
        <w:rPr>
          <w:rFonts w:ascii="Arial Narrow" w:hAnsi="Arial Narrow"/>
          <w:spacing w:val="-2"/>
        </w:rPr>
        <w:t>intervención.</w:t>
      </w:r>
    </w:p>
    <w:p w14:paraId="4F760C2E" w14:textId="77777777" w:rsidR="006C6BE7" w:rsidRPr="005E38CA" w:rsidRDefault="006C6BE7" w:rsidP="006C6BE7">
      <w:pPr>
        <w:ind w:left="364" w:right="8"/>
        <w:jc w:val="center"/>
        <w:rPr>
          <w:rFonts w:ascii="Arial Narrow" w:hAnsi="Arial Narrow"/>
          <w:i/>
          <w:sz w:val="18"/>
        </w:rPr>
      </w:pPr>
      <w:r w:rsidRPr="005E38CA">
        <w:rPr>
          <w:rFonts w:ascii="Arial Narrow" w:hAnsi="Arial Narrow"/>
          <w:i/>
          <w:color w:val="44536A"/>
          <w:sz w:val="18"/>
        </w:rPr>
        <w:t>Ilustración 4</w:t>
      </w:r>
      <w:r w:rsidRPr="005E38CA">
        <w:rPr>
          <w:rFonts w:ascii="Arial Narrow" w:hAnsi="Arial Narrow"/>
          <w:i/>
          <w:color w:val="44536A"/>
          <w:spacing w:val="-2"/>
          <w:sz w:val="18"/>
        </w:rPr>
        <w:t xml:space="preserve"> </w:t>
      </w:r>
      <w:r w:rsidRPr="005E38CA">
        <w:rPr>
          <w:rFonts w:ascii="Arial Narrow" w:hAnsi="Arial Narrow"/>
          <w:i/>
          <w:color w:val="44536A"/>
          <w:sz w:val="18"/>
        </w:rPr>
        <w:t>.</w:t>
      </w:r>
      <w:r w:rsidRPr="005E38CA">
        <w:rPr>
          <w:rFonts w:ascii="Arial Narrow" w:hAnsi="Arial Narrow"/>
          <w:i/>
          <w:color w:val="44536A"/>
          <w:spacing w:val="-4"/>
          <w:sz w:val="18"/>
        </w:rPr>
        <w:t xml:space="preserve"> </w:t>
      </w:r>
      <w:r w:rsidRPr="005E38CA">
        <w:rPr>
          <w:rFonts w:ascii="Arial Narrow" w:hAnsi="Arial Narrow"/>
          <w:i/>
          <w:color w:val="44536A"/>
          <w:sz w:val="18"/>
        </w:rPr>
        <w:t>Los</w:t>
      </w:r>
      <w:r w:rsidRPr="005E38CA">
        <w:rPr>
          <w:rFonts w:ascii="Arial Narrow" w:hAnsi="Arial Narrow"/>
          <w:i/>
          <w:color w:val="44536A"/>
          <w:spacing w:val="-5"/>
          <w:sz w:val="18"/>
        </w:rPr>
        <w:t xml:space="preserve"> </w:t>
      </w:r>
      <w:r w:rsidRPr="005E38CA">
        <w:rPr>
          <w:rFonts w:ascii="Arial Narrow" w:hAnsi="Arial Narrow"/>
          <w:i/>
          <w:color w:val="44536A"/>
          <w:sz w:val="18"/>
        </w:rPr>
        <w:t>procesos</w:t>
      </w:r>
      <w:r w:rsidRPr="005E38CA">
        <w:rPr>
          <w:rFonts w:ascii="Arial Narrow" w:hAnsi="Arial Narrow"/>
          <w:i/>
          <w:color w:val="44536A"/>
          <w:spacing w:val="-1"/>
          <w:sz w:val="18"/>
        </w:rPr>
        <w:t xml:space="preserve"> </w:t>
      </w:r>
      <w:r w:rsidRPr="005E38CA">
        <w:rPr>
          <w:rFonts w:ascii="Arial Narrow" w:hAnsi="Arial Narrow"/>
          <w:i/>
          <w:color w:val="44536A"/>
          <w:sz w:val="18"/>
        </w:rPr>
        <w:t>presupuestales</w:t>
      </w:r>
      <w:r w:rsidRPr="005E38CA">
        <w:rPr>
          <w:rFonts w:ascii="Arial Narrow" w:hAnsi="Arial Narrow"/>
          <w:i/>
          <w:color w:val="44536A"/>
          <w:spacing w:val="-3"/>
          <w:sz w:val="18"/>
        </w:rPr>
        <w:t xml:space="preserve"> </w:t>
      </w:r>
      <w:r w:rsidRPr="005E38CA">
        <w:rPr>
          <w:rFonts w:ascii="Arial Narrow" w:hAnsi="Arial Narrow"/>
          <w:i/>
          <w:color w:val="44536A"/>
          <w:sz w:val="18"/>
        </w:rPr>
        <w:t>y</w:t>
      </w:r>
      <w:r w:rsidRPr="005E38CA">
        <w:rPr>
          <w:rFonts w:ascii="Arial Narrow" w:hAnsi="Arial Narrow"/>
          <w:i/>
          <w:color w:val="44536A"/>
          <w:spacing w:val="-3"/>
          <w:sz w:val="18"/>
        </w:rPr>
        <w:t xml:space="preserve"> </w:t>
      </w:r>
      <w:r w:rsidRPr="005E38CA">
        <w:rPr>
          <w:rFonts w:ascii="Arial Narrow" w:hAnsi="Arial Narrow"/>
          <w:i/>
          <w:color w:val="44536A"/>
          <w:sz w:val="18"/>
        </w:rPr>
        <w:t>de</w:t>
      </w:r>
      <w:r w:rsidRPr="005E38CA">
        <w:rPr>
          <w:rFonts w:ascii="Arial Narrow" w:hAnsi="Arial Narrow"/>
          <w:i/>
          <w:color w:val="44536A"/>
          <w:spacing w:val="-3"/>
          <w:sz w:val="18"/>
        </w:rPr>
        <w:t xml:space="preserve"> </w:t>
      </w:r>
      <w:r w:rsidRPr="005E38CA">
        <w:rPr>
          <w:rFonts w:ascii="Arial Narrow" w:hAnsi="Arial Narrow"/>
          <w:i/>
          <w:color w:val="44536A"/>
          <w:sz w:val="18"/>
        </w:rPr>
        <w:t>gestión</w:t>
      </w:r>
      <w:r w:rsidRPr="005E38CA">
        <w:rPr>
          <w:rFonts w:ascii="Arial Narrow" w:hAnsi="Arial Narrow"/>
          <w:i/>
          <w:color w:val="44536A"/>
          <w:spacing w:val="-4"/>
          <w:sz w:val="18"/>
        </w:rPr>
        <w:t xml:space="preserve"> </w:t>
      </w:r>
      <w:r w:rsidRPr="005E38CA">
        <w:rPr>
          <w:rFonts w:ascii="Arial Narrow" w:hAnsi="Arial Narrow"/>
          <w:i/>
          <w:color w:val="44536A"/>
          <w:sz w:val="18"/>
        </w:rPr>
        <w:t>de</w:t>
      </w:r>
      <w:r w:rsidRPr="005E38CA">
        <w:rPr>
          <w:rFonts w:ascii="Arial Narrow" w:hAnsi="Arial Narrow"/>
          <w:i/>
          <w:color w:val="44536A"/>
          <w:spacing w:val="-1"/>
          <w:sz w:val="18"/>
        </w:rPr>
        <w:t xml:space="preserve"> </w:t>
      </w:r>
      <w:r w:rsidRPr="005E38CA">
        <w:rPr>
          <w:rFonts w:ascii="Arial Narrow" w:hAnsi="Arial Narrow"/>
          <w:i/>
          <w:color w:val="44536A"/>
          <w:spacing w:val="-2"/>
          <w:sz w:val="18"/>
        </w:rPr>
        <w:t>proyectos</w:t>
      </w:r>
    </w:p>
    <w:p w14:paraId="5C91F5F7" w14:textId="2FCC864A" w:rsidR="006C6BE7" w:rsidRPr="005E38CA" w:rsidRDefault="00664B51" w:rsidP="00664B51">
      <w:pPr>
        <w:pStyle w:val="Textoindependiente"/>
        <w:spacing w:before="19"/>
        <w:jc w:val="center"/>
        <w:rPr>
          <w:rFonts w:ascii="Arial Narrow" w:hAnsi="Arial Narrow"/>
          <w:i/>
          <w:sz w:val="18"/>
        </w:rPr>
      </w:pPr>
      <w:r w:rsidRPr="005E38CA">
        <w:rPr>
          <w:rFonts w:ascii="Arial Narrow" w:hAnsi="Arial Narrow"/>
          <w:i/>
          <w:noProof/>
          <w:sz w:val="18"/>
        </w:rPr>
        <w:drawing>
          <wp:inline distT="0" distB="0" distL="0" distR="0" wp14:anchorId="54488EE9" wp14:editId="6B400C7C">
            <wp:extent cx="3329089" cy="2135823"/>
            <wp:effectExtent l="0" t="0" r="5080" b="0"/>
            <wp:docPr id="1418053833"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53833" name="Imagen 1" descr="Diagrama&#10;&#10;El contenido generado por IA puede ser incorrecto."/>
                    <pic:cNvPicPr/>
                  </pic:nvPicPr>
                  <pic:blipFill>
                    <a:blip r:embed="rId13"/>
                    <a:stretch>
                      <a:fillRect/>
                    </a:stretch>
                  </pic:blipFill>
                  <pic:spPr>
                    <a:xfrm>
                      <a:off x="0" y="0"/>
                      <a:ext cx="3336031" cy="2140277"/>
                    </a:xfrm>
                    <a:prstGeom prst="rect">
                      <a:avLst/>
                    </a:prstGeom>
                  </pic:spPr>
                </pic:pic>
              </a:graphicData>
            </a:graphic>
          </wp:inline>
        </w:drawing>
      </w:r>
    </w:p>
    <w:p w14:paraId="6695E529" w14:textId="77777777" w:rsidR="006C6BE7" w:rsidRPr="005E38CA" w:rsidRDefault="006C6BE7" w:rsidP="006C6BE7">
      <w:pPr>
        <w:ind w:left="364" w:right="3"/>
        <w:jc w:val="center"/>
        <w:rPr>
          <w:rFonts w:ascii="Arial Narrow" w:hAnsi="Arial Narrow"/>
          <w:i/>
          <w:iCs/>
          <w:sz w:val="16"/>
        </w:rPr>
      </w:pPr>
      <w:r w:rsidRPr="005E38CA">
        <w:rPr>
          <w:rFonts w:ascii="Arial Narrow" w:hAnsi="Arial Narrow"/>
          <w:i/>
          <w:iCs/>
          <w:sz w:val="16"/>
        </w:rPr>
        <w:t>Fuente:</w:t>
      </w:r>
      <w:r w:rsidRPr="005E38CA">
        <w:rPr>
          <w:rFonts w:ascii="Arial Narrow" w:hAnsi="Arial Narrow"/>
          <w:i/>
          <w:iCs/>
          <w:spacing w:val="-6"/>
          <w:sz w:val="16"/>
        </w:rPr>
        <w:t xml:space="preserve"> </w:t>
      </w:r>
      <w:r w:rsidRPr="005E38CA">
        <w:rPr>
          <w:rFonts w:ascii="Arial Narrow" w:hAnsi="Arial Narrow"/>
          <w:i/>
          <w:iCs/>
          <w:sz w:val="16"/>
        </w:rPr>
        <w:t>Manual</w:t>
      </w:r>
      <w:r w:rsidRPr="005E38CA">
        <w:rPr>
          <w:rFonts w:ascii="Arial Narrow" w:hAnsi="Arial Narrow"/>
          <w:i/>
          <w:iCs/>
          <w:spacing w:val="-4"/>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procedimientos</w:t>
      </w:r>
      <w:r w:rsidRPr="005E38CA">
        <w:rPr>
          <w:rFonts w:ascii="Arial Narrow" w:hAnsi="Arial Narrow"/>
          <w:i/>
          <w:iCs/>
          <w:spacing w:val="-3"/>
          <w:sz w:val="16"/>
        </w:rPr>
        <w:t xml:space="preserve"> </w:t>
      </w:r>
      <w:r w:rsidRPr="005E38CA">
        <w:rPr>
          <w:rFonts w:ascii="Arial Narrow" w:hAnsi="Arial Narrow"/>
          <w:i/>
          <w:iCs/>
          <w:sz w:val="16"/>
        </w:rPr>
        <w:t>para</w:t>
      </w:r>
      <w:r w:rsidRPr="005E38CA">
        <w:rPr>
          <w:rFonts w:ascii="Arial Narrow" w:hAnsi="Arial Narrow"/>
          <w:i/>
          <w:iCs/>
          <w:spacing w:val="-4"/>
          <w:sz w:val="16"/>
        </w:rPr>
        <w:t xml:space="preserve"> </w:t>
      </w:r>
      <w:r w:rsidRPr="005E38CA">
        <w:rPr>
          <w:rFonts w:ascii="Arial Narrow" w:hAnsi="Arial Narrow"/>
          <w:i/>
          <w:iCs/>
          <w:sz w:val="16"/>
        </w:rPr>
        <w:t>la</w:t>
      </w:r>
      <w:r w:rsidRPr="005E38CA">
        <w:rPr>
          <w:rFonts w:ascii="Arial Narrow" w:hAnsi="Arial Narrow"/>
          <w:i/>
          <w:iCs/>
          <w:spacing w:val="-7"/>
          <w:sz w:val="16"/>
        </w:rPr>
        <w:t xml:space="preserve"> </w:t>
      </w:r>
      <w:r w:rsidRPr="005E38CA">
        <w:rPr>
          <w:rFonts w:ascii="Arial Narrow" w:hAnsi="Arial Narrow"/>
          <w:i/>
          <w:iCs/>
          <w:sz w:val="16"/>
        </w:rPr>
        <w:t>gestión</w:t>
      </w:r>
      <w:r w:rsidRPr="005E38CA">
        <w:rPr>
          <w:rFonts w:ascii="Arial Narrow" w:hAnsi="Arial Narrow"/>
          <w:i/>
          <w:iCs/>
          <w:spacing w:val="-5"/>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proyectos</w:t>
      </w:r>
      <w:r w:rsidRPr="005E38CA">
        <w:rPr>
          <w:rFonts w:ascii="Arial Narrow" w:hAnsi="Arial Narrow"/>
          <w:i/>
          <w:iCs/>
          <w:spacing w:val="-3"/>
          <w:sz w:val="16"/>
        </w:rPr>
        <w:t xml:space="preserve"> </w:t>
      </w:r>
      <w:r w:rsidRPr="005E38CA">
        <w:rPr>
          <w:rFonts w:ascii="Arial Narrow" w:hAnsi="Arial Narrow"/>
          <w:i/>
          <w:iCs/>
          <w:sz w:val="16"/>
        </w:rPr>
        <w:t>de</w:t>
      </w:r>
      <w:r w:rsidRPr="005E38CA">
        <w:rPr>
          <w:rFonts w:ascii="Arial Narrow" w:hAnsi="Arial Narrow"/>
          <w:i/>
          <w:iCs/>
          <w:spacing w:val="-4"/>
          <w:sz w:val="16"/>
        </w:rPr>
        <w:t xml:space="preserve"> </w:t>
      </w:r>
      <w:r w:rsidRPr="005E38CA">
        <w:rPr>
          <w:rFonts w:ascii="Arial Narrow" w:hAnsi="Arial Narrow"/>
          <w:i/>
          <w:iCs/>
          <w:sz w:val="16"/>
        </w:rPr>
        <w:t>inversión</w:t>
      </w:r>
      <w:r w:rsidRPr="005E38CA">
        <w:rPr>
          <w:rFonts w:ascii="Arial Narrow" w:hAnsi="Arial Narrow"/>
          <w:i/>
          <w:iCs/>
          <w:spacing w:val="-5"/>
          <w:sz w:val="16"/>
        </w:rPr>
        <w:t xml:space="preserve"> </w:t>
      </w:r>
      <w:r w:rsidRPr="005E38CA">
        <w:rPr>
          <w:rFonts w:ascii="Arial Narrow" w:hAnsi="Arial Narrow"/>
          <w:i/>
          <w:iCs/>
          <w:sz w:val="16"/>
        </w:rPr>
        <w:t>pública</w:t>
      </w:r>
      <w:r w:rsidRPr="005E38CA">
        <w:rPr>
          <w:rFonts w:ascii="Arial Narrow" w:hAnsi="Arial Narrow"/>
          <w:i/>
          <w:iCs/>
          <w:spacing w:val="-7"/>
          <w:sz w:val="16"/>
        </w:rPr>
        <w:t xml:space="preserve"> </w:t>
      </w:r>
      <w:r w:rsidRPr="005E38CA">
        <w:rPr>
          <w:rFonts w:ascii="Arial Narrow" w:hAnsi="Arial Narrow"/>
          <w:i/>
          <w:iCs/>
          <w:sz w:val="16"/>
        </w:rPr>
        <w:t>en</w:t>
      </w:r>
      <w:r w:rsidRPr="005E38CA">
        <w:rPr>
          <w:rFonts w:ascii="Arial Narrow" w:hAnsi="Arial Narrow"/>
          <w:i/>
          <w:iCs/>
          <w:spacing w:val="-5"/>
          <w:sz w:val="16"/>
        </w:rPr>
        <w:t xml:space="preserve"> </w:t>
      </w:r>
      <w:r w:rsidRPr="005E38CA">
        <w:rPr>
          <w:rFonts w:ascii="Arial Narrow" w:hAnsi="Arial Narrow"/>
          <w:i/>
          <w:iCs/>
          <w:sz w:val="16"/>
        </w:rPr>
        <w:t>Colombia</w:t>
      </w:r>
      <w:r w:rsidRPr="005E38CA">
        <w:rPr>
          <w:rFonts w:ascii="Arial Narrow" w:hAnsi="Arial Narrow"/>
          <w:i/>
          <w:iCs/>
          <w:spacing w:val="-1"/>
          <w:sz w:val="16"/>
        </w:rPr>
        <w:t xml:space="preserve"> </w:t>
      </w:r>
      <w:r w:rsidRPr="005E38CA">
        <w:rPr>
          <w:rFonts w:ascii="Arial Narrow" w:hAnsi="Arial Narrow"/>
          <w:i/>
          <w:iCs/>
          <w:sz w:val="16"/>
        </w:rPr>
        <w:t>-</w:t>
      </w:r>
      <w:r w:rsidRPr="005E38CA">
        <w:rPr>
          <w:rFonts w:ascii="Arial Narrow" w:hAnsi="Arial Narrow"/>
          <w:i/>
          <w:iCs/>
          <w:spacing w:val="-4"/>
          <w:sz w:val="16"/>
        </w:rPr>
        <w:t xml:space="preserve"> </w:t>
      </w:r>
      <w:r w:rsidRPr="005E38CA">
        <w:rPr>
          <w:rFonts w:ascii="Arial Narrow" w:hAnsi="Arial Narrow"/>
          <w:i/>
          <w:iCs/>
          <w:spacing w:val="-5"/>
          <w:sz w:val="16"/>
        </w:rPr>
        <w:t>DNP</w:t>
      </w:r>
    </w:p>
    <w:p w14:paraId="1F854D55" w14:textId="77777777" w:rsidR="006C6BE7" w:rsidRPr="005E38CA" w:rsidRDefault="006C6BE7" w:rsidP="006C6BE7">
      <w:pPr>
        <w:pStyle w:val="Textoindependiente"/>
        <w:spacing w:before="29"/>
        <w:rPr>
          <w:rFonts w:ascii="Arial Narrow" w:hAnsi="Arial Narrow"/>
          <w:sz w:val="16"/>
        </w:rPr>
      </w:pPr>
    </w:p>
    <w:p w14:paraId="57F47DE2"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Ciclo del proyecto de inversión pública</w:t>
      </w:r>
    </w:p>
    <w:p w14:paraId="598E364B" w14:textId="77777777" w:rsidR="006C6BE7" w:rsidRPr="005E38CA" w:rsidRDefault="006C6BE7" w:rsidP="006C6BE7">
      <w:pPr>
        <w:pStyle w:val="Textoindependiente"/>
        <w:spacing w:before="221" w:line="259" w:lineRule="auto"/>
        <w:ind w:left="622" w:right="258"/>
        <w:jc w:val="both"/>
        <w:rPr>
          <w:rFonts w:ascii="Arial Narrow" w:hAnsi="Arial Narrow"/>
        </w:rPr>
      </w:pPr>
      <w:r w:rsidRPr="005E38CA">
        <w:rPr>
          <w:rFonts w:ascii="Arial Narrow" w:hAnsi="Arial Narrow"/>
        </w:rPr>
        <w:t>Se denomina ciclo del proyecto a la secuencia de pasos que recorre el proyecto desde su concepción hasta su evaluación posterior. Este ciclo está inmerso en las etapas ya explicadas anteriormente y en el ciclo presupuestal.</w:t>
      </w:r>
    </w:p>
    <w:p w14:paraId="3E487219" w14:textId="090F1D8B" w:rsidR="006C6BE7" w:rsidRPr="005E38CA" w:rsidRDefault="006C6BE7" w:rsidP="00664B51">
      <w:pPr>
        <w:spacing w:before="201"/>
        <w:ind w:left="364" w:right="8"/>
        <w:jc w:val="center"/>
        <w:rPr>
          <w:rFonts w:ascii="Arial Narrow" w:hAnsi="Arial Narrow"/>
          <w:i/>
          <w:sz w:val="18"/>
        </w:rPr>
      </w:pPr>
      <w:r w:rsidRPr="005E38CA">
        <w:rPr>
          <w:rFonts w:ascii="Arial Narrow" w:hAnsi="Arial Narrow"/>
          <w:i/>
          <w:color w:val="44536A"/>
          <w:sz w:val="18"/>
        </w:rPr>
        <w:t>Ilustración</w:t>
      </w:r>
      <w:r w:rsidRPr="005E38CA">
        <w:rPr>
          <w:rFonts w:ascii="Arial Narrow" w:hAnsi="Arial Narrow"/>
          <w:i/>
          <w:color w:val="44536A"/>
          <w:spacing w:val="-1"/>
          <w:sz w:val="18"/>
        </w:rPr>
        <w:t xml:space="preserve"> </w:t>
      </w:r>
      <w:r w:rsidRPr="005E38CA">
        <w:rPr>
          <w:rFonts w:ascii="Arial Narrow" w:hAnsi="Arial Narrow"/>
          <w:i/>
          <w:color w:val="44536A"/>
          <w:sz w:val="18"/>
        </w:rPr>
        <w:t>5.</w:t>
      </w:r>
      <w:r w:rsidRPr="005E38CA">
        <w:rPr>
          <w:rFonts w:ascii="Arial Narrow" w:hAnsi="Arial Narrow"/>
          <w:i/>
          <w:color w:val="44536A"/>
          <w:spacing w:val="-5"/>
          <w:sz w:val="18"/>
        </w:rPr>
        <w:t xml:space="preserve"> </w:t>
      </w:r>
      <w:r w:rsidRPr="005E38CA">
        <w:rPr>
          <w:rFonts w:ascii="Arial Narrow" w:hAnsi="Arial Narrow"/>
          <w:i/>
          <w:color w:val="44536A"/>
          <w:sz w:val="18"/>
        </w:rPr>
        <w:t>Los</w:t>
      </w:r>
      <w:r w:rsidRPr="005E38CA">
        <w:rPr>
          <w:rFonts w:ascii="Arial Narrow" w:hAnsi="Arial Narrow"/>
          <w:i/>
          <w:color w:val="44536A"/>
          <w:spacing w:val="-5"/>
          <w:sz w:val="18"/>
        </w:rPr>
        <w:t xml:space="preserve"> </w:t>
      </w:r>
      <w:r w:rsidRPr="005E38CA">
        <w:rPr>
          <w:rFonts w:ascii="Arial Narrow" w:hAnsi="Arial Narrow"/>
          <w:i/>
          <w:color w:val="44536A"/>
          <w:sz w:val="18"/>
        </w:rPr>
        <w:t>procesos</w:t>
      </w:r>
      <w:r w:rsidRPr="005E38CA">
        <w:rPr>
          <w:rFonts w:ascii="Arial Narrow" w:hAnsi="Arial Narrow"/>
          <w:i/>
          <w:color w:val="44536A"/>
          <w:spacing w:val="-3"/>
          <w:sz w:val="18"/>
        </w:rPr>
        <w:t xml:space="preserve"> </w:t>
      </w:r>
      <w:r w:rsidRPr="005E38CA">
        <w:rPr>
          <w:rFonts w:ascii="Arial Narrow" w:hAnsi="Arial Narrow"/>
          <w:i/>
          <w:color w:val="44536A"/>
          <w:sz w:val="18"/>
        </w:rPr>
        <w:t>presupuestales</w:t>
      </w:r>
      <w:r w:rsidRPr="005E38CA">
        <w:rPr>
          <w:rFonts w:ascii="Arial Narrow" w:hAnsi="Arial Narrow"/>
          <w:i/>
          <w:color w:val="44536A"/>
          <w:spacing w:val="-3"/>
          <w:sz w:val="18"/>
        </w:rPr>
        <w:t xml:space="preserve"> </w:t>
      </w:r>
      <w:r w:rsidRPr="005E38CA">
        <w:rPr>
          <w:rFonts w:ascii="Arial Narrow" w:hAnsi="Arial Narrow"/>
          <w:i/>
          <w:color w:val="44536A"/>
          <w:sz w:val="18"/>
        </w:rPr>
        <w:t>y</w:t>
      </w:r>
      <w:r w:rsidRPr="005E38CA">
        <w:rPr>
          <w:rFonts w:ascii="Arial Narrow" w:hAnsi="Arial Narrow"/>
          <w:i/>
          <w:color w:val="44536A"/>
          <w:spacing w:val="-1"/>
          <w:sz w:val="18"/>
        </w:rPr>
        <w:t xml:space="preserve"> </w:t>
      </w:r>
      <w:r w:rsidRPr="005E38CA">
        <w:rPr>
          <w:rFonts w:ascii="Arial Narrow" w:hAnsi="Arial Narrow"/>
          <w:i/>
          <w:color w:val="44536A"/>
          <w:sz w:val="18"/>
        </w:rPr>
        <w:t>de</w:t>
      </w:r>
      <w:r w:rsidRPr="005E38CA">
        <w:rPr>
          <w:rFonts w:ascii="Arial Narrow" w:hAnsi="Arial Narrow"/>
          <w:i/>
          <w:color w:val="44536A"/>
          <w:spacing w:val="-2"/>
          <w:sz w:val="18"/>
        </w:rPr>
        <w:t xml:space="preserve"> </w:t>
      </w:r>
      <w:r w:rsidRPr="005E38CA">
        <w:rPr>
          <w:rFonts w:ascii="Arial Narrow" w:hAnsi="Arial Narrow"/>
          <w:i/>
          <w:color w:val="44536A"/>
          <w:sz w:val="18"/>
        </w:rPr>
        <w:t>gestión</w:t>
      </w:r>
      <w:r w:rsidRPr="005E38CA">
        <w:rPr>
          <w:rFonts w:ascii="Arial Narrow" w:hAnsi="Arial Narrow"/>
          <w:i/>
          <w:color w:val="44536A"/>
          <w:spacing w:val="-2"/>
          <w:sz w:val="18"/>
        </w:rPr>
        <w:t xml:space="preserve"> </w:t>
      </w:r>
      <w:r w:rsidRPr="005E38CA">
        <w:rPr>
          <w:rFonts w:ascii="Arial Narrow" w:hAnsi="Arial Narrow"/>
          <w:i/>
          <w:color w:val="44536A"/>
          <w:sz w:val="18"/>
        </w:rPr>
        <w:t>de</w:t>
      </w:r>
      <w:r w:rsidRPr="005E38CA">
        <w:rPr>
          <w:rFonts w:ascii="Arial Narrow" w:hAnsi="Arial Narrow"/>
          <w:i/>
          <w:color w:val="44536A"/>
          <w:spacing w:val="-4"/>
          <w:sz w:val="18"/>
        </w:rPr>
        <w:t xml:space="preserve"> </w:t>
      </w:r>
      <w:r w:rsidRPr="005E38CA">
        <w:rPr>
          <w:rFonts w:ascii="Arial Narrow" w:hAnsi="Arial Narrow"/>
          <w:i/>
          <w:color w:val="44536A"/>
          <w:spacing w:val="-2"/>
          <w:sz w:val="18"/>
        </w:rPr>
        <w:t>proyectos</w:t>
      </w:r>
    </w:p>
    <w:p w14:paraId="69F23FE3" w14:textId="2B3768ED" w:rsidR="006C6BE7" w:rsidRPr="005E38CA" w:rsidRDefault="00664B51" w:rsidP="00664B51">
      <w:pPr>
        <w:pStyle w:val="Textoindependiente"/>
        <w:jc w:val="center"/>
        <w:rPr>
          <w:rFonts w:ascii="Arial Narrow" w:hAnsi="Arial Narrow"/>
          <w:i/>
          <w:sz w:val="18"/>
        </w:rPr>
      </w:pPr>
      <w:r w:rsidRPr="005E38CA">
        <w:rPr>
          <w:rFonts w:ascii="Arial Narrow" w:hAnsi="Arial Narrow"/>
          <w:i/>
          <w:noProof/>
          <w:sz w:val="18"/>
        </w:rPr>
        <w:lastRenderedPageBreak/>
        <w:drawing>
          <wp:inline distT="0" distB="0" distL="0" distR="0" wp14:anchorId="692EC4E3" wp14:editId="4489E77D">
            <wp:extent cx="5319081" cy="1930082"/>
            <wp:effectExtent l="0" t="0" r="0" b="0"/>
            <wp:docPr id="1855210648"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210648" name="Imagen 1" descr="Escala de tiempo&#10;&#10;El contenido generado por IA puede ser incorrecto."/>
                    <pic:cNvPicPr/>
                  </pic:nvPicPr>
                  <pic:blipFill>
                    <a:blip r:embed="rId14"/>
                    <a:stretch>
                      <a:fillRect/>
                    </a:stretch>
                  </pic:blipFill>
                  <pic:spPr>
                    <a:xfrm>
                      <a:off x="0" y="0"/>
                      <a:ext cx="5324908" cy="1932196"/>
                    </a:xfrm>
                    <a:prstGeom prst="rect">
                      <a:avLst/>
                    </a:prstGeom>
                  </pic:spPr>
                </pic:pic>
              </a:graphicData>
            </a:graphic>
          </wp:inline>
        </w:drawing>
      </w:r>
    </w:p>
    <w:p w14:paraId="0D89CFD8" w14:textId="77777777" w:rsidR="006C6BE7" w:rsidRPr="005E38CA" w:rsidRDefault="006C6BE7" w:rsidP="006C6BE7">
      <w:pPr>
        <w:ind w:left="364" w:right="3"/>
        <w:jc w:val="center"/>
        <w:rPr>
          <w:rFonts w:ascii="Arial Narrow" w:hAnsi="Arial Narrow"/>
          <w:i/>
          <w:iCs/>
          <w:sz w:val="16"/>
        </w:rPr>
      </w:pPr>
      <w:r w:rsidRPr="005E38CA">
        <w:rPr>
          <w:rFonts w:ascii="Arial Narrow" w:hAnsi="Arial Narrow"/>
          <w:i/>
          <w:iCs/>
          <w:sz w:val="16"/>
        </w:rPr>
        <w:t>Fuente:</w:t>
      </w:r>
      <w:r w:rsidRPr="005E38CA">
        <w:rPr>
          <w:rFonts w:ascii="Arial Narrow" w:hAnsi="Arial Narrow"/>
          <w:i/>
          <w:iCs/>
          <w:spacing w:val="-6"/>
          <w:sz w:val="16"/>
        </w:rPr>
        <w:t xml:space="preserve"> </w:t>
      </w:r>
      <w:r w:rsidRPr="005E38CA">
        <w:rPr>
          <w:rFonts w:ascii="Arial Narrow" w:hAnsi="Arial Narrow"/>
          <w:i/>
          <w:iCs/>
          <w:sz w:val="16"/>
        </w:rPr>
        <w:t>Manual</w:t>
      </w:r>
      <w:r w:rsidRPr="005E38CA">
        <w:rPr>
          <w:rFonts w:ascii="Arial Narrow" w:hAnsi="Arial Narrow"/>
          <w:i/>
          <w:iCs/>
          <w:spacing w:val="-4"/>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procedimientos</w:t>
      </w:r>
      <w:r w:rsidRPr="005E38CA">
        <w:rPr>
          <w:rFonts w:ascii="Arial Narrow" w:hAnsi="Arial Narrow"/>
          <w:i/>
          <w:iCs/>
          <w:spacing w:val="-3"/>
          <w:sz w:val="16"/>
        </w:rPr>
        <w:t xml:space="preserve"> </w:t>
      </w:r>
      <w:r w:rsidRPr="005E38CA">
        <w:rPr>
          <w:rFonts w:ascii="Arial Narrow" w:hAnsi="Arial Narrow"/>
          <w:i/>
          <w:iCs/>
          <w:sz w:val="16"/>
        </w:rPr>
        <w:t>para</w:t>
      </w:r>
      <w:r w:rsidRPr="005E38CA">
        <w:rPr>
          <w:rFonts w:ascii="Arial Narrow" w:hAnsi="Arial Narrow"/>
          <w:i/>
          <w:iCs/>
          <w:spacing w:val="-4"/>
          <w:sz w:val="16"/>
        </w:rPr>
        <w:t xml:space="preserve"> </w:t>
      </w:r>
      <w:r w:rsidRPr="005E38CA">
        <w:rPr>
          <w:rFonts w:ascii="Arial Narrow" w:hAnsi="Arial Narrow"/>
          <w:i/>
          <w:iCs/>
          <w:sz w:val="16"/>
        </w:rPr>
        <w:t>la</w:t>
      </w:r>
      <w:r w:rsidRPr="005E38CA">
        <w:rPr>
          <w:rFonts w:ascii="Arial Narrow" w:hAnsi="Arial Narrow"/>
          <w:i/>
          <w:iCs/>
          <w:spacing w:val="-7"/>
          <w:sz w:val="16"/>
        </w:rPr>
        <w:t xml:space="preserve"> </w:t>
      </w:r>
      <w:r w:rsidRPr="005E38CA">
        <w:rPr>
          <w:rFonts w:ascii="Arial Narrow" w:hAnsi="Arial Narrow"/>
          <w:i/>
          <w:iCs/>
          <w:sz w:val="16"/>
        </w:rPr>
        <w:t>gestión</w:t>
      </w:r>
      <w:r w:rsidRPr="005E38CA">
        <w:rPr>
          <w:rFonts w:ascii="Arial Narrow" w:hAnsi="Arial Narrow"/>
          <w:i/>
          <w:iCs/>
          <w:spacing w:val="-5"/>
          <w:sz w:val="16"/>
        </w:rPr>
        <w:t xml:space="preserve"> </w:t>
      </w:r>
      <w:r w:rsidRPr="005E38CA">
        <w:rPr>
          <w:rFonts w:ascii="Arial Narrow" w:hAnsi="Arial Narrow"/>
          <w:i/>
          <w:iCs/>
          <w:sz w:val="16"/>
        </w:rPr>
        <w:t>de</w:t>
      </w:r>
      <w:r w:rsidRPr="005E38CA">
        <w:rPr>
          <w:rFonts w:ascii="Arial Narrow" w:hAnsi="Arial Narrow"/>
          <w:i/>
          <w:iCs/>
          <w:spacing w:val="-7"/>
          <w:sz w:val="16"/>
        </w:rPr>
        <w:t xml:space="preserve"> </w:t>
      </w:r>
      <w:r w:rsidRPr="005E38CA">
        <w:rPr>
          <w:rFonts w:ascii="Arial Narrow" w:hAnsi="Arial Narrow"/>
          <w:i/>
          <w:iCs/>
          <w:sz w:val="16"/>
        </w:rPr>
        <w:t>proyectos</w:t>
      </w:r>
      <w:r w:rsidRPr="005E38CA">
        <w:rPr>
          <w:rFonts w:ascii="Arial Narrow" w:hAnsi="Arial Narrow"/>
          <w:i/>
          <w:iCs/>
          <w:spacing w:val="-3"/>
          <w:sz w:val="16"/>
        </w:rPr>
        <w:t xml:space="preserve"> </w:t>
      </w:r>
      <w:r w:rsidRPr="005E38CA">
        <w:rPr>
          <w:rFonts w:ascii="Arial Narrow" w:hAnsi="Arial Narrow"/>
          <w:i/>
          <w:iCs/>
          <w:sz w:val="16"/>
        </w:rPr>
        <w:t>de</w:t>
      </w:r>
      <w:r w:rsidRPr="005E38CA">
        <w:rPr>
          <w:rFonts w:ascii="Arial Narrow" w:hAnsi="Arial Narrow"/>
          <w:i/>
          <w:iCs/>
          <w:spacing w:val="-4"/>
          <w:sz w:val="16"/>
        </w:rPr>
        <w:t xml:space="preserve"> </w:t>
      </w:r>
      <w:r w:rsidRPr="005E38CA">
        <w:rPr>
          <w:rFonts w:ascii="Arial Narrow" w:hAnsi="Arial Narrow"/>
          <w:i/>
          <w:iCs/>
          <w:sz w:val="16"/>
        </w:rPr>
        <w:t>inversión</w:t>
      </w:r>
      <w:r w:rsidRPr="005E38CA">
        <w:rPr>
          <w:rFonts w:ascii="Arial Narrow" w:hAnsi="Arial Narrow"/>
          <w:i/>
          <w:iCs/>
          <w:spacing w:val="-5"/>
          <w:sz w:val="16"/>
        </w:rPr>
        <w:t xml:space="preserve"> </w:t>
      </w:r>
      <w:r w:rsidRPr="005E38CA">
        <w:rPr>
          <w:rFonts w:ascii="Arial Narrow" w:hAnsi="Arial Narrow"/>
          <w:i/>
          <w:iCs/>
          <w:sz w:val="16"/>
        </w:rPr>
        <w:t>pública</w:t>
      </w:r>
      <w:r w:rsidRPr="005E38CA">
        <w:rPr>
          <w:rFonts w:ascii="Arial Narrow" w:hAnsi="Arial Narrow"/>
          <w:i/>
          <w:iCs/>
          <w:spacing w:val="-7"/>
          <w:sz w:val="16"/>
        </w:rPr>
        <w:t xml:space="preserve"> </w:t>
      </w:r>
      <w:r w:rsidRPr="005E38CA">
        <w:rPr>
          <w:rFonts w:ascii="Arial Narrow" w:hAnsi="Arial Narrow"/>
          <w:i/>
          <w:iCs/>
          <w:sz w:val="16"/>
        </w:rPr>
        <w:t>en</w:t>
      </w:r>
      <w:r w:rsidRPr="005E38CA">
        <w:rPr>
          <w:rFonts w:ascii="Arial Narrow" w:hAnsi="Arial Narrow"/>
          <w:i/>
          <w:iCs/>
          <w:spacing w:val="-5"/>
          <w:sz w:val="16"/>
        </w:rPr>
        <w:t xml:space="preserve"> </w:t>
      </w:r>
      <w:r w:rsidRPr="005E38CA">
        <w:rPr>
          <w:rFonts w:ascii="Arial Narrow" w:hAnsi="Arial Narrow"/>
          <w:i/>
          <w:iCs/>
          <w:sz w:val="16"/>
        </w:rPr>
        <w:t>Colombia</w:t>
      </w:r>
      <w:r w:rsidRPr="005E38CA">
        <w:rPr>
          <w:rFonts w:ascii="Arial Narrow" w:hAnsi="Arial Narrow"/>
          <w:i/>
          <w:iCs/>
          <w:spacing w:val="-1"/>
          <w:sz w:val="16"/>
        </w:rPr>
        <w:t xml:space="preserve"> </w:t>
      </w:r>
      <w:r w:rsidRPr="005E38CA">
        <w:rPr>
          <w:rFonts w:ascii="Arial Narrow" w:hAnsi="Arial Narrow"/>
          <w:i/>
          <w:iCs/>
          <w:sz w:val="16"/>
        </w:rPr>
        <w:t>-</w:t>
      </w:r>
      <w:r w:rsidRPr="005E38CA">
        <w:rPr>
          <w:rFonts w:ascii="Arial Narrow" w:hAnsi="Arial Narrow"/>
          <w:i/>
          <w:iCs/>
          <w:spacing w:val="-4"/>
          <w:sz w:val="16"/>
        </w:rPr>
        <w:t xml:space="preserve"> </w:t>
      </w:r>
      <w:r w:rsidRPr="005E38CA">
        <w:rPr>
          <w:rFonts w:ascii="Arial Narrow" w:hAnsi="Arial Narrow"/>
          <w:i/>
          <w:iCs/>
          <w:spacing w:val="-5"/>
          <w:sz w:val="16"/>
        </w:rPr>
        <w:t>DNP</w:t>
      </w:r>
    </w:p>
    <w:p w14:paraId="3401B989" w14:textId="77777777" w:rsidR="006C6BE7" w:rsidRPr="005E38CA" w:rsidRDefault="006C6BE7" w:rsidP="006C6BE7">
      <w:pPr>
        <w:pStyle w:val="Textoindependiente"/>
        <w:spacing w:before="38"/>
        <w:rPr>
          <w:rFonts w:ascii="Arial Narrow" w:hAnsi="Arial Narrow"/>
        </w:rPr>
      </w:pPr>
    </w:p>
    <w:p w14:paraId="413796E9"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El Banco Único de Proyectos de Inversión</w:t>
      </w:r>
    </w:p>
    <w:p w14:paraId="0CA52FD4" w14:textId="77777777" w:rsidR="006C6BE7" w:rsidRPr="005E38CA" w:rsidRDefault="006C6BE7" w:rsidP="006C6BE7">
      <w:pPr>
        <w:pStyle w:val="Textoindependiente"/>
        <w:spacing w:before="223" w:line="259" w:lineRule="auto"/>
        <w:ind w:left="622" w:right="261"/>
        <w:jc w:val="both"/>
        <w:rPr>
          <w:rFonts w:ascii="Arial Narrow" w:hAnsi="Arial Narrow"/>
        </w:rPr>
      </w:pPr>
      <w:r w:rsidRPr="005E38CA">
        <w:rPr>
          <w:rFonts w:ascii="Arial Narrow" w:hAnsi="Arial Narrow"/>
        </w:rPr>
        <w:t>En la presentación del marco normativo se relacionaron los diferentes mandatos legales sobre la gestión de la inversión pública a través de proyectos de inversión pública</w:t>
      </w:r>
      <w:r w:rsidRPr="005E38CA">
        <w:rPr>
          <w:rFonts w:ascii="Arial Narrow" w:hAnsi="Arial Narrow"/>
          <w:spacing w:val="-7"/>
        </w:rPr>
        <w:t xml:space="preserve"> </w:t>
      </w:r>
      <w:r w:rsidRPr="005E38CA">
        <w:rPr>
          <w:rFonts w:ascii="Arial Narrow" w:hAnsi="Arial Narrow"/>
        </w:rPr>
        <w:t>y</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estos</w:t>
      </w:r>
      <w:r w:rsidRPr="005E38CA">
        <w:rPr>
          <w:rFonts w:ascii="Arial Narrow" w:hAnsi="Arial Narrow"/>
          <w:spacing w:val="-10"/>
        </w:rPr>
        <w:t xml:space="preserve"> </w:t>
      </w:r>
      <w:r w:rsidRPr="005E38CA">
        <w:rPr>
          <w:rFonts w:ascii="Arial Narrow" w:hAnsi="Arial Narrow"/>
        </w:rPr>
        <w:t>a</w:t>
      </w:r>
      <w:r w:rsidRPr="005E38CA">
        <w:rPr>
          <w:rFonts w:ascii="Arial Narrow" w:hAnsi="Arial Narrow"/>
          <w:spacing w:val="-7"/>
        </w:rPr>
        <w:t xml:space="preserve"> </w:t>
      </w:r>
      <w:r w:rsidRPr="005E38CA">
        <w:rPr>
          <w:rFonts w:ascii="Arial Narrow" w:hAnsi="Arial Narrow"/>
        </w:rPr>
        <w:t>través</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Bancos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9"/>
        </w:rPr>
        <w:t xml:space="preserve"> </w:t>
      </w:r>
      <w:r w:rsidRPr="005E38CA">
        <w:rPr>
          <w:rFonts w:ascii="Arial Narrow" w:hAnsi="Arial Narrow"/>
        </w:rPr>
        <w:t>Proyectos.</w:t>
      </w:r>
      <w:r w:rsidRPr="005E38CA">
        <w:rPr>
          <w:rFonts w:ascii="Arial Narrow" w:hAnsi="Arial Narrow"/>
          <w:spacing w:val="-7"/>
        </w:rPr>
        <w:t xml:space="preserve"> </w:t>
      </w:r>
      <w:r w:rsidRPr="005E38CA">
        <w:rPr>
          <w:rFonts w:ascii="Arial Narrow" w:hAnsi="Arial Narrow"/>
        </w:rPr>
        <w:t>Desde</w:t>
      </w:r>
      <w:r w:rsidRPr="005E38CA">
        <w:rPr>
          <w:rFonts w:ascii="Arial Narrow" w:hAnsi="Arial Narrow"/>
          <w:spacing w:val="-9"/>
        </w:rPr>
        <w:t xml:space="preserve"> </w:t>
      </w:r>
      <w:r w:rsidRPr="005E38CA">
        <w:rPr>
          <w:rFonts w:ascii="Arial Narrow" w:hAnsi="Arial Narrow"/>
        </w:rPr>
        <w:t>el</w:t>
      </w:r>
      <w:r w:rsidRPr="005E38CA">
        <w:rPr>
          <w:rFonts w:ascii="Arial Narrow" w:hAnsi="Arial Narrow"/>
          <w:spacing w:val="-8"/>
        </w:rPr>
        <w:t xml:space="preserve"> </w:t>
      </w:r>
      <w:r w:rsidRPr="005E38CA">
        <w:rPr>
          <w:rFonts w:ascii="Arial Narrow" w:hAnsi="Arial Narrow"/>
        </w:rPr>
        <w:t>año</w:t>
      </w:r>
      <w:r w:rsidRPr="005E38CA">
        <w:rPr>
          <w:rFonts w:ascii="Arial Narrow" w:hAnsi="Arial Narrow"/>
          <w:spacing w:val="-7"/>
        </w:rPr>
        <w:t xml:space="preserve"> </w:t>
      </w:r>
      <w:r w:rsidRPr="005E38CA">
        <w:rPr>
          <w:rFonts w:ascii="Arial Narrow" w:hAnsi="Arial Narrow"/>
        </w:rPr>
        <w:t>2016</w:t>
      </w:r>
      <w:r w:rsidRPr="005E38CA">
        <w:rPr>
          <w:rFonts w:ascii="Arial Narrow" w:hAnsi="Arial Narrow"/>
          <w:spacing w:val="-7"/>
        </w:rPr>
        <w:t xml:space="preserve"> </w:t>
      </w:r>
      <w:r w:rsidRPr="005E38CA">
        <w:rPr>
          <w:rFonts w:ascii="Arial Narrow" w:hAnsi="Arial Narrow"/>
        </w:rPr>
        <w:t>y</w:t>
      </w:r>
      <w:r w:rsidRPr="005E38CA">
        <w:rPr>
          <w:rFonts w:ascii="Arial Narrow" w:hAnsi="Arial Narrow"/>
          <w:spacing w:val="-8"/>
        </w:rPr>
        <w:t xml:space="preserve"> </w:t>
      </w:r>
      <w:r w:rsidRPr="005E38CA">
        <w:rPr>
          <w:rFonts w:ascii="Arial Narrow" w:hAnsi="Arial Narrow"/>
        </w:rPr>
        <w:t>con</w:t>
      </w:r>
      <w:r w:rsidRPr="005E38CA">
        <w:rPr>
          <w:rFonts w:ascii="Arial Narrow" w:hAnsi="Arial Narrow"/>
          <w:spacing w:val="-9"/>
        </w:rPr>
        <w:t xml:space="preserve"> </w:t>
      </w:r>
      <w:r w:rsidRPr="005E38CA">
        <w:rPr>
          <w:rFonts w:ascii="Arial Narrow" w:hAnsi="Arial Narrow"/>
        </w:rPr>
        <w:t>el propósito</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3"/>
        </w:rPr>
        <w:t xml:space="preserve"> </w:t>
      </w:r>
      <w:r w:rsidRPr="005E38CA">
        <w:rPr>
          <w:rFonts w:ascii="Arial Narrow" w:hAnsi="Arial Narrow"/>
        </w:rPr>
        <w:t>dar</w:t>
      </w:r>
      <w:r w:rsidRPr="005E38CA">
        <w:rPr>
          <w:rFonts w:ascii="Arial Narrow" w:hAnsi="Arial Narrow"/>
          <w:spacing w:val="-14"/>
        </w:rPr>
        <w:t xml:space="preserve"> </w:t>
      </w:r>
      <w:r w:rsidRPr="005E38CA">
        <w:rPr>
          <w:rFonts w:ascii="Arial Narrow" w:hAnsi="Arial Narrow"/>
        </w:rPr>
        <w:t>cumplimiento</w:t>
      </w:r>
      <w:r w:rsidRPr="005E38CA">
        <w:rPr>
          <w:rFonts w:ascii="Arial Narrow" w:hAnsi="Arial Narrow"/>
          <w:spacing w:val="-13"/>
        </w:rPr>
        <w:t xml:space="preserve"> </w:t>
      </w:r>
      <w:r w:rsidRPr="005E38CA">
        <w:rPr>
          <w:rFonts w:ascii="Arial Narrow" w:hAnsi="Arial Narrow"/>
        </w:rPr>
        <w:t>a</w:t>
      </w:r>
      <w:r w:rsidRPr="005E38CA">
        <w:rPr>
          <w:rFonts w:ascii="Arial Narrow" w:hAnsi="Arial Narrow"/>
          <w:spacing w:val="-13"/>
        </w:rPr>
        <w:t xml:space="preserve"> </w:t>
      </w:r>
      <w:r w:rsidRPr="005E38CA">
        <w:rPr>
          <w:rFonts w:ascii="Arial Narrow" w:hAnsi="Arial Narrow"/>
        </w:rPr>
        <w:t>los</w:t>
      </w:r>
      <w:r w:rsidRPr="005E38CA">
        <w:rPr>
          <w:rFonts w:ascii="Arial Narrow" w:hAnsi="Arial Narrow"/>
          <w:spacing w:val="-16"/>
        </w:rPr>
        <w:t xml:space="preserve"> </w:t>
      </w:r>
      <w:r w:rsidRPr="005E38CA">
        <w:rPr>
          <w:rFonts w:ascii="Arial Narrow" w:hAnsi="Arial Narrow"/>
        </w:rPr>
        <w:t>mandatos</w:t>
      </w:r>
      <w:r w:rsidRPr="005E38CA">
        <w:rPr>
          <w:rFonts w:ascii="Arial Narrow" w:hAnsi="Arial Narrow"/>
          <w:spacing w:val="-16"/>
        </w:rPr>
        <w:t xml:space="preserve"> </w:t>
      </w:r>
      <w:r w:rsidRPr="005E38CA">
        <w:rPr>
          <w:rFonts w:ascii="Arial Narrow" w:hAnsi="Arial Narrow"/>
        </w:rPr>
        <w:t>legales</w:t>
      </w:r>
      <w:r w:rsidRPr="005E38CA">
        <w:rPr>
          <w:rFonts w:ascii="Arial Narrow" w:hAnsi="Arial Narrow"/>
          <w:spacing w:val="-15"/>
        </w:rPr>
        <w:t xml:space="preserve"> </w:t>
      </w:r>
      <w:r w:rsidRPr="005E38CA">
        <w:rPr>
          <w:rFonts w:ascii="Arial Narrow" w:hAnsi="Arial Narrow"/>
        </w:rPr>
        <w:t>contemplados</w:t>
      </w:r>
      <w:r w:rsidRPr="005E38CA">
        <w:rPr>
          <w:rFonts w:ascii="Arial Narrow" w:hAnsi="Arial Narrow"/>
          <w:spacing w:val="-16"/>
        </w:rPr>
        <w:t xml:space="preserve"> </w:t>
      </w:r>
      <w:r w:rsidRPr="005E38CA">
        <w:rPr>
          <w:rFonts w:ascii="Arial Narrow" w:hAnsi="Arial Narrow"/>
        </w:rPr>
        <w:t>principalmente en las leyes de los dos últimos Planes Nacionales de Desarrollo, Ley 142 de 1994 y</w:t>
      </w:r>
      <w:r w:rsidRPr="005E38CA">
        <w:rPr>
          <w:rFonts w:ascii="Arial Narrow" w:hAnsi="Arial Narrow"/>
          <w:spacing w:val="-4"/>
        </w:rPr>
        <w:t xml:space="preserve"> </w:t>
      </w:r>
      <w:r w:rsidRPr="005E38CA">
        <w:rPr>
          <w:rFonts w:ascii="Arial Narrow" w:hAnsi="Arial Narrow"/>
        </w:rPr>
        <w:t>el</w:t>
      </w:r>
      <w:r w:rsidRPr="005E38CA">
        <w:rPr>
          <w:rFonts w:ascii="Arial Narrow" w:hAnsi="Arial Narrow"/>
          <w:spacing w:val="-5"/>
        </w:rPr>
        <w:t xml:space="preserve"> </w:t>
      </w:r>
      <w:r w:rsidRPr="005E38CA">
        <w:rPr>
          <w:rFonts w:ascii="Arial Narrow" w:hAnsi="Arial Narrow"/>
        </w:rPr>
        <w:t>Decreto</w:t>
      </w:r>
      <w:r w:rsidRPr="005E38CA">
        <w:rPr>
          <w:rFonts w:ascii="Arial Narrow" w:hAnsi="Arial Narrow"/>
          <w:spacing w:val="-4"/>
        </w:rPr>
        <w:t xml:space="preserve"> </w:t>
      </w:r>
      <w:r w:rsidRPr="005E38CA">
        <w:rPr>
          <w:rFonts w:ascii="Arial Narrow" w:hAnsi="Arial Narrow"/>
        </w:rPr>
        <w:t>111</w:t>
      </w:r>
      <w:r w:rsidRPr="005E38CA">
        <w:rPr>
          <w:rFonts w:ascii="Arial Narrow" w:hAnsi="Arial Narrow"/>
          <w:spacing w:val="-4"/>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1996,</w:t>
      </w:r>
      <w:r w:rsidRPr="005E38CA">
        <w:rPr>
          <w:rFonts w:ascii="Arial Narrow" w:hAnsi="Arial Narrow"/>
          <w:spacing w:val="-4"/>
        </w:rPr>
        <w:t xml:space="preserve"> </w:t>
      </w:r>
      <w:r w:rsidRPr="005E38CA">
        <w:rPr>
          <w:rFonts w:ascii="Arial Narrow" w:hAnsi="Arial Narrow"/>
        </w:rPr>
        <w:t>se</w:t>
      </w:r>
      <w:r w:rsidRPr="005E38CA">
        <w:rPr>
          <w:rFonts w:ascii="Arial Narrow" w:hAnsi="Arial Narrow"/>
          <w:spacing w:val="-4"/>
        </w:rPr>
        <w:t xml:space="preserve"> </w:t>
      </w:r>
      <w:r w:rsidRPr="005E38CA">
        <w:rPr>
          <w:rFonts w:ascii="Arial Narrow" w:hAnsi="Arial Narrow"/>
        </w:rPr>
        <w:t>inició</w:t>
      </w:r>
      <w:r w:rsidRPr="005E38CA">
        <w:rPr>
          <w:rFonts w:ascii="Arial Narrow" w:hAnsi="Arial Narrow"/>
          <w:spacing w:val="-4"/>
        </w:rPr>
        <w:t xml:space="preserve"> </w:t>
      </w:r>
      <w:r w:rsidRPr="005E38CA">
        <w:rPr>
          <w:rFonts w:ascii="Arial Narrow" w:hAnsi="Arial Narrow"/>
        </w:rPr>
        <w:t>el</w:t>
      </w:r>
      <w:r w:rsidRPr="005E38CA">
        <w:rPr>
          <w:rFonts w:ascii="Arial Narrow" w:hAnsi="Arial Narrow"/>
          <w:spacing w:val="-5"/>
        </w:rPr>
        <w:t xml:space="preserve"> </w:t>
      </w:r>
      <w:r w:rsidRPr="005E38CA">
        <w:rPr>
          <w:rFonts w:ascii="Arial Narrow" w:hAnsi="Arial Narrow"/>
        </w:rPr>
        <w:t>proceso</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4"/>
        </w:rPr>
        <w:t xml:space="preserve"> </w:t>
      </w:r>
      <w:r w:rsidRPr="005E38CA">
        <w:rPr>
          <w:rFonts w:ascii="Arial Narrow" w:hAnsi="Arial Narrow"/>
        </w:rPr>
        <w:t>consolidación</w:t>
      </w:r>
      <w:r w:rsidRPr="005E38CA">
        <w:rPr>
          <w:rFonts w:ascii="Arial Narrow" w:hAnsi="Arial Narrow"/>
          <w:spacing w:val="-6"/>
        </w:rPr>
        <w:t xml:space="preserve"> </w:t>
      </w:r>
      <w:r w:rsidRPr="005E38CA">
        <w:rPr>
          <w:rFonts w:ascii="Arial Narrow" w:hAnsi="Arial Narrow"/>
        </w:rPr>
        <w:t>del</w:t>
      </w:r>
      <w:r w:rsidRPr="005E38CA">
        <w:rPr>
          <w:rFonts w:ascii="Arial Narrow" w:hAnsi="Arial Narrow"/>
          <w:spacing w:val="-5"/>
        </w:rPr>
        <w:t xml:space="preserve"> </w:t>
      </w:r>
      <w:r w:rsidRPr="005E38CA">
        <w:rPr>
          <w:rFonts w:ascii="Arial Narrow" w:hAnsi="Arial Narrow"/>
        </w:rPr>
        <w:t>Banco</w:t>
      </w:r>
      <w:r w:rsidRPr="005E38CA">
        <w:rPr>
          <w:rFonts w:ascii="Arial Narrow" w:hAnsi="Arial Narrow"/>
          <w:spacing w:val="-4"/>
        </w:rPr>
        <w:t xml:space="preserve"> </w:t>
      </w:r>
      <w:r w:rsidRPr="005E38CA">
        <w:rPr>
          <w:rFonts w:ascii="Arial Narrow" w:hAnsi="Arial Narrow"/>
        </w:rPr>
        <w:t>Único</w:t>
      </w:r>
      <w:r w:rsidRPr="005E38CA">
        <w:rPr>
          <w:rFonts w:ascii="Arial Narrow" w:hAnsi="Arial Narrow"/>
          <w:spacing w:val="-4"/>
        </w:rPr>
        <w:t xml:space="preserve"> </w:t>
      </w:r>
      <w:r w:rsidRPr="005E38CA">
        <w:rPr>
          <w:rFonts w:ascii="Arial Narrow" w:hAnsi="Arial Narrow"/>
        </w:rPr>
        <w:t>de Proyectos, que no sólo consolida una unidad informática para la gestión de proyectos, sino también el proceso conceptual y metodológico.</w:t>
      </w:r>
    </w:p>
    <w:p w14:paraId="3828A0EC" w14:textId="77777777" w:rsidR="006C6BE7" w:rsidRPr="005E38CA" w:rsidRDefault="006C6BE7" w:rsidP="006C6BE7">
      <w:pPr>
        <w:pStyle w:val="Textoindependiente"/>
        <w:spacing w:before="199" w:line="259" w:lineRule="auto"/>
        <w:ind w:left="622" w:right="259"/>
        <w:jc w:val="both"/>
        <w:rPr>
          <w:rFonts w:ascii="Arial Narrow" w:hAnsi="Arial Narrow"/>
        </w:rPr>
      </w:pPr>
      <w:r w:rsidRPr="005E38CA">
        <w:rPr>
          <w:rFonts w:ascii="Arial Narrow" w:hAnsi="Arial Narrow"/>
        </w:rPr>
        <w:t>El Banco Único de Proyectos de Inversión, reúne en una única plataforma, para el caso, la Plataforma Integrada de Inversión Pública – PIIP, la información de la inversión pública gestionada con cualquier fuente de financiación y actor que de manera directa o indirecta intervenga en cualquiera de los procesos del horizonte de vida del proyecto.</w:t>
      </w:r>
    </w:p>
    <w:p w14:paraId="09B24D76" w14:textId="77777777" w:rsidR="006C6BE7" w:rsidRPr="005E38CA" w:rsidRDefault="006C6BE7" w:rsidP="006C6BE7">
      <w:pPr>
        <w:pStyle w:val="Textoindependiente"/>
        <w:spacing w:before="197" w:line="259" w:lineRule="auto"/>
        <w:ind w:left="622" w:right="255"/>
        <w:jc w:val="both"/>
        <w:rPr>
          <w:rFonts w:ascii="Arial Narrow" w:hAnsi="Arial Narrow"/>
        </w:rPr>
      </w:pPr>
      <w:r w:rsidRPr="005E38CA">
        <w:rPr>
          <w:rFonts w:ascii="Arial Narrow" w:hAnsi="Arial Narrow"/>
        </w:rPr>
        <w:t>A través del Decreto 1082 de 2015, se consolidan las orientaciones para la implementación de este Banco Único de Proyectos de Inversión y lo define como “(…) el conjunto de proyectos de inversión pública viables e identificados con un código</w:t>
      </w:r>
      <w:r w:rsidRPr="005E38CA">
        <w:rPr>
          <w:rFonts w:ascii="Arial Narrow" w:hAnsi="Arial Narrow"/>
          <w:spacing w:val="-9"/>
        </w:rPr>
        <w:t xml:space="preserve"> </w:t>
      </w:r>
      <w:r w:rsidRPr="005E38CA">
        <w:rPr>
          <w:rFonts w:ascii="Arial Narrow" w:hAnsi="Arial Narrow"/>
        </w:rPr>
        <w:t>BPIN</w:t>
      </w:r>
      <w:r w:rsidRPr="005E38CA">
        <w:rPr>
          <w:rFonts w:ascii="Arial Narrow" w:hAnsi="Arial Narrow"/>
          <w:spacing w:val="-8"/>
        </w:rPr>
        <w:t xml:space="preserve"> </w:t>
      </w:r>
      <w:r w:rsidRPr="005E38CA">
        <w:rPr>
          <w:rFonts w:ascii="Arial Narrow" w:hAnsi="Arial Narrow"/>
        </w:rPr>
        <w:t>que</w:t>
      </w:r>
      <w:r w:rsidRPr="005E38CA">
        <w:rPr>
          <w:rFonts w:ascii="Arial Narrow" w:hAnsi="Arial Narrow"/>
          <w:spacing w:val="-7"/>
        </w:rPr>
        <w:t xml:space="preserve"> </w:t>
      </w:r>
      <w:r w:rsidRPr="005E38CA">
        <w:rPr>
          <w:rFonts w:ascii="Arial Narrow" w:hAnsi="Arial Narrow"/>
        </w:rPr>
        <w:t>se</w:t>
      </w:r>
      <w:r w:rsidRPr="005E38CA">
        <w:rPr>
          <w:rFonts w:ascii="Arial Narrow" w:hAnsi="Arial Narrow"/>
          <w:spacing w:val="-7"/>
        </w:rPr>
        <w:t xml:space="preserve"> </w:t>
      </w:r>
      <w:r w:rsidRPr="005E38CA">
        <w:rPr>
          <w:rFonts w:ascii="Arial Narrow" w:hAnsi="Arial Narrow"/>
        </w:rPr>
        <w:t>encuentran</w:t>
      </w:r>
      <w:r w:rsidRPr="005E38CA">
        <w:rPr>
          <w:rFonts w:ascii="Arial Narrow" w:hAnsi="Arial Narrow"/>
          <w:spacing w:val="-7"/>
        </w:rPr>
        <w:t xml:space="preserve"> </w:t>
      </w:r>
      <w:r w:rsidRPr="005E38CA">
        <w:rPr>
          <w:rFonts w:ascii="Arial Narrow" w:hAnsi="Arial Narrow"/>
        </w:rPr>
        <w:t>registrados</w:t>
      </w:r>
      <w:r w:rsidRPr="005E38CA">
        <w:rPr>
          <w:rFonts w:ascii="Arial Narrow" w:hAnsi="Arial Narrow"/>
          <w:spacing w:val="-8"/>
        </w:rPr>
        <w:t xml:space="preserve"> </w:t>
      </w:r>
      <w:r w:rsidRPr="005E38CA">
        <w:rPr>
          <w:rFonts w:ascii="Arial Narrow" w:hAnsi="Arial Narrow"/>
        </w:rPr>
        <w:t>en</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PIIP</w:t>
      </w:r>
      <w:r w:rsidRPr="005E38CA">
        <w:rPr>
          <w:rFonts w:ascii="Arial Narrow" w:hAnsi="Arial Narrow"/>
          <w:spacing w:val="-9"/>
        </w:rPr>
        <w:t xml:space="preserve"> </w:t>
      </w:r>
      <w:r w:rsidRPr="005E38CA">
        <w:rPr>
          <w:rFonts w:ascii="Arial Narrow" w:hAnsi="Arial Narrow"/>
        </w:rPr>
        <w:t>o</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plataforma</w:t>
      </w:r>
      <w:r w:rsidRPr="005E38CA">
        <w:rPr>
          <w:rFonts w:ascii="Arial Narrow" w:hAnsi="Arial Narrow"/>
          <w:spacing w:val="-7"/>
        </w:rPr>
        <w:t xml:space="preserve"> </w:t>
      </w:r>
      <w:r w:rsidRPr="005E38CA">
        <w:rPr>
          <w:rFonts w:ascii="Arial Narrow" w:hAnsi="Arial Narrow"/>
        </w:rPr>
        <w:t>que</w:t>
      </w:r>
      <w:r w:rsidRPr="005E38CA">
        <w:rPr>
          <w:rFonts w:ascii="Arial Narrow" w:hAnsi="Arial Narrow"/>
          <w:spacing w:val="-9"/>
        </w:rPr>
        <w:t xml:space="preserve"> </w:t>
      </w:r>
      <w:r w:rsidRPr="005E38CA">
        <w:rPr>
          <w:rFonts w:ascii="Arial Narrow" w:hAnsi="Arial Narrow"/>
        </w:rPr>
        <w:t>haga</w:t>
      </w:r>
      <w:r w:rsidRPr="005E38CA">
        <w:rPr>
          <w:rFonts w:ascii="Arial Narrow" w:hAnsi="Arial Narrow"/>
          <w:spacing w:val="-7"/>
        </w:rPr>
        <w:t xml:space="preserve"> </w:t>
      </w:r>
      <w:r w:rsidRPr="005E38CA">
        <w:rPr>
          <w:rFonts w:ascii="Arial Narrow" w:hAnsi="Arial Narrow"/>
        </w:rPr>
        <w:t xml:space="preserve">sus </w:t>
      </w:r>
      <w:r w:rsidRPr="005E38CA">
        <w:rPr>
          <w:rFonts w:ascii="Arial Narrow" w:hAnsi="Arial Narrow"/>
          <w:spacing w:val="-2"/>
        </w:rPr>
        <w:t>veces”.</w:t>
      </w:r>
    </w:p>
    <w:p w14:paraId="18526589" w14:textId="77777777" w:rsidR="006C6BE7" w:rsidRPr="005E38CA" w:rsidRDefault="006C6BE7" w:rsidP="006C6BE7">
      <w:pPr>
        <w:pStyle w:val="Textoindependiente"/>
        <w:spacing w:before="200" w:line="259" w:lineRule="auto"/>
        <w:ind w:left="622" w:right="267"/>
        <w:jc w:val="both"/>
        <w:rPr>
          <w:rFonts w:ascii="Arial Narrow" w:hAnsi="Arial Narrow"/>
        </w:rPr>
      </w:pPr>
      <w:r w:rsidRPr="005E38CA">
        <w:rPr>
          <w:rFonts w:ascii="Arial Narrow" w:hAnsi="Arial Narrow"/>
        </w:rPr>
        <w:t>El Banco Único de Proyectos de Inversión Pública contendrá como mínimo la información integrada de los siguientes sistemas de información:</w:t>
      </w:r>
    </w:p>
    <w:p w14:paraId="2C0DFF0E" w14:textId="77777777" w:rsidR="006C6BE7" w:rsidRPr="005E38CA" w:rsidRDefault="006C6BE7" w:rsidP="006C6BE7">
      <w:pPr>
        <w:pStyle w:val="Textoindependiente"/>
        <w:spacing w:before="200" w:line="259" w:lineRule="auto"/>
        <w:ind w:left="622" w:right="264"/>
        <w:jc w:val="both"/>
        <w:rPr>
          <w:rFonts w:ascii="Arial Narrow" w:hAnsi="Arial Narrow"/>
        </w:rPr>
      </w:pPr>
      <w:r w:rsidRPr="005E38CA">
        <w:rPr>
          <w:rFonts w:ascii="Arial Narrow" w:hAnsi="Arial Narrow"/>
        </w:rPr>
        <w:t>El Banco de Programas y Proyectos de Inversión Nacional y el Banco Nacional de Programas</w:t>
      </w:r>
      <w:r w:rsidRPr="005E38CA">
        <w:rPr>
          <w:rFonts w:ascii="Arial Narrow" w:hAnsi="Arial Narrow"/>
          <w:spacing w:val="-5"/>
        </w:rPr>
        <w:t xml:space="preserve"> </w:t>
      </w:r>
      <w:r w:rsidRPr="005E38CA">
        <w:rPr>
          <w:rFonts w:ascii="Arial Narrow" w:hAnsi="Arial Narrow"/>
        </w:rPr>
        <w:t>y</w:t>
      </w:r>
      <w:r w:rsidRPr="005E38CA">
        <w:rPr>
          <w:rFonts w:ascii="Arial Narrow" w:hAnsi="Arial Narrow"/>
          <w:spacing w:val="-5"/>
        </w:rPr>
        <w:t xml:space="preserve"> </w:t>
      </w:r>
      <w:r w:rsidRPr="005E38CA">
        <w:rPr>
          <w:rFonts w:ascii="Arial Narrow" w:hAnsi="Arial Narrow"/>
        </w:rPr>
        <w:t>Proyectos,</w:t>
      </w:r>
      <w:r w:rsidRPr="005E38CA">
        <w:rPr>
          <w:rFonts w:ascii="Arial Narrow" w:hAnsi="Arial Narrow"/>
          <w:spacing w:val="-5"/>
        </w:rPr>
        <w:t xml:space="preserve"> </w:t>
      </w:r>
      <w:r w:rsidRPr="005E38CA">
        <w:rPr>
          <w:rFonts w:ascii="Arial Narrow" w:hAnsi="Arial Narrow"/>
        </w:rPr>
        <w:t>conforme</w:t>
      </w:r>
      <w:r w:rsidRPr="005E38CA">
        <w:rPr>
          <w:rFonts w:ascii="Arial Narrow" w:hAnsi="Arial Narrow"/>
          <w:spacing w:val="-7"/>
        </w:rPr>
        <w:t xml:space="preserve"> </w:t>
      </w:r>
      <w:r w:rsidRPr="005E38CA">
        <w:rPr>
          <w:rFonts w:ascii="Arial Narrow" w:hAnsi="Arial Narrow"/>
        </w:rPr>
        <w:t>a</w:t>
      </w:r>
      <w:r w:rsidRPr="005E38CA">
        <w:rPr>
          <w:rFonts w:ascii="Arial Narrow" w:hAnsi="Arial Narrow"/>
          <w:spacing w:val="-5"/>
        </w:rPr>
        <w:t xml:space="preserve"> </w:t>
      </w:r>
      <w:r w:rsidRPr="005E38CA">
        <w:rPr>
          <w:rFonts w:ascii="Arial Narrow" w:hAnsi="Arial Narrow"/>
        </w:rPr>
        <w:t>lo</w:t>
      </w:r>
      <w:r w:rsidRPr="005E38CA">
        <w:rPr>
          <w:rFonts w:ascii="Arial Narrow" w:hAnsi="Arial Narrow"/>
          <w:spacing w:val="-7"/>
        </w:rPr>
        <w:t xml:space="preserve"> </w:t>
      </w:r>
      <w:r w:rsidRPr="005E38CA">
        <w:rPr>
          <w:rFonts w:ascii="Arial Narrow" w:hAnsi="Arial Narrow"/>
        </w:rPr>
        <w:t>dispuesto</w:t>
      </w:r>
      <w:r w:rsidRPr="005E38CA">
        <w:rPr>
          <w:rFonts w:ascii="Arial Narrow" w:hAnsi="Arial Narrow"/>
          <w:spacing w:val="-4"/>
        </w:rPr>
        <w:t xml:space="preserve"> </w:t>
      </w:r>
      <w:r w:rsidRPr="005E38CA">
        <w:rPr>
          <w:rFonts w:ascii="Arial Narrow" w:hAnsi="Arial Narrow"/>
        </w:rPr>
        <w:t>por</w:t>
      </w:r>
      <w:r w:rsidRPr="005E38CA">
        <w:rPr>
          <w:rFonts w:ascii="Arial Narrow" w:hAnsi="Arial Narrow"/>
          <w:spacing w:val="-6"/>
        </w:rPr>
        <w:t xml:space="preserve"> </w:t>
      </w:r>
      <w:r w:rsidRPr="005E38CA">
        <w:rPr>
          <w:rFonts w:ascii="Arial Narrow" w:hAnsi="Arial Narrow"/>
        </w:rPr>
        <w:t>el</w:t>
      </w:r>
      <w:r w:rsidRPr="005E38CA">
        <w:rPr>
          <w:rFonts w:ascii="Arial Narrow" w:hAnsi="Arial Narrow"/>
          <w:spacing w:val="-6"/>
        </w:rPr>
        <w:t xml:space="preserve"> </w:t>
      </w:r>
      <w:r w:rsidRPr="005E38CA">
        <w:rPr>
          <w:rFonts w:ascii="Arial Narrow" w:hAnsi="Arial Narrow"/>
        </w:rPr>
        <w:t>artículo</w:t>
      </w:r>
      <w:r w:rsidRPr="005E38CA">
        <w:rPr>
          <w:rFonts w:ascii="Arial Narrow" w:hAnsi="Arial Narrow"/>
          <w:spacing w:val="-7"/>
        </w:rPr>
        <w:t xml:space="preserve"> </w:t>
      </w:r>
      <w:r w:rsidRPr="005E38CA">
        <w:rPr>
          <w:rFonts w:ascii="Arial Narrow" w:hAnsi="Arial Narrow"/>
        </w:rPr>
        <w:t>27</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la</w:t>
      </w:r>
      <w:r w:rsidRPr="005E38CA">
        <w:rPr>
          <w:rFonts w:ascii="Arial Narrow" w:hAnsi="Arial Narrow"/>
          <w:spacing w:val="-7"/>
        </w:rPr>
        <w:t xml:space="preserve"> </w:t>
      </w:r>
      <w:r w:rsidRPr="005E38CA">
        <w:rPr>
          <w:rFonts w:ascii="Arial Narrow" w:hAnsi="Arial Narrow"/>
        </w:rPr>
        <w:t>Ley</w:t>
      </w:r>
      <w:r w:rsidRPr="005E38CA">
        <w:rPr>
          <w:rFonts w:ascii="Arial Narrow" w:hAnsi="Arial Narrow"/>
          <w:spacing w:val="-8"/>
        </w:rPr>
        <w:t xml:space="preserve"> </w:t>
      </w:r>
      <w:r w:rsidRPr="005E38CA">
        <w:rPr>
          <w:rFonts w:ascii="Arial Narrow" w:hAnsi="Arial Narrow"/>
        </w:rPr>
        <w:t>152</w:t>
      </w:r>
      <w:r w:rsidRPr="005E38CA">
        <w:rPr>
          <w:rFonts w:ascii="Arial Narrow" w:hAnsi="Arial Narrow"/>
          <w:spacing w:val="-7"/>
        </w:rPr>
        <w:t xml:space="preserve"> </w:t>
      </w:r>
      <w:r w:rsidRPr="005E38CA">
        <w:rPr>
          <w:rFonts w:ascii="Arial Narrow" w:hAnsi="Arial Narrow"/>
        </w:rPr>
        <w:t>de 1994, y el artículo 9 del Decreto 111 de 1996.</w:t>
      </w:r>
    </w:p>
    <w:p w14:paraId="2FFE7E19" w14:textId="77777777" w:rsidR="006C6BE7" w:rsidRPr="005E38CA" w:rsidRDefault="006C6BE7" w:rsidP="006C6BE7">
      <w:pPr>
        <w:pStyle w:val="Textoindependiente"/>
        <w:spacing w:before="198" w:line="261" w:lineRule="auto"/>
        <w:ind w:left="622" w:right="264"/>
        <w:jc w:val="both"/>
        <w:rPr>
          <w:rFonts w:ascii="Arial Narrow" w:hAnsi="Arial Narrow"/>
        </w:rPr>
      </w:pPr>
      <w:r w:rsidRPr="005E38CA">
        <w:rPr>
          <w:rFonts w:ascii="Arial Narrow" w:hAnsi="Arial Narrow"/>
        </w:rPr>
        <w:t>La</w:t>
      </w:r>
      <w:r w:rsidRPr="005E38CA">
        <w:rPr>
          <w:rFonts w:ascii="Arial Narrow" w:hAnsi="Arial Narrow"/>
          <w:spacing w:val="-5"/>
        </w:rPr>
        <w:t xml:space="preserve"> </w:t>
      </w:r>
      <w:r w:rsidRPr="005E38CA">
        <w:rPr>
          <w:rFonts w:ascii="Arial Narrow" w:hAnsi="Arial Narrow"/>
        </w:rPr>
        <w:t>Red</w:t>
      </w:r>
      <w:r w:rsidRPr="005E38CA">
        <w:rPr>
          <w:rFonts w:ascii="Arial Narrow" w:hAnsi="Arial Narrow"/>
          <w:spacing w:val="-4"/>
        </w:rPr>
        <w:t xml:space="preserve"> </w:t>
      </w:r>
      <w:r w:rsidRPr="005E38CA">
        <w:rPr>
          <w:rFonts w:ascii="Arial Narrow" w:hAnsi="Arial Narrow"/>
        </w:rPr>
        <w:t>Nacional</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Bancos</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Programas</w:t>
      </w:r>
      <w:r w:rsidRPr="005E38CA">
        <w:rPr>
          <w:rFonts w:ascii="Arial Narrow" w:hAnsi="Arial Narrow"/>
          <w:spacing w:val="-5"/>
        </w:rPr>
        <w:t xml:space="preserve"> </w:t>
      </w:r>
      <w:r w:rsidRPr="005E38CA">
        <w:rPr>
          <w:rFonts w:ascii="Arial Narrow" w:hAnsi="Arial Narrow"/>
        </w:rPr>
        <w:t>y</w:t>
      </w:r>
      <w:r w:rsidRPr="005E38CA">
        <w:rPr>
          <w:rFonts w:ascii="Arial Narrow" w:hAnsi="Arial Narrow"/>
          <w:spacing w:val="-8"/>
        </w:rPr>
        <w:t xml:space="preserve"> </w:t>
      </w:r>
      <w:r w:rsidRPr="005E38CA">
        <w:rPr>
          <w:rFonts w:ascii="Arial Narrow" w:hAnsi="Arial Narrow"/>
        </w:rPr>
        <w:t>Proyectos</w:t>
      </w:r>
      <w:r w:rsidRPr="005E38CA">
        <w:rPr>
          <w:rFonts w:ascii="Arial Narrow" w:hAnsi="Arial Narrow"/>
          <w:spacing w:val="-5"/>
        </w:rPr>
        <w:t xml:space="preserve"> </w:t>
      </w:r>
      <w:r w:rsidRPr="005E38CA">
        <w:rPr>
          <w:rFonts w:ascii="Arial Narrow" w:hAnsi="Arial Narrow"/>
        </w:rPr>
        <w:t>creada</w:t>
      </w:r>
      <w:r w:rsidRPr="005E38CA">
        <w:rPr>
          <w:rFonts w:ascii="Arial Narrow" w:hAnsi="Arial Narrow"/>
          <w:spacing w:val="-5"/>
        </w:rPr>
        <w:t xml:space="preserve"> </w:t>
      </w:r>
      <w:r w:rsidRPr="005E38CA">
        <w:rPr>
          <w:rFonts w:ascii="Arial Narrow" w:hAnsi="Arial Narrow"/>
        </w:rPr>
        <w:t>por</w:t>
      </w:r>
      <w:r w:rsidRPr="005E38CA">
        <w:rPr>
          <w:rFonts w:ascii="Arial Narrow" w:hAnsi="Arial Narrow"/>
          <w:spacing w:val="-6"/>
        </w:rPr>
        <w:t xml:space="preserve"> </w:t>
      </w:r>
      <w:r w:rsidRPr="005E38CA">
        <w:rPr>
          <w:rFonts w:ascii="Arial Narrow" w:hAnsi="Arial Narrow"/>
        </w:rPr>
        <w:t>el</w:t>
      </w:r>
      <w:r w:rsidRPr="005E38CA">
        <w:rPr>
          <w:rFonts w:ascii="Arial Narrow" w:hAnsi="Arial Narrow"/>
          <w:spacing w:val="-6"/>
        </w:rPr>
        <w:t xml:space="preserve"> </w:t>
      </w:r>
      <w:r w:rsidRPr="005E38CA">
        <w:rPr>
          <w:rFonts w:ascii="Arial Narrow" w:hAnsi="Arial Narrow"/>
        </w:rPr>
        <w:t>artículo</w:t>
      </w:r>
      <w:r w:rsidRPr="005E38CA">
        <w:rPr>
          <w:rFonts w:ascii="Arial Narrow" w:hAnsi="Arial Narrow"/>
          <w:spacing w:val="-5"/>
        </w:rPr>
        <w:t xml:space="preserve"> </w:t>
      </w:r>
      <w:r w:rsidRPr="005E38CA">
        <w:rPr>
          <w:rFonts w:ascii="Arial Narrow" w:hAnsi="Arial Narrow"/>
        </w:rPr>
        <w:t>49</w:t>
      </w:r>
      <w:r w:rsidRPr="005E38CA">
        <w:rPr>
          <w:rFonts w:ascii="Arial Narrow" w:hAnsi="Arial Narrow"/>
          <w:spacing w:val="-7"/>
        </w:rPr>
        <w:t xml:space="preserve"> </w:t>
      </w:r>
      <w:r w:rsidRPr="005E38CA">
        <w:rPr>
          <w:rFonts w:ascii="Arial Narrow" w:hAnsi="Arial Narrow"/>
        </w:rPr>
        <w:t>de la Ley 152 de 1994.</w:t>
      </w:r>
    </w:p>
    <w:p w14:paraId="51385FE5" w14:textId="77777777" w:rsidR="006C6BE7" w:rsidRPr="005E38CA" w:rsidRDefault="006C6BE7" w:rsidP="006C6BE7">
      <w:pPr>
        <w:pStyle w:val="Textoindependiente"/>
        <w:spacing w:before="195" w:line="259" w:lineRule="auto"/>
        <w:ind w:left="622" w:right="266"/>
        <w:jc w:val="both"/>
        <w:rPr>
          <w:rFonts w:ascii="Arial Narrow" w:hAnsi="Arial Narrow"/>
        </w:rPr>
      </w:pPr>
      <w:r w:rsidRPr="005E38CA">
        <w:rPr>
          <w:rFonts w:ascii="Arial Narrow" w:hAnsi="Arial Narrow"/>
        </w:rPr>
        <w:lastRenderedPageBreak/>
        <w:t>El Banco de Proyectos</w:t>
      </w:r>
      <w:r w:rsidRPr="005E38CA">
        <w:rPr>
          <w:rFonts w:ascii="Arial Narrow" w:hAnsi="Arial Narrow"/>
          <w:spacing w:val="-2"/>
        </w:rPr>
        <w:t xml:space="preserve"> </w:t>
      </w:r>
      <w:r w:rsidRPr="005E38CA">
        <w:rPr>
          <w:rFonts w:ascii="Arial Narrow" w:hAnsi="Arial Narrow"/>
        </w:rPr>
        <w:t>de Inversión</w:t>
      </w:r>
      <w:r w:rsidRPr="005E38CA">
        <w:rPr>
          <w:rFonts w:ascii="Arial Narrow" w:hAnsi="Arial Narrow"/>
          <w:spacing w:val="-1"/>
        </w:rPr>
        <w:t xml:space="preserve"> </w:t>
      </w:r>
      <w:r w:rsidRPr="005E38CA">
        <w:rPr>
          <w:rFonts w:ascii="Arial Narrow" w:hAnsi="Arial Narrow"/>
        </w:rPr>
        <w:t>del Sistema General de Regalías, conforme al artículo 136 de la Ley 2056 de 2020.”</w:t>
      </w:r>
    </w:p>
    <w:p w14:paraId="40D2B0C0" w14:textId="4CA2A702" w:rsidR="006C6BE7" w:rsidRPr="005E38CA" w:rsidRDefault="006C6BE7" w:rsidP="00664B51">
      <w:pPr>
        <w:pStyle w:val="Textoindependiente"/>
        <w:spacing w:before="199" w:line="259" w:lineRule="auto"/>
        <w:ind w:left="622" w:right="264"/>
        <w:jc w:val="both"/>
        <w:rPr>
          <w:rFonts w:ascii="Arial Narrow" w:hAnsi="Arial Narrow"/>
        </w:rPr>
      </w:pPr>
      <w:r w:rsidRPr="005E38CA">
        <w:rPr>
          <w:rFonts w:ascii="Arial Narrow" w:hAnsi="Arial Narrow"/>
        </w:rPr>
        <w:t>El ciclo de vida de los proyectos de inversión pública se gestiona a través de las herramientas informáticas dispuesta por el Departamento Nacional de Planeación, de</w:t>
      </w:r>
      <w:r w:rsidRPr="005E38CA">
        <w:rPr>
          <w:rFonts w:ascii="Arial Narrow" w:hAnsi="Arial Narrow"/>
          <w:spacing w:val="-12"/>
        </w:rPr>
        <w:t xml:space="preserve"> </w:t>
      </w:r>
      <w:r w:rsidRPr="005E38CA">
        <w:rPr>
          <w:rFonts w:ascii="Arial Narrow" w:hAnsi="Arial Narrow"/>
        </w:rPr>
        <w:t>conformidad</w:t>
      </w:r>
      <w:r w:rsidRPr="005E38CA">
        <w:rPr>
          <w:rFonts w:ascii="Arial Narrow" w:hAnsi="Arial Narrow"/>
          <w:spacing w:val="-12"/>
        </w:rPr>
        <w:t xml:space="preserve"> </w:t>
      </w:r>
      <w:r w:rsidRPr="005E38CA">
        <w:rPr>
          <w:rFonts w:ascii="Arial Narrow" w:hAnsi="Arial Narrow"/>
        </w:rPr>
        <w:t>con</w:t>
      </w:r>
      <w:r w:rsidRPr="005E38CA">
        <w:rPr>
          <w:rFonts w:ascii="Arial Narrow" w:hAnsi="Arial Narrow"/>
          <w:spacing w:val="-12"/>
        </w:rPr>
        <w:t xml:space="preserve"> </w:t>
      </w:r>
      <w:r w:rsidRPr="005E38CA">
        <w:rPr>
          <w:rFonts w:ascii="Arial Narrow" w:hAnsi="Arial Narrow"/>
        </w:rPr>
        <w:t>lo</w:t>
      </w:r>
      <w:r w:rsidRPr="005E38CA">
        <w:rPr>
          <w:rFonts w:ascii="Arial Narrow" w:hAnsi="Arial Narrow"/>
          <w:spacing w:val="-14"/>
        </w:rPr>
        <w:t xml:space="preserve"> </w:t>
      </w:r>
      <w:r w:rsidRPr="005E38CA">
        <w:rPr>
          <w:rFonts w:ascii="Arial Narrow" w:hAnsi="Arial Narrow"/>
        </w:rPr>
        <w:t>previsto</w:t>
      </w:r>
      <w:r w:rsidRPr="005E38CA">
        <w:rPr>
          <w:rFonts w:ascii="Arial Narrow" w:hAnsi="Arial Narrow"/>
          <w:spacing w:val="-12"/>
        </w:rPr>
        <w:t xml:space="preserve"> </w:t>
      </w:r>
      <w:r w:rsidRPr="005E38CA">
        <w:rPr>
          <w:rFonts w:ascii="Arial Narrow" w:hAnsi="Arial Narrow"/>
        </w:rPr>
        <w:t>en</w:t>
      </w:r>
      <w:r w:rsidRPr="005E38CA">
        <w:rPr>
          <w:rFonts w:ascii="Arial Narrow" w:hAnsi="Arial Narrow"/>
          <w:spacing w:val="-11"/>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artículo</w:t>
      </w:r>
      <w:r w:rsidRPr="005E38CA">
        <w:rPr>
          <w:rFonts w:ascii="Arial Narrow" w:hAnsi="Arial Narrow"/>
          <w:spacing w:val="-12"/>
        </w:rPr>
        <w:t xml:space="preserve"> </w:t>
      </w:r>
      <w:r w:rsidRPr="005E38CA">
        <w:rPr>
          <w:rFonts w:ascii="Arial Narrow" w:hAnsi="Arial Narrow"/>
        </w:rPr>
        <w:t>27</w:t>
      </w:r>
      <w:r w:rsidRPr="005E38CA">
        <w:rPr>
          <w:rFonts w:ascii="Arial Narrow" w:hAnsi="Arial Narrow"/>
          <w:spacing w:val="-11"/>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la</w:t>
      </w:r>
      <w:r w:rsidRPr="005E38CA">
        <w:rPr>
          <w:rFonts w:ascii="Arial Narrow" w:hAnsi="Arial Narrow"/>
          <w:spacing w:val="-12"/>
        </w:rPr>
        <w:t xml:space="preserve"> </w:t>
      </w:r>
      <w:r w:rsidRPr="005E38CA">
        <w:rPr>
          <w:rFonts w:ascii="Arial Narrow" w:hAnsi="Arial Narrow"/>
        </w:rPr>
        <w:t>ley</w:t>
      </w:r>
      <w:r w:rsidRPr="005E38CA">
        <w:rPr>
          <w:rFonts w:ascii="Arial Narrow" w:hAnsi="Arial Narrow"/>
          <w:spacing w:val="-13"/>
        </w:rPr>
        <w:t xml:space="preserve"> </w:t>
      </w:r>
      <w:r w:rsidRPr="005E38CA">
        <w:rPr>
          <w:rFonts w:ascii="Arial Narrow" w:hAnsi="Arial Narrow"/>
        </w:rPr>
        <w:t>152</w:t>
      </w:r>
      <w:r w:rsidRPr="005E38CA">
        <w:rPr>
          <w:rFonts w:ascii="Arial Narrow" w:hAnsi="Arial Narrow"/>
          <w:spacing w:val="-12"/>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1994</w:t>
      </w:r>
      <w:r w:rsidRPr="005E38CA">
        <w:rPr>
          <w:rFonts w:ascii="Arial Narrow" w:hAnsi="Arial Narrow"/>
          <w:spacing w:val="-13"/>
        </w:rPr>
        <w:t xml:space="preserve"> </w:t>
      </w:r>
      <w:r w:rsidRPr="005E38CA">
        <w:rPr>
          <w:rFonts w:ascii="Arial Narrow" w:hAnsi="Arial Narrow"/>
        </w:rPr>
        <w:t>en</w:t>
      </w:r>
      <w:r w:rsidRPr="005E38CA">
        <w:rPr>
          <w:rFonts w:ascii="Arial Narrow" w:hAnsi="Arial Narrow"/>
          <w:spacing w:val="-12"/>
        </w:rPr>
        <w:t xml:space="preserve"> </w:t>
      </w:r>
      <w:r w:rsidRPr="005E38CA">
        <w:rPr>
          <w:rFonts w:ascii="Arial Narrow" w:hAnsi="Arial Narrow"/>
        </w:rPr>
        <w:t>cuyo</w:t>
      </w:r>
      <w:r w:rsidRPr="005E38CA">
        <w:rPr>
          <w:rFonts w:ascii="Arial Narrow" w:hAnsi="Arial Narrow"/>
          <w:spacing w:val="-12"/>
        </w:rPr>
        <w:t xml:space="preserve"> </w:t>
      </w:r>
      <w:r w:rsidRPr="005E38CA">
        <w:rPr>
          <w:rFonts w:ascii="Arial Narrow" w:hAnsi="Arial Narrow"/>
          <w:spacing w:val="-2"/>
        </w:rPr>
        <w:t>inciso</w:t>
      </w:r>
      <w:r w:rsidR="00664B51" w:rsidRPr="005E38CA">
        <w:rPr>
          <w:rFonts w:ascii="Arial Narrow" w:hAnsi="Arial Narrow"/>
          <w:spacing w:val="-2"/>
        </w:rPr>
        <w:t xml:space="preserve"> </w:t>
      </w:r>
      <w:r w:rsidRPr="005E38CA">
        <w:rPr>
          <w:rFonts w:ascii="Arial Narrow" w:hAnsi="Arial Narrow"/>
        </w:rPr>
        <w:t>4.</w:t>
      </w:r>
      <w:r w:rsidRPr="005E38CA">
        <w:rPr>
          <w:rFonts w:ascii="Arial Narrow" w:hAnsi="Arial Narrow"/>
          <w:spacing w:val="19"/>
        </w:rPr>
        <w:t xml:space="preserve"> </w:t>
      </w:r>
      <w:r w:rsidRPr="005E38CA">
        <w:rPr>
          <w:rFonts w:ascii="Arial Narrow" w:hAnsi="Arial Narrow"/>
        </w:rPr>
        <w:t>En</w:t>
      </w:r>
      <w:r w:rsidRPr="005E38CA">
        <w:rPr>
          <w:rFonts w:ascii="Arial Narrow" w:hAnsi="Arial Narrow"/>
          <w:spacing w:val="20"/>
        </w:rPr>
        <w:t xml:space="preserve"> </w:t>
      </w:r>
      <w:r w:rsidRPr="005E38CA">
        <w:rPr>
          <w:rFonts w:ascii="Arial Narrow" w:hAnsi="Arial Narrow"/>
        </w:rPr>
        <w:t>consecuencia,</w:t>
      </w:r>
      <w:r w:rsidRPr="005E38CA">
        <w:rPr>
          <w:rFonts w:ascii="Arial Narrow" w:hAnsi="Arial Narrow"/>
          <w:spacing w:val="18"/>
        </w:rPr>
        <w:t xml:space="preserve"> </w:t>
      </w:r>
      <w:r w:rsidRPr="005E38CA">
        <w:rPr>
          <w:rFonts w:ascii="Arial Narrow" w:hAnsi="Arial Narrow"/>
        </w:rPr>
        <w:t>el</w:t>
      </w:r>
      <w:r w:rsidRPr="005E38CA">
        <w:rPr>
          <w:rFonts w:ascii="Arial Narrow" w:hAnsi="Arial Narrow"/>
          <w:spacing w:val="18"/>
        </w:rPr>
        <w:t xml:space="preserve"> </w:t>
      </w:r>
      <w:r w:rsidRPr="005E38CA">
        <w:rPr>
          <w:rFonts w:ascii="Arial Narrow" w:hAnsi="Arial Narrow"/>
        </w:rPr>
        <w:t>Decreto</w:t>
      </w:r>
      <w:r w:rsidRPr="005E38CA">
        <w:rPr>
          <w:rFonts w:ascii="Arial Narrow" w:hAnsi="Arial Narrow"/>
          <w:spacing w:val="20"/>
        </w:rPr>
        <w:t xml:space="preserve"> </w:t>
      </w:r>
      <w:r w:rsidRPr="005E38CA">
        <w:rPr>
          <w:rFonts w:ascii="Arial Narrow" w:hAnsi="Arial Narrow"/>
        </w:rPr>
        <w:t>1082</w:t>
      </w:r>
      <w:r w:rsidRPr="005E38CA">
        <w:rPr>
          <w:rFonts w:ascii="Arial Narrow" w:hAnsi="Arial Narrow"/>
          <w:spacing w:val="20"/>
        </w:rPr>
        <w:t xml:space="preserve"> </w:t>
      </w:r>
      <w:r w:rsidRPr="005E38CA">
        <w:rPr>
          <w:rFonts w:ascii="Arial Narrow" w:hAnsi="Arial Narrow"/>
        </w:rPr>
        <w:t>de</w:t>
      </w:r>
      <w:r w:rsidRPr="005E38CA">
        <w:rPr>
          <w:rFonts w:ascii="Arial Narrow" w:hAnsi="Arial Narrow"/>
          <w:spacing w:val="20"/>
        </w:rPr>
        <w:t xml:space="preserve"> </w:t>
      </w:r>
      <w:r w:rsidRPr="005E38CA">
        <w:rPr>
          <w:rFonts w:ascii="Arial Narrow" w:hAnsi="Arial Narrow"/>
        </w:rPr>
        <w:t>2015</w:t>
      </w:r>
      <w:r w:rsidRPr="005E38CA">
        <w:rPr>
          <w:rFonts w:ascii="Arial Narrow" w:hAnsi="Arial Narrow"/>
          <w:spacing w:val="19"/>
        </w:rPr>
        <w:t xml:space="preserve"> </w:t>
      </w:r>
      <w:r w:rsidRPr="005E38CA">
        <w:rPr>
          <w:rFonts w:ascii="Arial Narrow" w:hAnsi="Arial Narrow"/>
        </w:rPr>
        <w:t>establece</w:t>
      </w:r>
      <w:r w:rsidRPr="005E38CA">
        <w:rPr>
          <w:rFonts w:ascii="Arial Narrow" w:hAnsi="Arial Narrow"/>
          <w:spacing w:val="20"/>
        </w:rPr>
        <w:t xml:space="preserve"> </w:t>
      </w:r>
      <w:r w:rsidRPr="005E38CA">
        <w:rPr>
          <w:rFonts w:ascii="Arial Narrow" w:hAnsi="Arial Narrow"/>
        </w:rPr>
        <w:t>en</w:t>
      </w:r>
      <w:r w:rsidRPr="005E38CA">
        <w:rPr>
          <w:rFonts w:ascii="Arial Narrow" w:hAnsi="Arial Narrow"/>
          <w:spacing w:val="20"/>
        </w:rPr>
        <w:t xml:space="preserve"> </w:t>
      </w:r>
      <w:r w:rsidRPr="005E38CA">
        <w:rPr>
          <w:rFonts w:ascii="Arial Narrow" w:hAnsi="Arial Narrow"/>
        </w:rPr>
        <w:t>el</w:t>
      </w:r>
      <w:r w:rsidRPr="005E38CA">
        <w:rPr>
          <w:rFonts w:ascii="Arial Narrow" w:hAnsi="Arial Narrow"/>
          <w:spacing w:val="18"/>
        </w:rPr>
        <w:t xml:space="preserve"> </w:t>
      </w:r>
      <w:r w:rsidRPr="005E38CA">
        <w:rPr>
          <w:rFonts w:ascii="Arial Narrow" w:hAnsi="Arial Narrow"/>
        </w:rPr>
        <w:t>“Artículo</w:t>
      </w:r>
      <w:r w:rsidRPr="005E38CA">
        <w:rPr>
          <w:rFonts w:ascii="Arial Narrow" w:hAnsi="Arial Narrow"/>
          <w:spacing w:val="20"/>
        </w:rPr>
        <w:t xml:space="preserve"> </w:t>
      </w:r>
      <w:r w:rsidRPr="005E38CA">
        <w:rPr>
          <w:rFonts w:ascii="Arial Narrow" w:hAnsi="Arial Narrow"/>
          <w:spacing w:val="-2"/>
        </w:rPr>
        <w:t>2.2.6.1.9.</w:t>
      </w:r>
    </w:p>
    <w:p w14:paraId="0EBC2F73" w14:textId="77777777" w:rsidR="006C6BE7" w:rsidRPr="005E38CA" w:rsidRDefault="006C6BE7" w:rsidP="006C6BE7">
      <w:pPr>
        <w:pStyle w:val="Textoindependiente"/>
        <w:spacing w:line="259" w:lineRule="auto"/>
        <w:ind w:left="622" w:right="265"/>
        <w:jc w:val="both"/>
        <w:rPr>
          <w:rFonts w:ascii="Arial Narrow" w:hAnsi="Arial Narrow"/>
        </w:rPr>
      </w:pPr>
      <w:r w:rsidRPr="005E38CA">
        <w:rPr>
          <w:rFonts w:ascii="Arial Narrow" w:hAnsi="Arial Narrow"/>
        </w:rPr>
        <w:t>Plataforma Integrada de Inversión Pública. La Plataforma Integrada de Inversión Pública</w:t>
      </w:r>
      <w:r w:rsidRPr="005E38CA">
        <w:rPr>
          <w:rFonts w:ascii="Arial Narrow" w:hAnsi="Arial Narrow"/>
          <w:spacing w:val="-7"/>
        </w:rPr>
        <w:t xml:space="preserve"> </w:t>
      </w:r>
      <w:r w:rsidRPr="005E38CA">
        <w:rPr>
          <w:rFonts w:ascii="Arial Narrow" w:hAnsi="Arial Narrow"/>
        </w:rPr>
        <w:t>(PIIP),</w:t>
      </w:r>
      <w:r w:rsidRPr="005E38CA">
        <w:rPr>
          <w:rFonts w:ascii="Arial Narrow" w:hAnsi="Arial Narrow"/>
          <w:spacing w:val="-8"/>
        </w:rPr>
        <w:t xml:space="preserve"> </w:t>
      </w:r>
      <w:r w:rsidRPr="005E38CA">
        <w:rPr>
          <w:rFonts w:ascii="Arial Narrow" w:hAnsi="Arial Narrow"/>
        </w:rPr>
        <w:t>o</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que</w:t>
      </w:r>
      <w:r w:rsidRPr="005E38CA">
        <w:rPr>
          <w:rFonts w:ascii="Arial Narrow" w:hAnsi="Arial Narrow"/>
          <w:spacing w:val="-9"/>
        </w:rPr>
        <w:t xml:space="preserve"> </w:t>
      </w:r>
      <w:r w:rsidRPr="005E38CA">
        <w:rPr>
          <w:rFonts w:ascii="Arial Narrow" w:hAnsi="Arial Narrow"/>
        </w:rPr>
        <w:t>haga</w:t>
      </w:r>
      <w:r w:rsidRPr="005E38CA">
        <w:rPr>
          <w:rFonts w:ascii="Arial Narrow" w:hAnsi="Arial Narrow"/>
          <w:spacing w:val="-7"/>
        </w:rPr>
        <w:t xml:space="preserve"> </w:t>
      </w:r>
      <w:r w:rsidRPr="005E38CA">
        <w:rPr>
          <w:rFonts w:ascii="Arial Narrow" w:hAnsi="Arial Narrow"/>
        </w:rPr>
        <w:t>sus</w:t>
      </w:r>
      <w:r w:rsidRPr="005E38CA">
        <w:rPr>
          <w:rFonts w:ascii="Arial Narrow" w:hAnsi="Arial Narrow"/>
          <w:spacing w:val="-8"/>
        </w:rPr>
        <w:t xml:space="preserve"> </w:t>
      </w:r>
      <w:r w:rsidRPr="005E38CA">
        <w:rPr>
          <w:rFonts w:ascii="Arial Narrow" w:hAnsi="Arial Narrow"/>
        </w:rPr>
        <w:t>veces,</w:t>
      </w:r>
      <w:r w:rsidRPr="005E38CA">
        <w:rPr>
          <w:rFonts w:ascii="Arial Narrow" w:hAnsi="Arial Narrow"/>
          <w:spacing w:val="-7"/>
        </w:rPr>
        <w:t xml:space="preserve"> </w:t>
      </w:r>
      <w:r w:rsidRPr="005E38CA">
        <w:rPr>
          <w:rFonts w:ascii="Arial Narrow" w:hAnsi="Arial Narrow"/>
        </w:rPr>
        <w:t>es</w:t>
      </w:r>
      <w:r w:rsidRPr="005E38CA">
        <w:rPr>
          <w:rFonts w:ascii="Arial Narrow" w:hAnsi="Arial Narrow"/>
          <w:spacing w:val="-8"/>
        </w:rPr>
        <w:t xml:space="preserve"> </w:t>
      </w:r>
      <w:r w:rsidRPr="005E38CA">
        <w:rPr>
          <w:rFonts w:ascii="Arial Narrow" w:hAnsi="Arial Narrow"/>
        </w:rPr>
        <w:t>la</w:t>
      </w:r>
      <w:r w:rsidRPr="005E38CA">
        <w:rPr>
          <w:rFonts w:ascii="Arial Narrow" w:hAnsi="Arial Narrow"/>
          <w:spacing w:val="-10"/>
        </w:rPr>
        <w:t xml:space="preserve"> </w:t>
      </w:r>
      <w:r w:rsidRPr="005E38CA">
        <w:rPr>
          <w:rFonts w:ascii="Arial Narrow" w:hAnsi="Arial Narrow"/>
        </w:rPr>
        <w:t>herramienta</w:t>
      </w:r>
      <w:r w:rsidRPr="005E38CA">
        <w:rPr>
          <w:rFonts w:ascii="Arial Narrow" w:hAnsi="Arial Narrow"/>
          <w:spacing w:val="-7"/>
        </w:rPr>
        <w:t xml:space="preserve"> </w:t>
      </w:r>
      <w:r w:rsidRPr="005E38CA">
        <w:rPr>
          <w:rFonts w:ascii="Arial Narrow" w:hAnsi="Arial Narrow"/>
        </w:rPr>
        <w:t>informática</w:t>
      </w:r>
      <w:r w:rsidRPr="005E38CA">
        <w:rPr>
          <w:rFonts w:ascii="Arial Narrow" w:hAnsi="Arial Narrow"/>
          <w:spacing w:val="-7"/>
        </w:rPr>
        <w:t xml:space="preserve"> </w:t>
      </w:r>
      <w:r w:rsidRPr="005E38CA">
        <w:rPr>
          <w:rFonts w:ascii="Arial Narrow" w:hAnsi="Arial Narrow"/>
        </w:rPr>
        <w:t>del</w:t>
      </w:r>
      <w:r w:rsidRPr="005E38CA">
        <w:rPr>
          <w:rFonts w:ascii="Arial Narrow" w:hAnsi="Arial Narrow"/>
          <w:spacing w:val="-8"/>
        </w:rPr>
        <w:t xml:space="preserve"> </w:t>
      </w:r>
      <w:r w:rsidRPr="005E38CA">
        <w:rPr>
          <w:rFonts w:ascii="Arial Narrow" w:hAnsi="Arial Narrow"/>
        </w:rPr>
        <w:t>SUIP</w:t>
      </w:r>
      <w:r w:rsidRPr="005E38CA">
        <w:rPr>
          <w:rFonts w:ascii="Arial Narrow" w:hAnsi="Arial Narrow"/>
          <w:spacing w:val="-7"/>
        </w:rPr>
        <w:t xml:space="preserve"> </w:t>
      </w:r>
      <w:r w:rsidRPr="005E38CA">
        <w:rPr>
          <w:rFonts w:ascii="Arial Narrow" w:hAnsi="Arial Narrow"/>
        </w:rPr>
        <w:t>que soporta la gestión de los proyectos de inversión pública”.</w:t>
      </w:r>
    </w:p>
    <w:p w14:paraId="6475156F" w14:textId="77777777" w:rsidR="006C6BE7" w:rsidRPr="005E38CA" w:rsidRDefault="006C6BE7" w:rsidP="006C6BE7">
      <w:pPr>
        <w:pStyle w:val="Textoindependiente"/>
        <w:spacing w:before="200" w:line="259" w:lineRule="auto"/>
        <w:ind w:left="622" w:right="262"/>
        <w:jc w:val="both"/>
        <w:rPr>
          <w:rFonts w:ascii="Arial Narrow" w:hAnsi="Arial Narrow"/>
        </w:rPr>
      </w:pPr>
      <w:r w:rsidRPr="005E38CA">
        <w:rPr>
          <w:rFonts w:ascii="Arial Narrow" w:hAnsi="Arial Narrow"/>
        </w:rPr>
        <w:t>Conforme con lo anterior, se crea la PIIP como la herramienta informática que integra la MGA Web y Mapa Inversiones para el desarrollo de los procesos involucrados</w:t>
      </w:r>
      <w:r w:rsidRPr="005E38CA">
        <w:rPr>
          <w:rFonts w:ascii="Arial Narrow" w:hAnsi="Arial Narrow"/>
          <w:spacing w:val="-13"/>
        </w:rPr>
        <w:t xml:space="preserve"> </w:t>
      </w:r>
      <w:r w:rsidRPr="005E38CA">
        <w:rPr>
          <w:rFonts w:ascii="Arial Narrow" w:hAnsi="Arial Narrow"/>
        </w:rPr>
        <w:t>en</w:t>
      </w:r>
      <w:r w:rsidRPr="005E38CA">
        <w:rPr>
          <w:rFonts w:ascii="Arial Narrow" w:hAnsi="Arial Narrow"/>
          <w:spacing w:val="-12"/>
        </w:rPr>
        <w:t xml:space="preserve"> </w:t>
      </w:r>
      <w:r w:rsidRPr="005E38CA">
        <w:rPr>
          <w:rFonts w:ascii="Arial Narrow" w:hAnsi="Arial Narrow"/>
        </w:rPr>
        <w:t>las</w:t>
      </w:r>
      <w:r w:rsidRPr="005E38CA">
        <w:rPr>
          <w:rFonts w:ascii="Arial Narrow" w:hAnsi="Arial Narrow"/>
          <w:spacing w:val="-12"/>
        </w:rPr>
        <w:t xml:space="preserve"> </w:t>
      </w:r>
      <w:r w:rsidRPr="005E38CA">
        <w:rPr>
          <w:rFonts w:ascii="Arial Narrow" w:hAnsi="Arial Narrow"/>
        </w:rPr>
        <w:t>diferentes</w:t>
      </w:r>
      <w:r w:rsidRPr="005E38CA">
        <w:rPr>
          <w:rFonts w:ascii="Arial Narrow" w:hAnsi="Arial Narrow"/>
          <w:spacing w:val="-15"/>
        </w:rPr>
        <w:t xml:space="preserve"> </w:t>
      </w:r>
      <w:r w:rsidRPr="005E38CA">
        <w:rPr>
          <w:rFonts w:ascii="Arial Narrow" w:hAnsi="Arial Narrow"/>
        </w:rPr>
        <w:t>etapas</w:t>
      </w:r>
      <w:r w:rsidRPr="005E38CA">
        <w:rPr>
          <w:rFonts w:ascii="Arial Narrow" w:hAnsi="Arial Narrow"/>
          <w:spacing w:val="-13"/>
        </w:rPr>
        <w:t xml:space="preserve"> </w:t>
      </w:r>
      <w:r w:rsidRPr="005E38CA">
        <w:rPr>
          <w:rFonts w:ascii="Arial Narrow" w:hAnsi="Arial Narrow"/>
        </w:rPr>
        <w:t>del</w:t>
      </w:r>
      <w:r w:rsidRPr="005E38CA">
        <w:rPr>
          <w:rFonts w:ascii="Arial Narrow" w:hAnsi="Arial Narrow"/>
          <w:spacing w:val="-13"/>
        </w:rPr>
        <w:t xml:space="preserve"> </w:t>
      </w:r>
      <w:r w:rsidRPr="005E38CA">
        <w:rPr>
          <w:rFonts w:ascii="Arial Narrow" w:hAnsi="Arial Narrow"/>
        </w:rPr>
        <w:t>ciclo</w:t>
      </w:r>
      <w:r w:rsidRPr="005E38CA">
        <w:rPr>
          <w:rFonts w:ascii="Arial Narrow" w:hAnsi="Arial Narrow"/>
          <w:spacing w:val="-9"/>
        </w:rPr>
        <w:t xml:space="preserve"> </w:t>
      </w:r>
      <w:r w:rsidRPr="005E38CA">
        <w:rPr>
          <w:rFonts w:ascii="Arial Narrow" w:hAnsi="Arial Narrow"/>
        </w:rPr>
        <w:t>de</w:t>
      </w:r>
      <w:r w:rsidRPr="005E38CA">
        <w:rPr>
          <w:rFonts w:ascii="Arial Narrow" w:hAnsi="Arial Narrow"/>
          <w:spacing w:val="-12"/>
        </w:rPr>
        <w:t xml:space="preserve"> </w:t>
      </w:r>
      <w:r w:rsidRPr="005E38CA">
        <w:rPr>
          <w:rFonts w:ascii="Arial Narrow" w:hAnsi="Arial Narrow"/>
        </w:rPr>
        <w:t>los</w:t>
      </w:r>
      <w:r w:rsidRPr="005E38CA">
        <w:rPr>
          <w:rFonts w:ascii="Arial Narrow" w:hAnsi="Arial Narrow"/>
          <w:spacing w:val="-12"/>
        </w:rPr>
        <w:t xml:space="preserve"> </w:t>
      </w:r>
      <w:r w:rsidRPr="005E38CA">
        <w:rPr>
          <w:rFonts w:ascii="Arial Narrow" w:hAnsi="Arial Narrow"/>
        </w:rPr>
        <w:t>proyectos</w:t>
      </w:r>
      <w:r w:rsidRPr="005E38CA">
        <w:rPr>
          <w:rFonts w:ascii="Arial Narrow" w:hAnsi="Arial Narrow"/>
          <w:spacing w:val="-13"/>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manera</w:t>
      </w:r>
      <w:r w:rsidRPr="005E38CA">
        <w:rPr>
          <w:rFonts w:ascii="Arial Narrow" w:hAnsi="Arial Narrow"/>
          <w:spacing w:val="-12"/>
        </w:rPr>
        <w:t xml:space="preserve"> </w:t>
      </w:r>
      <w:r w:rsidRPr="005E38CA">
        <w:rPr>
          <w:rFonts w:ascii="Arial Narrow" w:hAnsi="Arial Narrow"/>
        </w:rPr>
        <w:t>indistinta a la fuente de financiación y actor que lo gestione. Así mismo, la PIIP contiene al banco de proyectos siendo este un repositorio de proyectos viables y consecuentemente,</w:t>
      </w:r>
      <w:r w:rsidRPr="005E38CA">
        <w:rPr>
          <w:rFonts w:ascii="Arial Narrow" w:hAnsi="Arial Narrow"/>
          <w:spacing w:val="-7"/>
        </w:rPr>
        <w:t xml:space="preserve"> </w:t>
      </w:r>
      <w:r w:rsidRPr="005E38CA">
        <w:rPr>
          <w:rFonts w:ascii="Arial Narrow" w:hAnsi="Arial Narrow"/>
        </w:rPr>
        <w:t>susceptibles</w:t>
      </w:r>
      <w:r w:rsidRPr="005E38CA">
        <w:rPr>
          <w:rFonts w:ascii="Arial Narrow" w:hAnsi="Arial Narrow"/>
          <w:spacing w:val="-8"/>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ser</w:t>
      </w:r>
      <w:r w:rsidRPr="005E38CA">
        <w:rPr>
          <w:rFonts w:ascii="Arial Narrow" w:hAnsi="Arial Narrow"/>
          <w:spacing w:val="-8"/>
        </w:rPr>
        <w:t xml:space="preserve"> </w:t>
      </w:r>
      <w:r w:rsidRPr="005E38CA">
        <w:rPr>
          <w:rFonts w:ascii="Arial Narrow" w:hAnsi="Arial Narrow"/>
        </w:rPr>
        <w:t>priorizados</w:t>
      </w:r>
      <w:r w:rsidRPr="005E38CA">
        <w:rPr>
          <w:rFonts w:ascii="Arial Narrow" w:hAnsi="Arial Narrow"/>
          <w:spacing w:val="-9"/>
        </w:rPr>
        <w:t xml:space="preserve"> </w:t>
      </w:r>
      <w:r w:rsidRPr="005E38CA">
        <w:rPr>
          <w:rFonts w:ascii="Arial Narrow" w:hAnsi="Arial Narrow"/>
        </w:rPr>
        <w:t>para</w:t>
      </w:r>
      <w:r w:rsidRPr="005E38CA">
        <w:rPr>
          <w:rFonts w:ascii="Arial Narrow" w:hAnsi="Arial Narrow"/>
          <w:spacing w:val="-7"/>
        </w:rPr>
        <w:t xml:space="preserve"> </w:t>
      </w:r>
      <w:r w:rsidRPr="005E38CA">
        <w:rPr>
          <w:rFonts w:ascii="Arial Narrow" w:hAnsi="Arial Narrow"/>
        </w:rPr>
        <w:t>la</w:t>
      </w:r>
      <w:r w:rsidRPr="005E38CA">
        <w:rPr>
          <w:rFonts w:ascii="Arial Narrow" w:hAnsi="Arial Narrow"/>
          <w:spacing w:val="-8"/>
        </w:rPr>
        <w:t xml:space="preserve"> </w:t>
      </w:r>
      <w:r w:rsidRPr="005E38CA">
        <w:rPr>
          <w:rFonts w:ascii="Arial Narrow" w:hAnsi="Arial Narrow"/>
        </w:rPr>
        <w:t>asignación</w:t>
      </w:r>
      <w:r w:rsidRPr="005E38CA">
        <w:rPr>
          <w:rFonts w:ascii="Arial Narrow" w:hAnsi="Arial Narrow"/>
          <w:spacing w:val="-7"/>
        </w:rPr>
        <w:t xml:space="preserve"> </w:t>
      </w:r>
      <w:r w:rsidRPr="005E38CA">
        <w:rPr>
          <w:rFonts w:ascii="Arial Narrow" w:hAnsi="Arial Narrow"/>
        </w:rPr>
        <w:t>de</w:t>
      </w:r>
      <w:r w:rsidRPr="005E38CA">
        <w:rPr>
          <w:rFonts w:ascii="Arial Narrow" w:hAnsi="Arial Narrow"/>
          <w:spacing w:val="-7"/>
        </w:rPr>
        <w:t xml:space="preserve"> </w:t>
      </w:r>
      <w:r w:rsidRPr="005E38CA">
        <w:rPr>
          <w:rFonts w:ascii="Arial Narrow" w:hAnsi="Arial Narrow"/>
        </w:rPr>
        <w:t>recursos.</w:t>
      </w:r>
    </w:p>
    <w:p w14:paraId="7AC4282D" w14:textId="77777777" w:rsidR="006C6BE7" w:rsidRPr="005E38CA" w:rsidRDefault="006C6BE7" w:rsidP="005E38CA">
      <w:pPr>
        <w:pStyle w:val="Ttulo3"/>
        <w:numPr>
          <w:ilvl w:val="2"/>
          <w:numId w:val="14"/>
        </w:numPr>
        <w:rPr>
          <w:rFonts w:ascii="Arial Narrow" w:hAnsi="Arial Narrow"/>
        </w:rPr>
      </w:pPr>
      <w:r w:rsidRPr="005E38CA">
        <w:rPr>
          <w:rFonts w:ascii="Arial Narrow" w:hAnsi="Arial Narrow"/>
        </w:rPr>
        <w:t>Estados de los proyectos de inversión pública</w:t>
      </w:r>
    </w:p>
    <w:p w14:paraId="524632EB" w14:textId="77777777" w:rsidR="006C6BE7" w:rsidRPr="005E38CA" w:rsidRDefault="006C6BE7" w:rsidP="006C6BE7">
      <w:pPr>
        <w:pStyle w:val="Textoindependiente"/>
        <w:spacing w:before="221" w:line="259" w:lineRule="auto"/>
        <w:ind w:left="622" w:right="264"/>
        <w:jc w:val="both"/>
        <w:rPr>
          <w:rFonts w:ascii="Arial Narrow" w:hAnsi="Arial Narrow"/>
        </w:rPr>
      </w:pPr>
      <w:r w:rsidRPr="005E38CA">
        <w:rPr>
          <w:rFonts w:ascii="Arial Narrow" w:hAnsi="Arial Narrow"/>
        </w:rPr>
        <w:t>Los proyectos pueden tener los siguientes estados, los cuales van siendo alcanzados</w:t>
      </w:r>
      <w:r w:rsidRPr="005E38CA">
        <w:rPr>
          <w:rFonts w:ascii="Arial Narrow" w:hAnsi="Arial Narrow"/>
          <w:spacing w:val="-10"/>
        </w:rPr>
        <w:t xml:space="preserve"> </w:t>
      </w:r>
      <w:r w:rsidRPr="005E38CA">
        <w:rPr>
          <w:rFonts w:ascii="Arial Narrow" w:hAnsi="Arial Narrow"/>
        </w:rPr>
        <w:t>por</w:t>
      </w:r>
      <w:r w:rsidRPr="005E38CA">
        <w:rPr>
          <w:rFonts w:ascii="Arial Narrow" w:hAnsi="Arial Narrow"/>
          <w:spacing w:val="-8"/>
        </w:rPr>
        <w:t xml:space="preserve"> </w:t>
      </w:r>
      <w:r w:rsidRPr="005E38CA">
        <w:rPr>
          <w:rFonts w:ascii="Arial Narrow" w:hAnsi="Arial Narrow"/>
        </w:rPr>
        <w:t>los</w:t>
      </w:r>
      <w:r w:rsidRPr="005E38CA">
        <w:rPr>
          <w:rFonts w:ascii="Arial Narrow" w:hAnsi="Arial Narrow"/>
          <w:spacing w:val="-10"/>
        </w:rPr>
        <w:t xml:space="preserve"> </w:t>
      </w:r>
      <w:r w:rsidRPr="005E38CA">
        <w:rPr>
          <w:rFonts w:ascii="Arial Narrow" w:hAnsi="Arial Narrow"/>
        </w:rPr>
        <w:t>proyectos</w:t>
      </w:r>
      <w:r w:rsidRPr="005E38CA">
        <w:rPr>
          <w:rFonts w:ascii="Arial Narrow" w:hAnsi="Arial Narrow"/>
          <w:spacing w:val="-10"/>
        </w:rPr>
        <w:t xml:space="preserve"> </w:t>
      </w:r>
      <w:r w:rsidRPr="005E38CA">
        <w:rPr>
          <w:rFonts w:ascii="Arial Narrow" w:hAnsi="Arial Narrow"/>
        </w:rPr>
        <w:t>de</w:t>
      </w:r>
      <w:r w:rsidRPr="005E38CA">
        <w:rPr>
          <w:rFonts w:ascii="Arial Narrow" w:hAnsi="Arial Narrow"/>
          <w:spacing w:val="-8"/>
        </w:rPr>
        <w:t xml:space="preserve"> </w:t>
      </w:r>
      <w:r w:rsidRPr="005E38CA">
        <w:rPr>
          <w:rFonts w:ascii="Arial Narrow" w:hAnsi="Arial Narrow"/>
        </w:rPr>
        <w:t>inversión</w:t>
      </w:r>
      <w:r w:rsidRPr="005E38CA">
        <w:rPr>
          <w:rFonts w:ascii="Arial Narrow" w:hAnsi="Arial Narrow"/>
          <w:spacing w:val="-9"/>
        </w:rPr>
        <w:t xml:space="preserve"> </w:t>
      </w:r>
      <w:r w:rsidRPr="005E38CA">
        <w:rPr>
          <w:rFonts w:ascii="Arial Narrow" w:hAnsi="Arial Narrow"/>
        </w:rPr>
        <w:t>dependiendo</w:t>
      </w:r>
      <w:r w:rsidRPr="005E38CA">
        <w:rPr>
          <w:rFonts w:ascii="Arial Narrow" w:hAnsi="Arial Narrow"/>
          <w:spacing w:val="-9"/>
        </w:rPr>
        <w:t xml:space="preserve"> </w:t>
      </w:r>
      <w:r w:rsidRPr="005E38CA">
        <w:rPr>
          <w:rFonts w:ascii="Arial Narrow" w:hAnsi="Arial Narrow"/>
        </w:rPr>
        <w:t>del</w:t>
      </w:r>
      <w:r w:rsidRPr="005E38CA">
        <w:rPr>
          <w:rFonts w:ascii="Arial Narrow" w:hAnsi="Arial Narrow"/>
          <w:spacing w:val="-11"/>
        </w:rPr>
        <w:t xml:space="preserve"> </w:t>
      </w:r>
      <w:r w:rsidRPr="005E38CA">
        <w:rPr>
          <w:rFonts w:ascii="Arial Narrow" w:hAnsi="Arial Narrow"/>
        </w:rPr>
        <w:t>momento</w:t>
      </w:r>
      <w:r w:rsidRPr="005E38CA">
        <w:rPr>
          <w:rFonts w:ascii="Arial Narrow" w:hAnsi="Arial Narrow"/>
          <w:spacing w:val="-8"/>
        </w:rPr>
        <w:t xml:space="preserve"> </w:t>
      </w:r>
      <w:r w:rsidRPr="005E38CA">
        <w:rPr>
          <w:rFonts w:ascii="Arial Narrow" w:hAnsi="Arial Narrow"/>
        </w:rPr>
        <w:t>del</w:t>
      </w:r>
      <w:r w:rsidRPr="005E38CA">
        <w:rPr>
          <w:rFonts w:ascii="Arial Narrow" w:hAnsi="Arial Narrow"/>
          <w:spacing w:val="-11"/>
        </w:rPr>
        <w:t xml:space="preserve"> </w:t>
      </w:r>
      <w:r w:rsidRPr="005E38CA">
        <w:rPr>
          <w:rFonts w:ascii="Arial Narrow" w:hAnsi="Arial Narrow"/>
        </w:rPr>
        <w:t>ciclo</w:t>
      </w:r>
      <w:r w:rsidRPr="005E38CA">
        <w:rPr>
          <w:rFonts w:ascii="Arial Narrow" w:hAnsi="Arial Narrow"/>
          <w:spacing w:val="-8"/>
        </w:rPr>
        <w:t xml:space="preserve"> </w:t>
      </w:r>
      <w:r w:rsidRPr="005E38CA">
        <w:rPr>
          <w:rFonts w:ascii="Arial Narrow" w:hAnsi="Arial Narrow"/>
        </w:rPr>
        <w:t>en</w:t>
      </w:r>
      <w:r w:rsidRPr="005E38CA">
        <w:rPr>
          <w:rFonts w:ascii="Arial Narrow" w:hAnsi="Arial Narrow"/>
          <w:spacing w:val="-8"/>
        </w:rPr>
        <w:t xml:space="preserve"> </w:t>
      </w:r>
      <w:r w:rsidRPr="005E38CA">
        <w:rPr>
          <w:rFonts w:ascii="Arial Narrow" w:hAnsi="Arial Narrow"/>
        </w:rPr>
        <w:t>el cual se encuentren:</w:t>
      </w:r>
    </w:p>
    <w:p w14:paraId="6A1C42DA" w14:textId="77777777" w:rsidR="006C6BE7" w:rsidRPr="005E38CA" w:rsidRDefault="006C6BE7">
      <w:pPr>
        <w:pStyle w:val="Prrafodelista"/>
        <w:widowControl w:val="0"/>
        <w:numPr>
          <w:ilvl w:val="0"/>
          <w:numId w:val="3"/>
        </w:numPr>
        <w:tabs>
          <w:tab w:val="left" w:pos="1342"/>
        </w:tabs>
        <w:autoSpaceDE w:val="0"/>
        <w:autoSpaceDN w:val="0"/>
        <w:spacing w:before="200" w:line="259" w:lineRule="auto"/>
        <w:ind w:right="258"/>
        <w:jc w:val="both"/>
        <w:rPr>
          <w:rFonts w:ascii="Arial Narrow" w:hAnsi="Arial Narrow"/>
        </w:rPr>
      </w:pPr>
      <w:r w:rsidRPr="005E38CA">
        <w:rPr>
          <w:rFonts w:ascii="Arial Narrow" w:hAnsi="Arial Narrow"/>
          <w:b/>
        </w:rPr>
        <w:t xml:space="preserve">Formulado: </w:t>
      </w:r>
      <w:r w:rsidRPr="005E38CA">
        <w:rPr>
          <w:rFonts w:ascii="Arial Narrow" w:hAnsi="Arial Narrow"/>
        </w:rPr>
        <w:t>en este estado el proyecto se encuentra formulado y estructurado. Se han identificado las necesidades u oportunidades, y su articulación</w:t>
      </w:r>
      <w:r w:rsidRPr="005E38CA">
        <w:rPr>
          <w:rFonts w:ascii="Arial Narrow" w:hAnsi="Arial Narrow"/>
          <w:spacing w:val="-15"/>
        </w:rPr>
        <w:t xml:space="preserve"> </w:t>
      </w:r>
      <w:r w:rsidRPr="005E38CA">
        <w:rPr>
          <w:rFonts w:ascii="Arial Narrow" w:hAnsi="Arial Narrow"/>
        </w:rPr>
        <w:t>con</w:t>
      </w:r>
      <w:r w:rsidRPr="005E38CA">
        <w:rPr>
          <w:rFonts w:ascii="Arial Narrow" w:hAnsi="Arial Narrow"/>
          <w:spacing w:val="-15"/>
        </w:rPr>
        <w:t xml:space="preserve"> </w:t>
      </w:r>
      <w:r w:rsidRPr="005E38CA">
        <w:rPr>
          <w:rFonts w:ascii="Arial Narrow" w:hAnsi="Arial Narrow"/>
        </w:rPr>
        <w:t>la</w:t>
      </w:r>
      <w:r w:rsidRPr="005E38CA">
        <w:rPr>
          <w:rFonts w:ascii="Arial Narrow" w:hAnsi="Arial Narrow"/>
          <w:spacing w:val="-16"/>
        </w:rPr>
        <w:t xml:space="preserve"> </w:t>
      </w:r>
      <w:r w:rsidRPr="005E38CA">
        <w:rPr>
          <w:rFonts w:ascii="Arial Narrow" w:hAnsi="Arial Narrow"/>
        </w:rPr>
        <w:t>política</w:t>
      </w:r>
      <w:r w:rsidRPr="005E38CA">
        <w:rPr>
          <w:rFonts w:ascii="Arial Narrow" w:hAnsi="Arial Narrow"/>
          <w:spacing w:val="-16"/>
        </w:rPr>
        <w:t xml:space="preserve"> </w:t>
      </w:r>
      <w:r w:rsidRPr="005E38CA">
        <w:rPr>
          <w:rFonts w:ascii="Arial Narrow" w:hAnsi="Arial Narrow"/>
        </w:rPr>
        <w:t>pública</w:t>
      </w:r>
      <w:r w:rsidRPr="005E38CA">
        <w:rPr>
          <w:rFonts w:ascii="Arial Narrow" w:hAnsi="Arial Narrow"/>
          <w:spacing w:val="-15"/>
        </w:rPr>
        <w:t xml:space="preserve"> </w:t>
      </w:r>
      <w:r w:rsidRPr="005E38CA">
        <w:rPr>
          <w:rFonts w:ascii="Arial Narrow" w:hAnsi="Arial Narrow"/>
        </w:rPr>
        <w:t>y</w:t>
      </w:r>
      <w:r w:rsidRPr="005E38CA">
        <w:rPr>
          <w:rFonts w:ascii="Arial Narrow" w:hAnsi="Arial Narrow"/>
          <w:spacing w:val="-16"/>
        </w:rPr>
        <w:t xml:space="preserve"> </w:t>
      </w:r>
      <w:r w:rsidRPr="005E38CA">
        <w:rPr>
          <w:rFonts w:ascii="Arial Narrow" w:hAnsi="Arial Narrow"/>
        </w:rPr>
        <w:t>con</w:t>
      </w:r>
      <w:r w:rsidRPr="005E38CA">
        <w:rPr>
          <w:rFonts w:ascii="Arial Narrow" w:hAnsi="Arial Narrow"/>
          <w:spacing w:val="-15"/>
        </w:rPr>
        <w:t xml:space="preserve"> </w:t>
      </w:r>
      <w:r w:rsidRPr="005E38CA">
        <w:rPr>
          <w:rFonts w:ascii="Arial Narrow" w:hAnsi="Arial Narrow"/>
        </w:rPr>
        <w:t>los</w:t>
      </w:r>
      <w:r w:rsidRPr="005E38CA">
        <w:rPr>
          <w:rFonts w:ascii="Arial Narrow" w:hAnsi="Arial Narrow"/>
          <w:spacing w:val="-17"/>
        </w:rPr>
        <w:t xml:space="preserve"> </w:t>
      </w:r>
      <w:r w:rsidRPr="005E38CA">
        <w:rPr>
          <w:rFonts w:ascii="Arial Narrow" w:hAnsi="Arial Narrow"/>
        </w:rPr>
        <w:t>desafíos</w:t>
      </w:r>
      <w:r w:rsidRPr="005E38CA">
        <w:rPr>
          <w:rFonts w:ascii="Arial Narrow" w:hAnsi="Arial Narrow"/>
          <w:spacing w:val="-17"/>
        </w:rPr>
        <w:t xml:space="preserve"> </w:t>
      </w:r>
      <w:r w:rsidRPr="005E38CA">
        <w:rPr>
          <w:rFonts w:ascii="Arial Narrow" w:hAnsi="Arial Narrow"/>
        </w:rPr>
        <w:t>de</w:t>
      </w:r>
      <w:r w:rsidRPr="005E38CA">
        <w:rPr>
          <w:rFonts w:ascii="Arial Narrow" w:hAnsi="Arial Narrow"/>
          <w:spacing w:val="-14"/>
        </w:rPr>
        <w:t xml:space="preserve"> </w:t>
      </w:r>
      <w:r w:rsidRPr="005E38CA">
        <w:rPr>
          <w:rFonts w:ascii="Arial Narrow" w:hAnsi="Arial Narrow"/>
        </w:rPr>
        <w:t>desarrollo</w:t>
      </w:r>
      <w:r w:rsidRPr="005E38CA">
        <w:rPr>
          <w:rFonts w:ascii="Arial Narrow" w:hAnsi="Arial Narrow"/>
          <w:spacing w:val="-15"/>
        </w:rPr>
        <w:t xml:space="preserve"> </w:t>
      </w:r>
      <w:r w:rsidRPr="005E38CA">
        <w:rPr>
          <w:rFonts w:ascii="Arial Narrow" w:hAnsi="Arial Narrow"/>
        </w:rPr>
        <w:t>plasmados en planes</w:t>
      </w:r>
      <w:r w:rsidRPr="005E38CA">
        <w:rPr>
          <w:rFonts w:ascii="Arial Narrow" w:hAnsi="Arial Narrow"/>
          <w:spacing w:val="-1"/>
        </w:rPr>
        <w:t xml:space="preserve"> </w:t>
      </w:r>
      <w:r w:rsidRPr="005E38CA">
        <w:rPr>
          <w:rFonts w:ascii="Arial Narrow" w:hAnsi="Arial Narrow"/>
        </w:rPr>
        <w:t>y</w:t>
      </w:r>
      <w:r w:rsidRPr="005E38CA">
        <w:rPr>
          <w:rFonts w:ascii="Arial Narrow" w:hAnsi="Arial Narrow"/>
          <w:spacing w:val="-1"/>
        </w:rPr>
        <w:t xml:space="preserve"> </w:t>
      </w:r>
      <w:r w:rsidRPr="005E38CA">
        <w:rPr>
          <w:rFonts w:ascii="Arial Narrow" w:hAnsi="Arial Narrow"/>
        </w:rPr>
        <w:t>programas. El</w:t>
      </w:r>
      <w:r w:rsidRPr="005E38CA">
        <w:rPr>
          <w:rFonts w:ascii="Arial Narrow" w:hAnsi="Arial Narrow"/>
          <w:spacing w:val="-1"/>
        </w:rPr>
        <w:t xml:space="preserve"> </w:t>
      </w:r>
      <w:r w:rsidRPr="005E38CA">
        <w:rPr>
          <w:rFonts w:ascii="Arial Narrow" w:hAnsi="Arial Narrow"/>
        </w:rPr>
        <w:t>análisis</w:t>
      </w:r>
      <w:r w:rsidRPr="005E38CA">
        <w:rPr>
          <w:rFonts w:ascii="Arial Narrow" w:hAnsi="Arial Narrow"/>
          <w:spacing w:val="-1"/>
        </w:rPr>
        <w:t xml:space="preserve"> </w:t>
      </w:r>
      <w:r w:rsidRPr="005E38CA">
        <w:rPr>
          <w:rFonts w:ascii="Arial Narrow" w:hAnsi="Arial Narrow"/>
        </w:rPr>
        <w:t>de los</w:t>
      </w:r>
      <w:r w:rsidRPr="005E38CA">
        <w:rPr>
          <w:rFonts w:ascii="Arial Narrow" w:hAnsi="Arial Narrow"/>
          <w:spacing w:val="-3"/>
        </w:rPr>
        <w:t xml:space="preserve"> </w:t>
      </w:r>
      <w:r w:rsidRPr="005E38CA">
        <w:rPr>
          <w:rFonts w:ascii="Arial Narrow" w:hAnsi="Arial Narrow"/>
        </w:rPr>
        <w:t>actores</w:t>
      </w:r>
      <w:r w:rsidRPr="005E38CA">
        <w:rPr>
          <w:rFonts w:ascii="Arial Narrow" w:hAnsi="Arial Narrow"/>
          <w:spacing w:val="-1"/>
        </w:rPr>
        <w:t xml:space="preserve"> </w:t>
      </w:r>
      <w:r w:rsidRPr="005E38CA">
        <w:rPr>
          <w:rFonts w:ascii="Arial Narrow" w:hAnsi="Arial Narrow"/>
        </w:rPr>
        <w:t>involucrados</w:t>
      </w:r>
      <w:r w:rsidRPr="005E38CA">
        <w:rPr>
          <w:rFonts w:ascii="Arial Narrow" w:hAnsi="Arial Narrow"/>
          <w:spacing w:val="-1"/>
        </w:rPr>
        <w:t xml:space="preserve"> </w:t>
      </w:r>
      <w:r w:rsidRPr="005E38CA">
        <w:rPr>
          <w:rFonts w:ascii="Arial Narrow" w:hAnsi="Arial Narrow"/>
        </w:rPr>
        <w:t>se</w:t>
      </w:r>
      <w:r w:rsidRPr="005E38CA">
        <w:rPr>
          <w:rFonts w:ascii="Arial Narrow" w:hAnsi="Arial Narrow"/>
          <w:spacing w:val="-3"/>
        </w:rPr>
        <w:t xml:space="preserve"> </w:t>
      </w:r>
      <w:r w:rsidRPr="005E38CA">
        <w:rPr>
          <w:rFonts w:ascii="Arial Narrow" w:hAnsi="Arial Narrow"/>
        </w:rPr>
        <w:t xml:space="preserve">encuentra completo así como la identificación y el planteamiento de las posibles alternativas de solución y la recomendación de aquella que sea la más </w:t>
      </w:r>
      <w:r w:rsidRPr="005E38CA">
        <w:rPr>
          <w:rFonts w:ascii="Arial Narrow" w:hAnsi="Arial Narrow"/>
          <w:spacing w:val="-2"/>
        </w:rPr>
        <w:t>adecuada.</w:t>
      </w:r>
    </w:p>
    <w:p w14:paraId="593D8B19"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57"/>
        <w:jc w:val="both"/>
        <w:rPr>
          <w:rFonts w:ascii="Arial Narrow" w:hAnsi="Arial Narrow"/>
        </w:rPr>
      </w:pPr>
      <w:r w:rsidRPr="005E38CA">
        <w:rPr>
          <w:rFonts w:ascii="Arial Narrow" w:hAnsi="Arial Narrow"/>
          <w:b/>
        </w:rPr>
        <w:t>Viable/No viable</w:t>
      </w:r>
      <w:r w:rsidRPr="005E38CA">
        <w:rPr>
          <w:rFonts w:ascii="Arial Narrow" w:hAnsi="Arial Narrow"/>
        </w:rPr>
        <w:t>: a partir de la información del proyecto y posterior a un proceso de análisis de la información registrada en el mismo, se determina si el proyecto cumple con los requisitos generales y sectoriales para ser susceptible a financiación. En caso de cumplir con todos los requisitos, el proyecto se considerará viable; en caso de no cumplir con una o varias condiciones será catalogado como no viable, con la posibilidad de ajustar y presentar nuevamente para análisis de viabilidad.</w:t>
      </w:r>
    </w:p>
    <w:p w14:paraId="290E191F"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59"/>
        <w:jc w:val="both"/>
        <w:rPr>
          <w:rFonts w:ascii="Arial Narrow" w:hAnsi="Arial Narrow"/>
        </w:rPr>
      </w:pPr>
      <w:r w:rsidRPr="005E38CA">
        <w:rPr>
          <w:rFonts w:ascii="Arial Narrow" w:hAnsi="Arial Narrow"/>
          <w:b/>
        </w:rPr>
        <w:t xml:space="preserve">Aprobado / No aprobado: </w:t>
      </w:r>
      <w:r w:rsidRPr="005E38CA">
        <w:rPr>
          <w:rFonts w:ascii="Arial Narrow" w:hAnsi="Arial Narrow"/>
        </w:rPr>
        <w:t>cuando al proyecto se le han asignado los recursos por parte de la instancia competente y se adjuntan soportes de la aprobación. Este estado sólo aplica para proyecto SGR.</w:t>
      </w:r>
    </w:p>
    <w:p w14:paraId="1CE68857"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63"/>
        <w:jc w:val="both"/>
        <w:rPr>
          <w:rFonts w:ascii="Arial Narrow" w:hAnsi="Arial Narrow"/>
        </w:rPr>
      </w:pPr>
      <w:r w:rsidRPr="005E38CA">
        <w:rPr>
          <w:rFonts w:ascii="Arial Narrow" w:hAnsi="Arial Narrow"/>
          <w:b/>
        </w:rPr>
        <w:t xml:space="preserve">En ejecución: </w:t>
      </w:r>
      <w:r w:rsidRPr="005E38CA">
        <w:rPr>
          <w:rFonts w:ascii="Arial Narrow" w:hAnsi="Arial Narrow"/>
        </w:rPr>
        <w:t>cuando el proyecto cuenta con recursos asignados, y se empiezan a surtir las etapas precontractuales y contractuales para el cumplimiento de las metas el proyecto entra en estado “En ejecución”.</w:t>
      </w:r>
    </w:p>
    <w:p w14:paraId="53092F6C"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61"/>
        <w:jc w:val="both"/>
        <w:rPr>
          <w:rFonts w:ascii="Arial Narrow" w:hAnsi="Arial Narrow"/>
        </w:rPr>
      </w:pPr>
      <w:r w:rsidRPr="005E38CA">
        <w:rPr>
          <w:rFonts w:ascii="Arial Narrow" w:hAnsi="Arial Narrow"/>
          <w:b/>
        </w:rPr>
        <w:t xml:space="preserve">Terminado: </w:t>
      </w:r>
      <w:r w:rsidRPr="005E38CA">
        <w:rPr>
          <w:rFonts w:ascii="Arial Narrow" w:hAnsi="Arial Narrow"/>
        </w:rPr>
        <w:t>Al finalizar de entregar el bien y/o servicio a la población beneficiaria se da por terminado el proyecto.</w:t>
      </w:r>
    </w:p>
    <w:p w14:paraId="508B20C3"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64"/>
        <w:jc w:val="both"/>
        <w:rPr>
          <w:rFonts w:ascii="Arial Narrow" w:hAnsi="Arial Narrow"/>
        </w:rPr>
      </w:pPr>
      <w:r w:rsidRPr="005E38CA">
        <w:rPr>
          <w:rFonts w:ascii="Arial Narrow" w:hAnsi="Arial Narrow"/>
          <w:b/>
        </w:rPr>
        <w:t xml:space="preserve">Cerrado: </w:t>
      </w:r>
      <w:r w:rsidRPr="005E38CA">
        <w:rPr>
          <w:rFonts w:ascii="Arial Narrow" w:hAnsi="Arial Narrow"/>
        </w:rPr>
        <w:t xml:space="preserve">en el momento de la finalización de la ejecución del presupuesto programado, </w:t>
      </w:r>
      <w:r w:rsidRPr="005E38CA">
        <w:rPr>
          <w:rFonts w:ascii="Arial Narrow" w:hAnsi="Arial Narrow"/>
        </w:rPr>
        <w:lastRenderedPageBreak/>
        <w:t>comprometido y obligado el cual deberá ser certificado por el ordenador</w:t>
      </w:r>
      <w:r w:rsidRPr="005E38CA">
        <w:rPr>
          <w:rFonts w:ascii="Arial Narrow" w:hAnsi="Arial Narrow"/>
          <w:spacing w:val="-17"/>
        </w:rPr>
        <w:t xml:space="preserve"> </w:t>
      </w:r>
      <w:r w:rsidRPr="005E38CA">
        <w:rPr>
          <w:rFonts w:ascii="Arial Narrow" w:hAnsi="Arial Narrow"/>
        </w:rPr>
        <w:t>del</w:t>
      </w:r>
      <w:r w:rsidRPr="005E38CA">
        <w:rPr>
          <w:rFonts w:ascii="Arial Narrow" w:hAnsi="Arial Narrow"/>
          <w:spacing w:val="-17"/>
        </w:rPr>
        <w:t xml:space="preserve"> </w:t>
      </w:r>
      <w:r w:rsidRPr="005E38CA">
        <w:rPr>
          <w:rFonts w:ascii="Arial Narrow" w:hAnsi="Arial Narrow"/>
        </w:rPr>
        <w:t>gasto</w:t>
      </w:r>
      <w:r w:rsidRPr="005E38CA">
        <w:rPr>
          <w:rFonts w:ascii="Arial Narrow" w:hAnsi="Arial Narrow"/>
          <w:spacing w:val="-16"/>
        </w:rPr>
        <w:t xml:space="preserve"> </w:t>
      </w:r>
      <w:r w:rsidRPr="005E38CA">
        <w:rPr>
          <w:rFonts w:ascii="Arial Narrow" w:hAnsi="Arial Narrow"/>
        </w:rPr>
        <w:t>y</w:t>
      </w:r>
      <w:r w:rsidRPr="005E38CA">
        <w:rPr>
          <w:rFonts w:ascii="Arial Narrow" w:hAnsi="Arial Narrow"/>
          <w:spacing w:val="-17"/>
        </w:rPr>
        <w:t xml:space="preserve"> </w:t>
      </w:r>
      <w:r w:rsidRPr="005E38CA">
        <w:rPr>
          <w:rFonts w:ascii="Arial Narrow" w:hAnsi="Arial Narrow"/>
        </w:rPr>
        <w:t>reportado</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7"/>
        </w:rPr>
        <w:t xml:space="preserve"> </w:t>
      </w:r>
      <w:r w:rsidRPr="005E38CA">
        <w:rPr>
          <w:rFonts w:ascii="Arial Narrow" w:hAnsi="Arial Narrow"/>
        </w:rPr>
        <w:t>la</w:t>
      </w:r>
      <w:r w:rsidRPr="005E38CA">
        <w:rPr>
          <w:rFonts w:ascii="Arial Narrow" w:hAnsi="Arial Narrow"/>
          <w:spacing w:val="-16"/>
        </w:rPr>
        <w:t xml:space="preserve"> </w:t>
      </w:r>
      <w:r w:rsidRPr="005E38CA">
        <w:rPr>
          <w:rFonts w:ascii="Arial Narrow" w:hAnsi="Arial Narrow"/>
        </w:rPr>
        <w:t>PIIP</w:t>
      </w:r>
      <w:r w:rsidRPr="005E38CA">
        <w:rPr>
          <w:rFonts w:ascii="Arial Narrow" w:hAnsi="Arial Narrow"/>
          <w:spacing w:val="-17"/>
        </w:rPr>
        <w:t xml:space="preserve"> </w:t>
      </w:r>
      <w:r w:rsidRPr="005E38CA">
        <w:rPr>
          <w:rFonts w:ascii="Arial Narrow" w:hAnsi="Arial Narrow"/>
        </w:rPr>
        <w:t>el</w:t>
      </w:r>
      <w:r w:rsidRPr="005E38CA">
        <w:rPr>
          <w:rFonts w:ascii="Arial Narrow" w:hAnsi="Arial Narrow"/>
          <w:spacing w:val="-17"/>
        </w:rPr>
        <w:t xml:space="preserve"> </w:t>
      </w:r>
      <w:r w:rsidRPr="005E38CA">
        <w:rPr>
          <w:rFonts w:ascii="Arial Narrow" w:hAnsi="Arial Narrow"/>
        </w:rPr>
        <w:t>proyecto</w:t>
      </w:r>
      <w:r w:rsidRPr="005E38CA">
        <w:rPr>
          <w:rFonts w:ascii="Arial Narrow" w:hAnsi="Arial Narrow"/>
          <w:spacing w:val="-16"/>
        </w:rPr>
        <w:t xml:space="preserve"> </w:t>
      </w:r>
      <w:r w:rsidRPr="005E38CA">
        <w:rPr>
          <w:rFonts w:ascii="Arial Narrow" w:hAnsi="Arial Narrow"/>
        </w:rPr>
        <w:t>entrará</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7"/>
        </w:rPr>
        <w:t xml:space="preserve"> </w:t>
      </w:r>
      <w:r w:rsidRPr="005E38CA">
        <w:rPr>
          <w:rFonts w:ascii="Arial Narrow" w:hAnsi="Arial Narrow"/>
        </w:rPr>
        <w:t>este</w:t>
      </w:r>
      <w:r w:rsidRPr="005E38CA">
        <w:rPr>
          <w:rFonts w:ascii="Arial Narrow" w:hAnsi="Arial Narrow"/>
          <w:spacing w:val="-17"/>
        </w:rPr>
        <w:t xml:space="preserve"> </w:t>
      </w:r>
      <w:r w:rsidRPr="005E38CA">
        <w:rPr>
          <w:rFonts w:ascii="Arial Narrow" w:hAnsi="Arial Narrow"/>
        </w:rPr>
        <w:t>estado.</w:t>
      </w:r>
    </w:p>
    <w:p w14:paraId="0474C69D" w14:textId="77777777" w:rsidR="006C6BE7" w:rsidRPr="005E38CA" w:rsidRDefault="006C6BE7">
      <w:pPr>
        <w:pStyle w:val="Prrafodelista"/>
        <w:widowControl w:val="0"/>
        <w:numPr>
          <w:ilvl w:val="0"/>
          <w:numId w:val="3"/>
        </w:numPr>
        <w:tabs>
          <w:tab w:val="left" w:pos="1342"/>
        </w:tabs>
        <w:autoSpaceDE w:val="0"/>
        <w:autoSpaceDN w:val="0"/>
        <w:spacing w:line="259" w:lineRule="auto"/>
        <w:ind w:right="257"/>
        <w:jc w:val="both"/>
        <w:rPr>
          <w:rFonts w:ascii="Arial Narrow" w:hAnsi="Arial Narrow"/>
        </w:rPr>
      </w:pPr>
      <w:r w:rsidRPr="005E38CA">
        <w:rPr>
          <w:rFonts w:ascii="Arial Narrow" w:hAnsi="Arial Narrow"/>
          <w:b/>
        </w:rPr>
        <w:t>Archivado:</w:t>
      </w:r>
      <w:r w:rsidRPr="005E38CA">
        <w:rPr>
          <w:rFonts w:ascii="Arial Narrow" w:hAnsi="Arial Narrow"/>
          <w:b/>
          <w:spacing w:val="-6"/>
        </w:rPr>
        <w:t xml:space="preserve"> </w:t>
      </w:r>
      <w:r w:rsidRPr="005E38CA">
        <w:rPr>
          <w:rFonts w:ascii="Arial Narrow" w:hAnsi="Arial Narrow"/>
        </w:rPr>
        <w:t>el</w:t>
      </w:r>
      <w:r w:rsidRPr="005E38CA">
        <w:rPr>
          <w:rFonts w:ascii="Arial Narrow" w:hAnsi="Arial Narrow"/>
          <w:spacing w:val="-6"/>
        </w:rPr>
        <w:t xml:space="preserve"> </w:t>
      </w:r>
      <w:r w:rsidRPr="005E38CA">
        <w:rPr>
          <w:rFonts w:ascii="Arial Narrow" w:hAnsi="Arial Narrow"/>
        </w:rPr>
        <w:t>proyecto</w:t>
      </w:r>
      <w:r w:rsidRPr="005E38CA">
        <w:rPr>
          <w:rFonts w:ascii="Arial Narrow" w:hAnsi="Arial Narrow"/>
          <w:spacing w:val="-5"/>
        </w:rPr>
        <w:t xml:space="preserve"> </w:t>
      </w:r>
      <w:r w:rsidRPr="005E38CA">
        <w:rPr>
          <w:rFonts w:ascii="Arial Narrow" w:hAnsi="Arial Narrow"/>
        </w:rPr>
        <w:t>pasa</w:t>
      </w:r>
      <w:r w:rsidRPr="005E38CA">
        <w:rPr>
          <w:rFonts w:ascii="Arial Narrow" w:hAnsi="Arial Narrow"/>
          <w:spacing w:val="-7"/>
        </w:rPr>
        <w:t xml:space="preserve"> </w:t>
      </w:r>
      <w:r w:rsidRPr="005E38CA">
        <w:rPr>
          <w:rFonts w:ascii="Arial Narrow" w:hAnsi="Arial Narrow"/>
        </w:rPr>
        <w:t>archivado</w:t>
      </w:r>
      <w:r w:rsidRPr="005E38CA">
        <w:rPr>
          <w:rFonts w:ascii="Arial Narrow" w:hAnsi="Arial Narrow"/>
          <w:spacing w:val="-5"/>
        </w:rPr>
        <w:t xml:space="preserve"> </w:t>
      </w:r>
      <w:r w:rsidRPr="005E38CA">
        <w:rPr>
          <w:rFonts w:ascii="Arial Narrow" w:hAnsi="Arial Narrow"/>
        </w:rPr>
        <w:t>cuando</w:t>
      </w:r>
      <w:r w:rsidRPr="005E38CA">
        <w:rPr>
          <w:rFonts w:ascii="Arial Narrow" w:hAnsi="Arial Narrow"/>
          <w:spacing w:val="-5"/>
        </w:rPr>
        <w:t xml:space="preserve"> </w:t>
      </w:r>
      <w:r w:rsidRPr="005E38CA">
        <w:rPr>
          <w:rFonts w:ascii="Arial Narrow" w:hAnsi="Arial Narrow"/>
        </w:rPr>
        <w:t>se</w:t>
      </w:r>
      <w:r w:rsidRPr="005E38CA">
        <w:rPr>
          <w:rFonts w:ascii="Arial Narrow" w:hAnsi="Arial Narrow"/>
          <w:spacing w:val="-5"/>
        </w:rPr>
        <w:t xml:space="preserve"> </w:t>
      </w:r>
      <w:r w:rsidRPr="005E38CA">
        <w:rPr>
          <w:rFonts w:ascii="Arial Narrow" w:hAnsi="Arial Narrow"/>
        </w:rPr>
        <w:t>decide</w:t>
      </w:r>
      <w:r w:rsidRPr="005E38CA">
        <w:rPr>
          <w:rFonts w:ascii="Arial Narrow" w:hAnsi="Arial Narrow"/>
          <w:spacing w:val="-7"/>
        </w:rPr>
        <w:t xml:space="preserve"> </w:t>
      </w:r>
      <w:r w:rsidRPr="005E38CA">
        <w:rPr>
          <w:rFonts w:ascii="Arial Narrow" w:hAnsi="Arial Narrow"/>
        </w:rPr>
        <w:t>que</w:t>
      </w:r>
      <w:r w:rsidRPr="005E38CA">
        <w:rPr>
          <w:rFonts w:ascii="Arial Narrow" w:hAnsi="Arial Narrow"/>
          <w:spacing w:val="-7"/>
        </w:rPr>
        <w:t xml:space="preserve"> </w:t>
      </w:r>
      <w:r w:rsidRPr="005E38CA">
        <w:rPr>
          <w:rFonts w:ascii="Arial Narrow" w:hAnsi="Arial Narrow"/>
        </w:rPr>
        <w:t>no</w:t>
      </w:r>
      <w:r w:rsidRPr="005E38CA">
        <w:rPr>
          <w:rFonts w:ascii="Arial Narrow" w:hAnsi="Arial Narrow"/>
          <w:spacing w:val="-5"/>
        </w:rPr>
        <w:t xml:space="preserve"> </w:t>
      </w:r>
      <w:r w:rsidRPr="005E38CA">
        <w:rPr>
          <w:rFonts w:ascii="Arial Narrow" w:hAnsi="Arial Narrow"/>
        </w:rPr>
        <w:t>es</w:t>
      </w:r>
      <w:r w:rsidRPr="005E38CA">
        <w:rPr>
          <w:rFonts w:ascii="Arial Narrow" w:hAnsi="Arial Narrow"/>
          <w:spacing w:val="-5"/>
        </w:rPr>
        <w:t xml:space="preserve"> </w:t>
      </w:r>
      <w:r w:rsidRPr="005E38CA">
        <w:rPr>
          <w:rFonts w:ascii="Arial Narrow" w:hAnsi="Arial Narrow"/>
        </w:rPr>
        <w:t>viable</w:t>
      </w:r>
      <w:r w:rsidRPr="005E38CA">
        <w:rPr>
          <w:rFonts w:ascii="Arial Narrow" w:hAnsi="Arial Narrow"/>
          <w:spacing w:val="-5"/>
        </w:rPr>
        <w:t xml:space="preserve"> </w:t>
      </w:r>
      <w:r w:rsidRPr="005E38CA">
        <w:rPr>
          <w:rFonts w:ascii="Arial Narrow" w:hAnsi="Arial Narrow"/>
        </w:rPr>
        <w:t>y no se ajustará para que cumpla las condiciones requeridas para otorgar la viabilidad.</w:t>
      </w:r>
      <w:r w:rsidRPr="005E38CA">
        <w:rPr>
          <w:rFonts w:ascii="Arial Narrow" w:hAnsi="Arial Narrow"/>
          <w:spacing w:val="-17"/>
        </w:rPr>
        <w:t xml:space="preserve"> </w:t>
      </w:r>
      <w:r w:rsidRPr="005E38CA">
        <w:rPr>
          <w:rFonts w:ascii="Arial Narrow" w:hAnsi="Arial Narrow"/>
        </w:rPr>
        <w:t>En</w:t>
      </w:r>
      <w:r w:rsidRPr="005E38CA">
        <w:rPr>
          <w:rFonts w:ascii="Arial Narrow" w:hAnsi="Arial Narrow"/>
          <w:spacing w:val="-15"/>
        </w:rPr>
        <w:t xml:space="preserve"> </w:t>
      </w:r>
      <w:r w:rsidRPr="005E38CA">
        <w:rPr>
          <w:rFonts w:ascii="Arial Narrow" w:hAnsi="Arial Narrow"/>
        </w:rPr>
        <w:t>este</w:t>
      </w:r>
      <w:r w:rsidRPr="005E38CA">
        <w:rPr>
          <w:rFonts w:ascii="Arial Narrow" w:hAnsi="Arial Narrow"/>
          <w:spacing w:val="-15"/>
        </w:rPr>
        <w:t xml:space="preserve"> </w:t>
      </w:r>
      <w:r w:rsidRPr="005E38CA">
        <w:rPr>
          <w:rFonts w:ascii="Arial Narrow" w:hAnsi="Arial Narrow"/>
        </w:rPr>
        <w:t>estado</w:t>
      </w:r>
      <w:r w:rsidRPr="005E38CA">
        <w:rPr>
          <w:rFonts w:ascii="Arial Narrow" w:hAnsi="Arial Narrow"/>
          <w:spacing w:val="-15"/>
        </w:rPr>
        <w:t xml:space="preserve"> </w:t>
      </w:r>
      <w:r w:rsidRPr="005E38CA">
        <w:rPr>
          <w:rFonts w:ascii="Arial Narrow" w:hAnsi="Arial Narrow"/>
        </w:rPr>
        <w:t>también</w:t>
      </w:r>
      <w:r w:rsidRPr="005E38CA">
        <w:rPr>
          <w:rFonts w:ascii="Arial Narrow" w:hAnsi="Arial Narrow"/>
          <w:spacing w:val="-15"/>
        </w:rPr>
        <w:t xml:space="preserve"> </w:t>
      </w:r>
      <w:r w:rsidRPr="005E38CA">
        <w:rPr>
          <w:rFonts w:ascii="Arial Narrow" w:hAnsi="Arial Narrow"/>
        </w:rPr>
        <w:t>se</w:t>
      </w:r>
      <w:r w:rsidRPr="005E38CA">
        <w:rPr>
          <w:rFonts w:ascii="Arial Narrow" w:hAnsi="Arial Narrow"/>
          <w:spacing w:val="-17"/>
        </w:rPr>
        <w:t xml:space="preserve"> </w:t>
      </w:r>
      <w:r w:rsidRPr="005E38CA">
        <w:rPr>
          <w:rFonts w:ascii="Arial Narrow" w:hAnsi="Arial Narrow"/>
        </w:rPr>
        <w:t>encuentran</w:t>
      </w:r>
      <w:r w:rsidRPr="005E38CA">
        <w:rPr>
          <w:rFonts w:ascii="Arial Narrow" w:hAnsi="Arial Narrow"/>
          <w:spacing w:val="-14"/>
        </w:rPr>
        <w:t xml:space="preserve"> </w:t>
      </w:r>
      <w:r w:rsidRPr="005E38CA">
        <w:rPr>
          <w:rFonts w:ascii="Arial Narrow" w:hAnsi="Arial Narrow"/>
        </w:rPr>
        <w:t>aquellos</w:t>
      </w:r>
      <w:r w:rsidRPr="005E38CA">
        <w:rPr>
          <w:rFonts w:ascii="Arial Narrow" w:hAnsi="Arial Narrow"/>
          <w:spacing w:val="-16"/>
        </w:rPr>
        <w:t xml:space="preserve"> </w:t>
      </w:r>
      <w:r w:rsidRPr="005E38CA">
        <w:rPr>
          <w:rFonts w:ascii="Arial Narrow" w:hAnsi="Arial Narrow"/>
        </w:rPr>
        <w:t>proyectos</w:t>
      </w:r>
      <w:r w:rsidRPr="005E38CA">
        <w:rPr>
          <w:rFonts w:ascii="Arial Narrow" w:hAnsi="Arial Narrow"/>
          <w:spacing w:val="-17"/>
        </w:rPr>
        <w:t xml:space="preserve"> </w:t>
      </w:r>
      <w:r w:rsidRPr="005E38CA">
        <w:rPr>
          <w:rFonts w:ascii="Arial Narrow" w:hAnsi="Arial Narrow"/>
        </w:rPr>
        <w:t>que</w:t>
      </w:r>
      <w:r w:rsidRPr="005E38CA">
        <w:rPr>
          <w:rFonts w:ascii="Arial Narrow" w:hAnsi="Arial Narrow"/>
          <w:spacing w:val="-14"/>
        </w:rPr>
        <w:t xml:space="preserve"> </w:t>
      </w:r>
      <w:r w:rsidRPr="005E38CA">
        <w:rPr>
          <w:rFonts w:ascii="Arial Narrow" w:hAnsi="Arial Narrow"/>
        </w:rPr>
        <w:t>son considerados como viables, y la entidad ejecutora decide que no se le asignarán recursos ni en el presente ni futuro.</w:t>
      </w:r>
    </w:p>
    <w:p w14:paraId="0EF42C7C" w14:textId="77777777" w:rsidR="006C6BE7" w:rsidRPr="005E38CA" w:rsidRDefault="006C6BE7" w:rsidP="006C6BE7">
      <w:pPr>
        <w:pStyle w:val="Textoindependiente"/>
        <w:spacing w:before="220"/>
        <w:rPr>
          <w:rFonts w:ascii="Arial Narrow" w:hAnsi="Arial Narrow"/>
        </w:rPr>
      </w:pPr>
    </w:p>
    <w:p w14:paraId="485B5468" w14:textId="77777777" w:rsidR="006C6BE7" w:rsidRPr="005E38CA" w:rsidRDefault="006C6BE7" w:rsidP="005E38CA">
      <w:pPr>
        <w:pStyle w:val="Ttulo1"/>
        <w:numPr>
          <w:ilvl w:val="0"/>
          <w:numId w:val="14"/>
        </w:numPr>
        <w:jc w:val="center"/>
        <w:rPr>
          <w:rFonts w:ascii="Arial Narrow" w:hAnsi="Arial Narrow"/>
        </w:rPr>
      </w:pPr>
      <w:bookmarkStart w:id="14" w:name="_Toc207624993"/>
      <w:r w:rsidRPr="005E38CA">
        <w:rPr>
          <w:rFonts w:ascii="Arial Narrow" w:hAnsi="Arial Narrow"/>
        </w:rPr>
        <w:t>PROCESOS EN LA GESTIÓN DE PROYECTOS DE INVERSIÓN PÚBLICA</w:t>
      </w:r>
      <w:bookmarkEnd w:id="14"/>
    </w:p>
    <w:p w14:paraId="2FA7B32C" w14:textId="77777777" w:rsidR="005E38CA" w:rsidRPr="005E38CA" w:rsidRDefault="005E38CA" w:rsidP="006C6BE7">
      <w:pPr>
        <w:pStyle w:val="Textoindependiente"/>
        <w:spacing w:line="259" w:lineRule="auto"/>
        <w:ind w:left="622" w:right="263"/>
        <w:jc w:val="both"/>
        <w:rPr>
          <w:rFonts w:ascii="Arial Narrow" w:hAnsi="Arial Narrow"/>
        </w:rPr>
      </w:pPr>
    </w:p>
    <w:p w14:paraId="175DF8E8" w14:textId="62033225" w:rsidR="006C6BE7" w:rsidRPr="005E38CA" w:rsidRDefault="006C6BE7" w:rsidP="006C6BE7">
      <w:pPr>
        <w:pStyle w:val="Textoindependiente"/>
        <w:spacing w:line="259" w:lineRule="auto"/>
        <w:ind w:left="622" w:right="263"/>
        <w:jc w:val="both"/>
        <w:rPr>
          <w:rFonts w:ascii="Arial Narrow" w:hAnsi="Arial Narrow"/>
          <w:spacing w:val="-2"/>
        </w:rPr>
      </w:pPr>
      <w:r w:rsidRPr="005E38CA">
        <w:rPr>
          <w:rFonts w:ascii="Arial Narrow" w:hAnsi="Arial Narrow"/>
        </w:rPr>
        <w:t>El Decreto 1082 de 2015 establece que los proyectos de inversión se gestionan a través de procesos “secuenciales de planeación, gestión de recursos, ejecución y evaluación posterior. El DNP definirá los lineamientos para el desarrollo de estos procesos y los subprocesos que los integran.” De esta manera, tanto la PIIP como los</w:t>
      </w:r>
      <w:r w:rsidRPr="005E38CA">
        <w:rPr>
          <w:rFonts w:ascii="Arial Narrow" w:hAnsi="Arial Narrow"/>
          <w:spacing w:val="-10"/>
        </w:rPr>
        <w:t xml:space="preserve"> </w:t>
      </w:r>
      <w:r w:rsidRPr="005E38CA">
        <w:rPr>
          <w:rFonts w:ascii="Arial Narrow" w:hAnsi="Arial Narrow"/>
        </w:rPr>
        <w:t>lineamientos</w:t>
      </w:r>
      <w:r w:rsidRPr="005E38CA">
        <w:rPr>
          <w:rFonts w:ascii="Arial Narrow" w:hAnsi="Arial Narrow"/>
          <w:spacing w:val="-13"/>
        </w:rPr>
        <w:t xml:space="preserve"> </w:t>
      </w:r>
      <w:r w:rsidRPr="005E38CA">
        <w:rPr>
          <w:rFonts w:ascii="Arial Narrow" w:hAnsi="Arial Narrow"/>
        </w:rPr>
        <w:t>conceptuales</w:t>
      </w:r>
      <w:r w:rsidRPr="005E38CA">
        <w:rPr>
          <w:rFonts w:ascii="Arial Narrow" w:hAnsi="Arial Narrow"/>
          <w:spacing w:val="-10"/>
        </w:rPr>
        <w:t xml:space="preserve"> </w:t>
      </w:r>
      <w:r w:rsidRPr="005E38CA">
        <w:rPr>
          <w:rFonts w:ascii="Arial Narrow" w:hAnsi="Arial Narrow"/>
        </w:rPr>
        <w:t>emitidos</w:t>
      </w:r>
      <w:r w:rsidRPr="005E38CA">
        <w:rPr>
          <w:rFonts w:ascii="Arial Narrow" w:hAnsi="Arial Narrow"/>
          <w:spacing w:val="-10"/>
        </w:rPr>
        <w:t xml:space="preserve"> </w:t>
      </w:r>
      <w:r w:rsidRPr="005E38CA">
        <w:rPr>
          <w:rFonts w:ascii="Arial Narrow" w:hAnsi="Arial Narrow"/>
        </w:rPr>
        <w:t>por</w:t>
      </w:r>
      <w:r w:rsidRPr="005E38CA">
        <w:rPr>
          <w:rFonts w:ascii="Arial Narrow" w:hAnsi="Arial Narrow"/>
          <w:spacing w:val="-11"/>
        </w:rPr>
        <w:t xml:space="preserve"> </w:t>
      </w:r>
      <w:r w:rsidRPr="005E38CA">
        <w:rPr>
          <w:rFonts w:ascii="Arial Narrow" w:hAnsi="Arial Narrow"/>
        </w:rPr>
        <w:t>el</w:t>
      </w:r>
      <w:r w:rsidRPr="005E38CA">
        <w:rPr>
          <w:rFonts w:ascii="Arial Narrow" w:hAnsi="Arial Narrow"/>
          <w:spacing w:val="-13"/>
        </w:rPr>
        <w:t xml:space="preserve"> </w:t>
      </w:r>
      <w:r w:rsidRPr="005E38CA">
        <w:rPr>
          <w:rFonts w:ascii="Arial Narrow" w:hAnsi="Arial Narrow"/>
        </w:rPr>
        <w:t>DNP,</w:t>
      </w:r>
      <w:r w:rsidRPr="005E38CA">
        <w:rPr>
          <w:rFonts w:ascii="Arial Narrow" w:hAnsi="Arial Narrow"/>
          <w:spacing w:val="-10"/>
        </w:rPr>
        <w:t xml:space="preserve"> </w:t>
      </w:r>
      <w:r w:rsidRPr="005E38CA">
        <w:rPr>
          <w:rFonts w:ascii="Arial Narrow" w:hAnsi="Arial Narrow"/>
        </w:rPr>
        <w:t>se</w:t>
      </w:r>
      <w:r w:rsidRPr="005E38CA">
        <w:rPr>
          <w:rFonts w:ascii="Arial Narrow" w:hAnsi="Arial Narrow"/>
          <w:spacing w:val="-12"/>
        </w:rPr>
        <w:t xml:space="preserve"> </w:t>
      </w:r>
      <w:r w:rsidRPr="005E38CA">
        <w:rPr>
          <w:rFonts w:ascii="Arial Narrow" w:hAnsi="Arial Narrow"/>
        </w:rPr>
        <w:t>han</w:t>
      </w:r>
      <w:r w:rsidRPr="005E38CA">
        <w:rPr>
          <w:rFonts w:ascii="Arial Narrow" w:hAnsi="Arial Narrow"/>
          <w:spacing w:val="-12"/>
        </w:rPr>
        <w:t xml:space="preserve"> </w:t>
      </w:r>
      <w:r w:rsidRPr="005E38CA">
        <w:rPr>
          <w:rFonts w:ascii="Arial Narrow" w:hAnsi="Arial Narrow"/>
        </w:rPr>
        <w:t>alineado</w:t>
      </w:r>
      <w:r w:rsidRPr="005E38CA">
        <w:rPr>
          <w:rFonts w:ascii="Arial Narrow" w:hAnsi="Arial Narrow"/>
          <w:spacing w:val="-12"/>
        </w:rPr>
        <w:t xml:space="preserve"> </w:t>
      </w:r>
      <w:r w:rsidRPr="005E38CA">
        <w:rPr>
          <w:rFonts w:ascii="Arial Narrow" w:hAnsi="Arial Narrow"/>
        </w:rPr>
        <w:t>a</w:t>
      </w:r>
      <w:r w:rsidRPr="005E38CA">
        <w:rPr>
          <w:rFonts w:ascii="Arial Narrow" w:hAnsi="Arial Narrow"/>
          <w:spacing w:val="-9"/>
        </w:rPr>
        <w:t xml:space="preserve"> </w:t>
      </w:r>
      <w:r w:rsidRPr="005E38CA">
        <w:rPr>
          <w:rFonts w:ascii="Arial Narrow" w:hAnsi="Arial Narrow"/>
        </w:rPr>
        <w:t>la</w:t>
      </w:r>
      <w:r w:rsidRPr="005E38CA">
        <w:rPr>
          <w:rFonts w:ascii="Arial Narrow" w:hAnsi="Arial Narrow"/>
          <w:spacing w:val="-12"/>
        </w:rPr>
        <w:t xml:space="preserve"> </w:t>
      </w:r>
      <w:r w:rsidRPr="005E38CA">
        <w:rPr>
          <w:rFonts w:ascii="Arial Narrow" w:hAnsi="Arial Narrow"/>
        </w:rPr>
        <w:t>gestión</w:t>
      </w:r>
      <w:r w:rsidRPr="005E38CA">
        <w:rPr>
          <w:rFonts w:ascii="Arial Narrow" w:hAnsi="Arial Narrow"/>
          <w:spacing w:val="-12"/>
        </w:rPr>
        <w:t xml:space="preserve"> </w:t>
      </w:r>
      <w:r w:rsidRPr="005E38CA">
        <w:rPr>
          <w:rFonts w:ascii="Arial Narrow" w:hAnsi="Arial Narrow"/>
        </w:rPr>
        <w:t xml:space="preserve">por procesos que a su vez, se desagregan en subprocesos como se muestra a </w:t>
      </w:r>
      <w:r w:rsidRPr="005E38CA">
        <w:rPr>
          <w:rFonts w:ascii="Arial Narrow" w:hAnsi="Arial Narrow"/>
          <w:spacing w:val="-2"/>
        </w:rPr>
        <w:t>continuación:</w:t>
      </w:r>
    </w:p>
    <w:p w14:paraId="4C5E6432" w14:textId="5728E37E" w:rsidR="006C6BE7" w:rsidRPr="005E38CA" w:rsidRDefault="006C6BE7" w:rsidP="00664B51">
      <w:pPr>
        <w:spacing w:before="200"/>
        <w:ind w:left="364" w:right="6"/>
        <w:jc w:val="center"/>
        <w:rPr>
          <w:rFonts w:ascii="Arial Narrow" w:hAnsi="Arial Narrow"/>
          <w:sz w:val="15"/>
        </w:rPr>
      </w:pPr>
      <w:r w:rsidRPr="005E38CA">
        <w:rPr>
          <w:rFonts w:ascii="Arial Narrow" w:hAnsi="Arial Narrow"/>
          <w:sz w:val="18"/>
        </w:rPr>
        <w:t>Ilustración</w:t>
      </w:r>
      <w:r w:rsidRPr="005E38CA">
        <w:rPr>
          <w:rFonts w:ascii="Arial Narrow" w:hAnsi="Arial Narrow"/>
          <w:spacing w:val="-5"/>
          <w:sz w:val="18"/>
        </w:rPr>
        <w:t xml:space="preserve"> </w:t>
      </w:r>
      <w:r w:rsidRPr="005E38CA">
        <w:rPr>
          <w:rFonts w:ascii="Arial Narrow" w:hAnsi="Arial Narrow"/>
          <w:sz w:val="18"/>
        </w:rPr>
        <w:t>6</w:t>
      </w:r>
      <w:r w:rsidRPr="005E38CA">
        <w:rPr>
          <w:rFonts w:ascii="Arial Narrow" w:hAnsi="Arial Narrow"/>
          <w:spacing w:val="-2"/>
          <w:sz w:val="18"/>
        </w:rPr>
        <w:t xml:space="preserve"> </w:t>
      </w:r>
      <w:r w:rsidRPr="005E38CA">
        <w:rPr>
          <w:rFonts w:ascii="Arial Narrow" w:hAnsi="Arial Narrow"/>
          <w:sz w:val="18"/>
        </w:rPr>
        <w:t>Procesos</w:t>
      </w:r>
      <w:r w:rsidRPr="005E38CA">
        <w:rPr>
          <w:rFonts w:ascii="Arial Narrow" w:hAnsi="Arial Narrow"/>
          <w:spacing w:val="-4"/>
          <w:sz w:val="18"/>
        </w:rPr>
        <w:t xml:space="preserve"> </w:t>
      </w:r>
      <w:r w:rsidRPr="005E38CA">
        <w:rPr>
          <w:rFonts w:ascii="Arial Narrow" w:hAnsi="Arial Narrow"/>
          <w:sz w:val="18"/>
        </w:rPr>
        <w:t>en</w:t>
      </w:r>
      <w:r w:rsidRPr="005E38CA">
        <w:rPr>
          <w:rFonts w:ascii="Arial Narrow" w:hAnsi="Arial Narrow"/>
          <w:spacing w:val="-3"/>
          <w:sz w:val="18"/>
        </w:rPr>
        <w:t xml:space="preserve"> </w:t>
      </w:r>
      <w:r w:rsidRPr="005E38CA">
        <w:rPr>
          <w:rFonts w:ascii="Arial Narrow" w:hAnsi="Arial Narrow"/>
          <w:sz w:val="18"/>
        </w:rPr>
        <w:t>la</w:t>
      </w:r>
      <w:r w:rsidRPr="005E38CA">
        <w:rPr>
          <w:rFonts w:ascii="Arial Narrow" w:hAnsi="Arial Narrow"/>
          <w:spacing w:val="-3"/>
          <w:sz w:val="18"/>
        </w:rPr>
        <w:t xml:space="preserve"> </w:t>
      </w:r>
      <w:r w:rsidRPr="005E38CA">
        <w:rPr>
          <w:rFonts w:ascii="Arial Narrow" w:hAnsi="Arial Narrow"/>
          <w:sz w:val="18"/>
        </w:rPr>
        <w:t>gestión</w:t>
      </w:r>
      <w:r w:rsidRPr="005E38CA">
        <w:rPr>
          <w:rFonts w:ascii="Arial Narrow" w:hAnsi="Arial Narrow"/>
          <w:spacing w:val="-2"/>
          <w:sz w:val="18"/>
        </w:rPr>
        <w:t xml:space="preserve"> </w:t>
      </w:r>
      <w:r w:rsidRPr="005E38CA">
        <w:rPr>
          <w:rFonts w:ascii="Arial Narrow" w:hAnsi="Arial Narrow"/>
          <w:sz w:val="18"/>
        </w:rPr>
        <w:t>de</w:t>
      </w:r>
      <w:r w:rsidRPr="005E38CA">
        <w:rPr>
          <w:rFonts w:ascii="Arial Narrow" w:hAnsi="Arial Narrow"/>
          <w:spacing w:val="-3"/>
          <w:sz w:val="18"/>
        </w:rPr>
        <w:t xml:space="preserve"> </w:t>
      </w:r>
      <w:r w:rsidRPr="005E38CA">
        <w:rPr>
          <w:rFonts w:ascii="Arial Narrow" w:hAnsi="Arial Narrow"/>
          <w:sz w:val="18"/>
        </w:rPr>
        <w:t>proyectos</w:t>
      </w:r>
      <w:r w:rsidRPr="005E38CA">
        <w:rPr>
          <w:rFonts w:ascii="Arial Narrow" w:hAnsi="Arial Narrow"/>
          <w:spacing w:val="-2"/>
          <w:sz w:val="18"/>
        </w:rPr>
        <w:t xml:space="preserve"> </w:t>
      </w:r>
      <w:r w:rsidRPr="005E38CA">
        <w:rPr>
          <w:rFonts w:ascii="Arial Narrow" w:hAnsi="Arial Narrow"/>
          <w:sz w:val="18"/>
        </w:rPr>
        <w:t>de</w:t>
      </w:r>
      <w:r w:rsidRPr="005E38CA">
        <w:rPr>
          <w:rFonts w:ascii="Arial Narrow" w:hAnsi="Arial Narrow"/>
          <w:spacing w:val="-5"/>
          <w:sz w:val="18"/>
        </w:rPr>
        <w:t xml:space="preserve"> </w:t>
      </w:r>
      <w:r w:rsidRPr="005E38CA">
        <w:rPr>
          <w:rFonts w:ascii="Arial Narrow" w:hAnsi="Arial Narrow"/>
          <w:sz w:val="18"/>
        </w:rPr>
        <w:t>inversión</w:t>
      </w:r>
      <w:r w:rsidRPr="005E38CA">
        <w:rPr>
          <w:rFonts w:ascii="Arial Narrow" w:hAnsi="Arial Narrow"/>
          <w:spacing w:val="-2"/>
          <w:sz w:val="18"/>
        </w:rPr>
        <w:t xml:space="preserve"> pública</w:t>
      </w:r>
    </w:p>
    <w:p w14:paraId="05FFB4D8" w14:textId="77777777" w:rsidR="00664B51" w:rsidRPr="005E38CA" w:rsidRDefault="00664B51" w:rsidP="00664B51">
      <w:pPr>
        <w:pStyle w:val="Textoindependiente"/>
        <w:spacing w:before="14"/>
        <w:jc w:val="center"/>
        <w:rPr>
          <w:rFonts w:ascii="Arial Narrow" w:hAnsi="Arial Narrow"/>
          <w:sz w:val="18"/>
        </w:rPr>
      </w:pPr>
      <w:r w:rsidRPr="005E38CA">
        <w:rPr>
          <w:rFonts w:ascii="Arial Narrow" w:hAnsi="Arial Narrow"/>
          <w:noProof/>
          <w:sz w:val="18"/>
        </w:rPr>
        <w:drawing>
          <wp:inline distT="0" distB="0" distL="0" distR="0" wp14:anchorId="6E74D473" wp14:editId="687D8085">
            <wp:extent cx="4624387" cy="1019554"/>
            <wp:effectExtent l="0" t="0" r="5080" b="9525"/>
            <wp:docPr id="971917887"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917887" name="Imagen 1" descr="Interfaz de usuario gráfica&#10;&#10;El contenido generado por IA puede ser incorrecto."/>
                    <pic:cNvPicPr/>
                  </pic:nvPicPr>
                  <pic:blipFill>
                    <a:blip r:embed="rId15"/>
                    <a:stretch>
                      <a:fillRect/>
                    </a:stretch>
                  </pic:blipFill>
                  <pic:spPr>
                    <a:xfrm>
                      <a:off x="0" y="0"/>
                      <a:ext cx="4637426" cy="1022429"/>
                    </a:xfrm>
                    <a:prstGeom prst="rect">
                      <a:avLst/>
                    </a:prstGeom>
                  </pic:spPr>
                </pic:pic>
              </a:graphicData>
            </a:graphic>
          </wp:inline>
        </w:drawing>
      </w:r>
    </w:p>
    <w:p w14:paraId="36830A48" w14:textId="31B84A1B" w:rsidR="006C6BE7" w:rsidRPr="005E38CA" w:rsidRDefault="006C6BE7" w:rsidP="00664B51">
      <w:pPr>
        <w:pStyle w:val="Textoindependiente"/>
        <w:spacing w:before="14"/>
        <w:jc w:val="center"/>
        <w:rPr>
          <w:rFonts w:ascii="Arial Narrow" w:hAnsi="Arial Narrow"/>
          <w:i/>
          <w:iCs/>
          <w:sz w:val="18"/>
        </w:rPr>
      </w:pPr>
      <w:r w:rsidRPr="005E38CA">
        <w:rPr>
          <w:rFonts w:ascii="Arial Narrow" w:hAnsi="Arial Narrow"/>
          <w:i/>
          <w:iCs/>
          <w:sz w:val="18"/>
        </w:rPr>
        <w:t>Fuente:</w:t>
      </w:r>
      <w:r w:rsidRPr="005E38CA">
        <w:rPr>
          <w:rFonts w:ascii="Arial Narrow" w:hAnsi="Arial Narrow"/>
          <w:i/>
          <w:iCs/>
          <w:spacing w:val="-3"/>
          <w:sz w:val="18"/>
        </w:rPr>
        <w:t xml:space="preserve"> </w:t>
      </w:r>
      <w:r w:rsidRPr="005E38CA">
        <w:rPr>
          <w:rFonts w:ascii="Arial Narrow" w:hAnsi="Arial Narrow"/>
          <w:i/>
          <w:iCs/>
          <w:sz w:val="18"/>
        </w:rPr>
        <w:t>Manual</w:t>
      </w:r>
      <w:r w:rsidRPr="005E38CA">
        <w:rPr>
          <w:rFonts w:ascii="Arial Narrow" w:hAnsi="Arial Narrow"/>
          <w:i/>
          <w:iCs/>
          <w:spacing w:val="-3"/>
          <w:sz w:val="18"/>
        </w:rPr>
        <w:t xml:space="preserve"> </w:t>
      </w:r>
      <w:r w:rsidRPr="005E38CA">
        <w:rPr>
          <w:rFonts w:ascii="Arial Narrow" w:hAnsi="Arial Narrow"/>
          <w:i/>
          <w:iCs/>
          <w:sz w:val="18"/>
        </w:rPr>
        <w:t>de</w:t>
      </w:r>
      <w:r w:rsidRPr="005E38CA">
        <w:rPr>
          <w:rFonts w:ascii="Arial Narrow" w:hAnsi="Arial Narrow"/>
          <w:i/>
          <w:iCs/>
          <w:spacing w:val="-3"/>
          <w:sz w:val="18"/>
        </w:rPr>
        <w:t xml:space="preserve"> </w:t>
      </w:r>
      <w:r w:rsidRPr="005E38CA">
        <w:rPr>
          <w:rFonts w:ascii="Arial Narrow" w:hAnsi="Arial Narrow"/>
          <w:i/>
          <w:iCs/>
          <w:sz w:val="18"/>
        </w:rPr>
        <w:t>procedimientos</w:t>
      </w:r>
      <w:r w:rsidRPr="005E38CA">
        <w:rPr>
          <w:rFonts w:ascii="Arial Narrow" w:hAnsi="Arial Narrow"/>
          <w:i/>
          <w:iCs/>
          <w:spacing w:val="-4"/>
          <w:sz w:val="18"/>
        </w:rPr>
        <w:t xml:space="preserve"> </w:t>
      </w:r>
      <w:r w:rsidRPr="005E38CA">
        <w:rPr>
          <w:rFonts w:ascii="Arial Narrow" w:hAnsi="Arial Narrow"/>
          <w:i/>
          <w:iCs/>
          <w:sz w:val="18"/>
        </w:rPr>
        <w:t>para</w:t>
      </w:r>
      <w:r w:rsidRPr="005E38CA">
        <w:rPr>
          <w:rFonts w:ascii="Arial Narrow" w:hAnsi="Arial Narrow"/>
          <w:i/>
          <w:iCs/>
          <w:spacing w:val="-5"/>
          <w:sz w:val="18"/>
        </w:rPr>
        <w:t xml:space="preserve"> </w:t>
      </w:r>
      <w:r w:rsidRPr="005E38CA">
        <w:rPr>
          <w:rFonts w:ascii="Arial Narrow" w:hAnsi="Arial Narrow"/>
          <w:i/>
          <w:iCs/>
          <w:sz w:val="18"/>
        </w:rPr>
        <w:t>la</w:t>
      </w:r>
      <w:r w:rsidRPr="005E38CA">
        <w:rPr>
          <w:rFonts w:ascii="Arial Narrow" w:hAnsi="Arial Narrow"/>
          <w:i/>
          <w:iCs/>
          <w:spacing w:val="-3"/>
          <w:sz w:val="18"/>
        </w:rPr>
        <w:t xml:space="preserve"> </w:t>
      </w:r>
      <w:r w:rsidRPr="005E38CA">
        <w:rPr>
          <w:rFonts w:ascii="Arial Narrow" w:hAnsi="Arial Narrow"/>
          <w:i/>
          <w:iCs/>
          <w:sz w:val="18"/>
        </w:rPr>
        <w:t>gestión</w:t>
      </w:r>
      <w:r w:rsidRPr="005E38CA">
        <w:rPr>
          <w:rFonts w:ascii="Arial Narrow" w:hAnsi="Arial Narrow"/>
          <w:i/>
          <w:iCs/>
          <w:spacing w:val="-5"/>
          <w:sz w:val="18"/>
        </w:rPr>
        <w:t xml:space="preserve"> </w:t>
      </w:r>
      <w:r w:rsidRPr="005E38CA">
        <w:rPr>
          <w:rFonts w:ascii="Arial Narrow" w:hAnsi="Arial Narrow"/>
          <w:i/>
          <w:iCs/>
          <w:sz w:val="18"/>
        </w:rPr>
        <w:t>de</w:t>
      </w:r>
      <w:r w:rsidRPr="005E38CA">
        <w:rPr>
          <w:rFonts w:ascii="Arial Narrow" w:hAnsi="Arial Narrow"/>
          <w:i/>
          <w:iCs/>
          <w:spacing w:val="-5"/>
          <w:sz w:val="18"/>
        </w:rPr>
        <w:t xml:space="preserve"> </w:t>
      </w:r>
      <w:r w:rsidRPr="005E38CA">
        <w:rPr>
          <w:rFonts w:ascii="Arial Narrow" w:hAnsi="Arial Narrow"/>
          <w:i/>
          <w:iCs/>
          <w:sz w:val="18"/>
        </w:rPr>
        <w:t>proyectos</w:t>
      </w:r>
      <w:r w:rsidRPr="005E38CA">
        <w:rPr>
          <w:rFonts w:ascii="Arial Narrow" w:hAnsi="Arial Narrow"/>
          <w:i/>
          <w:iCs/>
          <w:spacing w:val="-2"/>
          <w:sz w:val="18"/>
        </w:rPr>
        <w:t xml:space="preserve"> </w:t>
      </w:r>
      <w:r w:rsidRPr="005E38CA">
        <w:rPr>
          <w:rFonts w:ascii="Arial Narrow" w:hAnsi="Arial Narrow"/>
          <w:i/>
          <w:iCs/>
          <w:sz w:val="18"/>
        </w:rPr>
        <w:t>de</w:t>
      </w:r>
      <w:r w:rsidRPr="005E38CA">
        <w:rPr>
          <w:rFonts w:ascii="Arial Narrow" w:hAnsi="Arial Narrow"/>
          <w:i/>
          <w:iCs/>
          <w:spacing w:val="-3"/>
          <w:sz w:val="18"/>
        </w:rPr>
        <w:t xml:space="preserve"> </w:t>
      </w:r>
      <w:r w:rsidRPr="005E38CA">
        <w:rPr>
          <w:rFonts w:ascii="Arial Narrow" w:hAnsi="Arial Narrow"/>
          <w:i/>
          <w:iCs/>
          <w:sz w:val="18"/>
        </w:rPr>
        <w:t>inversión</w:t>
      </w:r>
      <w:r w:rsidRPr="005E38CA">
        <w:rPr>
          <w:rFonts w:ascii="Arial Narrow" w:hAnsi="Arial Narrow"/>
          <w:i/>
          <w:iCs/>
          <w:spacing w:val="-3"/>
          <w:sz w:val="18"/>
        </w:rPr>
        <w:t xml:space="preserve"> </w:t>
      </w:r>
      <w:r w:rsidRPr="005E38CA">
        <w:rPr>
          <w:rFonts w:ascii="Arial Narrow" w:hAnsi="Arial Narrow"/>
          <w:i/>
          <w:iCs/>
          <w:sz w:val="18"/>
        </w:rPr>
        <w:t>pública</w:t>
      </w:r>
      <w:r w:rsidRPr="005E38CA">
        <w:rPr>
          <w:rFonts w:ascii="Arial Narrow" w:hAnsi="Arial Narrow"/>
          <w:i/>
          <w:iCs/>
          <w:spacing w:val="-4"/>
          <w:sz w:val="18"/>
        </w:rPr>
        <w:t xml:space="preserve"> </w:t>
      </w:r>
      <w:r w:rsidRPr="005E38CA">
        <w:rPr>
          <w:rFonts w:ascii="Arial Narrow" w:hAnsi="Arial Narrow"/>
          <w:i/>
          <w:iCs/>
          <w:sz w:val="18"/>
        </w:rPr>
        <w:t>en</w:t>
      </w:r>
      <w:r w:rsidRPr="005E38CA">
        <w:rPr>
          <w:rFonts w:ascii="Arial Narrow" w:hAnsi="Arial Narrow"/>
          <w:i/>
          <w:iCs/>
          <w:spacing w:val="-3"/>
          <w:sz w:val="18"/>
        </w:rPr>
        <w:t xml:space="preserve"> </w:t>
      </w:r>
      <w:r w:rsidRPr="005E38CA">
        <w:rPr>
          <w:rFonts w:ascii="Arial Narrow" w:hAnsi="Arial Narrow"/>
          <w:i/>
          <w:iCs/>
          <w:sz w:val="18"/>
        </w:rPr>
        <w:t>Colombia</w:t>
      </w:r>
      <w:r w:rsidRPr="005E38CA">
        <w:rPr>
          <w:rFonts w:ascii="Arial Narrow" w:hAnsi="Arial Narrow"/>
          <w:i/>
          <w:iCs/>
          <w:spacing w:val="6"/>
          <w:sz w:val="18"/>
        </w:rPr>
        <w:t xml:space="preserve"> </w:t>
      </w:r>
      <w:r w:rsidRPr="005E38CA">
        <w:rPr>
          <w:rFonts w:ascii="Arial Narrow" w:hAnsi="Arial Narrow"/>
          <w:i/>
          <w:iCs/>
          <w:sz w:val="18"/>
        </w:rPr>
        <w:t>-</w:t>
      </w:r>
      <w:r w:rsidRPr="005E38CA">
        <w:rPr>
          <w:rFonts w:ascii="Arial Narrow" w:hAnsi="Arial Narrow"/>
          <w:i/>
          <w:iCs/>
          <w:spacing w:val="-3"/>
          <w:sz w:val="18"/>
        </w:rPr>
        <w:t xml:space="preserve"> </w:t>
      </w:r>
      <w:r w:rsidRPr="005E38CA">
        <w:rPr>
          <w:rFonts w:ascii="Arial Narrow" w:hAnsi="Arial Narrow"/>
          <w:i/>
          <w:iCs/>
          <w:spacing w:val="-5"/>
          <w:sz w:val="18"/>
        </w:rPr>
        <w:t>DNP</w:t>
      </w:r>
    </w:p>
    <w:p w14:paraId="08691096" w14:textId="77777777" w:rsidR="005E38CA" w:rsidRPr="005E38CA" w:rsidRDefault="005E38CA" w:rsidP="006C6BE7">
      <w:pPr>
        <w:pStyle w:val="Textoindependiente"/>
        <w:spacing w:line="259" w:lineRule="auto"/>
        <w:ind w:left="622" w:right="260"/>
        <w:jc w:val="both"/>
        <w:rPr>
          <w:rFonts w:ascii="Arial Narrow" w:hAnsi="Arial Narrow"/>
        </w:rPr>
      </w:pPr>
    </w:p>
    <w:p w14:paraId="732C7CBE" w14:textId="22A3FE8C" w:rsidR="006C6BE7" w:rsidRPr="005E38CA" w:rsidRDefault="006C6BE7" w:rsidP="006C6BE7">
      <w:pPr>
        <w:pStyle w:val="Textoindependiente"/>
        <w:spacing w:line="259" w:lineRule="auto"/>
        <w:ind w:left="622" w:right="260"/>
        <w:jc w:val="both"/>
        <w:rPr>
          <w:rFonts w:ascii="Arial Narrow" w:hAnsi="Arial Narrow"/>
        </w:rPr>
      </w:pPr>
      <w:r w:rsidRPr="005E38CA">
        <w:rPr>
          <w:rFonts w:ascii="Arial Narrow" w:hAnsi="Arial Narrow"/>
        </w:rPr>
        <w:t xml:space="preserve">En la PIIP, cada usuario dispone de una única vista con los proyectos que se encuentran transitando por cada uno de los procesos y subprocesos y adicionalmente los pasos detallados que conforman los subprocesos; para su </w:t>
      </w:r>
      <w:r w:rsidRPr="005E38CA">
        <w:rPr>
          <w:rFonts w:ascii="Arial Narrow" w:hAnsi="Arial Narrow"/>
          <w:spacing w:val="-2"/>
        </w:rPr>
        <w:t>gestión,</w:t>
      </w:r>
      <w:r w:rsidRPr="005E38CA">
        <w:rPr>
          <w:rFonts w:ascii="Arial Narrow" w:hAnsi="Arial Narrow"/>
          <w:spacing w:val="-6"/>
        </w:rPr>
        <w:t xml:space="preserve"> </w:t>
      </w:r>
      <w:r w:rsidRPr="005E38CA">
        <w:rPr>
          <w:rFonts w:ascii="Arial Narrow" w:hAnsi="Arial Narrow"/>
          <w:spacing w:val="-2"/>
        </w:rPr>
        <w:t>encuentra</w:t>
      </w:r>
      <w:r w:rsidRPr="005E38CA">
        <w:rPr>
          <w:rFonts w:ascii="Arial Narrow" w:hAnsi="Arial Narrow"/>
          <w:spacing w:val="-6"/>
        </w:rPr>
        <w:t xml:space="preserve"> </w:t>
      </w:r>
      <w:r w:rsidRPr="005E38CA">
        <w:rPr>
          <w:rFonts w:ascii="Arial Narrow" w:hAnsi="Arial Narrow"/>
          <w:spacing w:val="-2"/>
        </w:rPr>
        <w:t>habilitados</w:t>
      </w:r>
      <w:r w:rsidRPr="005E38CA">
        <w:rPr>
          <w:rFonts w:ascii="Arial Narrow" w:hAnsi="Arial Narrow"/>
          <w:spacing w:val="-7"/>
        </w:rPr>
        <w:t xml:space="preserve"> </w:t>
      </w:r>
      <w:r w:rsidRPr="005E38CA">
        <w:rPr>
          <w:rFonts w:ascii="Arial Narrow" w:hAnsi="Arial Narrow"/>
          <w:spacing w:val="-2"/>
        </w:rPr>
        <w:t>aquellos</w:t>
      </w:r>
      <w:r w:rsidRPr="005E38CA">
        <w:rPr>
          <w:rFonts w:ascii="Arial Narrow" w:hAnsi="Arial Narrow"/>
          <w:spacing w:val="-10"/>
        </w:rPr>
        <w:t xml:space="preserve"> </w:t>
      </w:r>
      <w:r w:rsidRPr="005E38CA">
        <w:rPr>
          <w:rFonts w:ascii="Arial Narrow" w:hAnsi="Arial Narrow"/>
          <w:spacing w:val="-2"/>
        </w:rPr>
        <w:t>en</w:t>
      </w:r>
      <w:r w:rsidRPr="005E38CA">
        <w:rPr>
          <w:rFonts w:ascii="Arial Narrow" w:hAnsi="Arial Narrow"/>
          <w:spacing w:val="-6"/>
        </w:rPr>
        <w:t xml:space="preserve"> </w:t>
      </w:r>
      <w:r w:rsidRPr="005E38CA">
        <w:rPr>
          <w:rFonts w:ascii="Arial Narrow" w:hAnsi="Arial Narrow"/>
          <w:spacing w:val="-2"/>
        </w:rPr>
        <w:t>los</w:t>
      </w:r>
      <w:r w:rsidRPr="005E38CA">
        <w:rPr>
          <w:rFonts w:ascii="Arial Narrow" w:hAnsi="Arial Narrow"/>
          <w:spacing w:val="-10"/>
        </w:rPr>
        <w:t xml:space="preserve"> </w:t>
      </w:r>
      <w:r w:rsidRPr="005E38CA">
        <w:rPr>
          <w:rFonts w:ascii="Arial Narrow" w:hAnsi="Arial Narrow"/>
          <w:spacing w:val="-2"/>
        </w:rPr>
        <w:t>que</w:t>
      </w:r>
      <w:r w:rsidRPr="005E38CA">
        <w:rPr>
          <w:rFonts w:ascii="Arial Narrow" w:hAnsi="Arial Narrow"/>
          <w:spacing w:val="-6"/>
        </w:rPr>
        <w:t xml:space="preserve"> </w:t>
      </w:r>
      <w:r w:rsidRPr="005E38CA">
        <w:rPr>
          <w:rFonts w:ascii="Arial Narrow" w:hAnsi="Arial Narrow"/>
          <w:spacing w:val="-2"/>
        </w:rPr>
        <w:t>tiene</w:t>
      </w:r>
      <w:r w:rsidRPr="005E38CA">
        <w:rPr>
          <w:rFonts w:ascii="Arial Narrow" w:hAnsi="Arial Narrow"/>
          <w:spacing w:val="-6"/>
        </w:rPr>
        <w:t xml:space="preserve"> </w:t>
      </w:r>
      <w:r w:rsidRPr="005E38CA">
        <w:rPr>
          <w:rFonts w:ascii="Arial Narrow" w:hAnsi="Arial Narrow"/>
          <w:spacing w:val="-2"/>
        </w:rPr>
        <w:t>competencia</w:t>
      </w:r>
      <w:r w:rsidRPr="005E38CA">
        <w:rPr>
          <w:rFonts w:ascii="Arial Narrow" w:hAnsi="Arial Narrow"/>
          <w:spacing w:val="-10"/>
        </w:rPr>
        <w:t xml:space="preserve"> </w:t>
      </w:r>
      <w:r w:rsidRPr="005E38CA">
        <w:rPr>
          <w:rFonts w:ascii="Arial Narrow" w:hAnsi="Arial Narrow"/>
          <w:spacing w:val="-2"/>
        </w:rPr>
        <w:t>según</w:t>
      </w:r>
      <w:r w:rsidRPr="005E38CA">
        <w:rPr>
          <w:rFonts w:ascii="Arial Narrow" w:hAnsi="Arial Narrow"/>
          <w:spacing w:val="-6"/>
        </w:rPr>
        <w:t xml:space="preserve"> </w:t>
      </w:r>
      <w:r w:rsidRPr="005E38CA">
        <w:rPr>
          <w:rFonts w:ascii="Arial Narrow" w:hAnsi="Arial Narrow"/>
          <w:spacing w:val="-2"/>
        </w:rPr>
        <w:t>los</w:t>
      </w:r>
      <w:r w:rsidRPr="005E38CA">
        <w:rPr>
          <w:rFonts w:ascii="Arial Narrow" w:hAnsi="Arial Narrow"/>
          <w:spacing w:val="-6"/>
        </w:rPr>
        <w:t xml:space="preserve"> </w:t>
      </w:r>
      <w:r w:rsidRPr="005E38CA">
        <w:rPr>
          <w:rFonts w:ascii="Arial Narrow" w:hAnsi="Arial Narrow"/>
          <w:spacing w:val="-2"/>
        </w:rPr>
        <w:t xml:space="preserve">roles </w:t>
      </w:r>
      <w:r w:rsidRPr="005E38CA">
        <w:rPr>
          <w:rFonts w:ascii="Arial Narrow" w:hAnsi="Arial Narrow"/>
        </w:rPr>
        <w:t>que le han sido asignados.</w:t>
      </w:r>
    </w:p>
    <w:p w14:paraId="0CBA6F0D" w14:textId="77777777" w:rsidR="006C6BE7" w:rsidRPr="005E38CA" w:rsidRDefault="006C6BE7" w:rsidP="006C6BE7">
      <w:pPr>
        <w:pStyle w:val="Textoindependiente"/>
        <w:spacing w:line="259" w:lineRule="auto"/>
        <w:jc w:val="both"/>
        <w:rPr>
          <w:rFonts w:ascii="Arial Narrow" w:hAnsi="Arial Narrow"/>
        </w:rPr>
        <w:sectPr w:rsidR="006C6BE7" w:rsidRPr="005E38CA" w:rsidSect="006C6BE7">
          <w:pgSz w:w="12240" w:h="15840"/>
          <w:pgMar w:top="1820" w:right="1440" w:bottom="280" w:left="1080" w:header="720" w:footer="720" w:gutter="0"/>
          <w:cols w:space="720"/>
        </w:sectPr>
      </w:pPr>
    </w:p>
    <w:p w14:paraId="1A8F26C8" w14:textId="77777777" w:rsidR="00664B51" w:rsidRPr="005E38CA" w:rsidRDefault="00664B51" w:rsidP="006C6BE7">
      <w:pPr>
        <w:pStyle w:val="Textoindependiente"/>
        <w:spacing w:before="38"/>
        <w:rPr>
          <w:rFonts w:ascii="Arial Narrow" w:hAnsi="Arial Narrow"/>
        </w:rPr>
      </w:pPr>
    </w:p>
    <w:p w14:paraId="72BED39A" w14:textId="77777777" w:rsidR="006C6BE7" w:rsidRPr="005E38CA" w:rsidRDefault="006C6BE7" w:rsidP="005E38CA">
      <w:pPr>
        <w:pStyle w:val="Ttulo1"/>
        <w:numPr>
          <w:ilvl w:val="0"/>
          <w:numId w:val="14"/>
        </w:numPr>
        <w:jc w:val="center"/>
        <w:rPr>
          <w:rFonts w:ascii="Arial Narrow" w:hAnsi="Arial Narrow"/>
        </w:rPr>
      </w:pPr>
      <w:bookmarkStart w:id="15" w:name="_Toc207624994"/>
      <w:r w:rsidRPr="005E38CA">
        <w:rPr>
          <w:rFonts w:ascii="Arial Narrow" w:hAnsi="Arial Narrow"/>
        </w:rPr>
        <w:t>DOCUMENTOS DE REFERENCIA</w:t>
      </w:r>
      <w:bookmarkEnd w:id="15"/>
    </w:p>
    <w:p w14:paraId="1DC8B408" w14:textId="77777777" w:rsidR="006C6BE7" w:rsidRPr="005E38CA" w:rsidRDefault="006C6BE7" w:rsidP="006C6BE7">
      <w:pPr>
        <w:pStyle w:val="Textoindependiente"/>
        <w:spacing w:before="22" w:line="259" w:lineRule="auto"/>
        <w:ind w:left="622"/>
        <w:rPr>
          <w:rFonts w:ascii="Arial Narrow" w:hAnsi="Arial Narrow"/>
        </w:rPr>
      </w:pPr>
      <w:r w:rsidRPr="005E38CA">
        <w:rPr>
          <w:rFonts w:ascii="Arial Narrow" w:hAnsi="Arial Narrow"/>
        </w:rPr>
        <w:t>Manual</w:t>
      </w:r>
      <w:r w:rsidRPr="005E38CA">
        <w:rPr>
          <w:rFonts w:ascii="Arial Narrow" w:hAnsi="Arial Narrow"/>
          <w:spacing w:val="-6"/>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procedimientos</w:t>
      </w:r>
      <w:r w:rsidRPr="005E38CA">
        <w:rPr>
          <w:rFonts w:ascii="Arial Narrow" w:hAnsi="Arial Narrow"/>
          <w:spacing w:val="-5"/>
        </w:rPr>
        <w:t xml:space="preserve"> </w:t>
      </w:r>
      <w:r w:rsidRPr="005E38CA">
        <w:rPr>
          <w:rFonts w:ascii="Arial Narrow" w:hAnsi="Arial Narrow"/>
        </w:rPr>
        <w:t>para</w:t>
      </w:r>
      <w:r w:rsidRPr="005E38CA">
        <w:rPr>
          <w:rFonts w:ascii="Arial Narrow" w:hAnsi="Arial Narrow"/>
          <w:spacing w:val="-3"/>
        </w:rPr>
        <w:t xml:space="preserve"> </w:t>
      </w:r>
      <w:r w:rsidRPr="005E38CA">
        <w:rPr>
          <w:rFonts w:ascii="Arial Narrow" w:hAnsi="Arial Narrow"/>
        </w:rPr>
        <w:t>la</w:t>
      </w:r>
      <w:r w:rsidRPr="005E38CA">
        <w:rPr>
          <w:rFonts w:ascii="Arial Narrow" w:hAnsi="Arial Narrow"/>
          <w:spacing w:val="-5"/>
        </w:rPr>
        <w:t xml:space="preserve"> </w:t>
      </w:r>
      <w:r w:rsidRPr="005E38CA">
        <w:rPr>
          <w:rFonts w:ascii="Arial Narrow" w:hAnsi="Arial Narrow"/>
        </w:rPr>
        <w:t>gestión</w:t>
      </w:r>
      <w:r w:rsidRPr="005E38CA">
        <w:rPr>
          <w:rFonts w:ascii="Arial Narrow" w:hAnsi="Arial Narrow"/>
          <w:spacing w:val="-5"/>
        </w:rPr>
        <w:t xml:space="preserve"> </w:t>
      </w:r>
      <w:r w:rsidRPr="005E38CA">
        <w:rPr>
          <w:rFonts w:ascii="Arial Narrow" w:hAnsi="Arial Narrow"/>
        </w:rPr>
        <w:t>de</w:t>
      </w:r>
      <w:r w:rsidRPr="005E38CA">
        <w:rPr>
          <w:rFonts w:ascii="Arial Narrow" w:hAnsi="Arial Narrow"/>
          <w:spacing w:val="-5"/>
        </w:rPr>
        <w:t xml:space="preserve"> </w:t>
      </w:r>
      <w:r w:rsidRPr="005E38CA">
        <w:rPr>
          <w:rFonts w:ascii="Arial Narrow" w:hAnsi="Arial Narrow"/>
        </w:rPr>
        <w:t>proyectos</w:t>
      </w:r>
      <w:r w:rsidRPr="005E38CA">
        <w:rPr>
          <w:rFonts w:ascii="Arial Narrow" w:hAnsi="Arial Narrow"/>
          <w:spacing w:val="-3"/>
        </w:rPr>
        <w:t xml:space="preserve"> </w:t>
      </w:r>
      <w:r w:rsidRPr="005E38CA">
        <w:rPr>
          <w:rFonts w:ascii="Arial Narrow" w:hAnsi="Arial Narrow"/>
        </w:rPr>
        <w:t>de</w:t>
      </w:r>
      <w:r w:rsidRPr="005E38CA">
        <w:rPr>
          <w:rFonts w:ascii="Arial Narrow" w:hAnsi="Arial Narrow"/>
          <w:spacing w:val="-3"/>
        </w:rPr>
        <w:t xml:space="preserve"> </w:t>
      </w:r>
      <w:r w:rsidRPr="005E38CA">
        <w:rPr>
          <w:rFonts w:ascii="Arial Narrow" w:hAnsi="Arial Narrow"/>
        </w:rPr>
        <w:t>inversión</w:t>
      </w:r>
      <w:r w:rsidRPr="005E38CA">
        <w:rPr>
          <w:rFonts w:ascii="Arial Narrow" w:hAnsi="Arial Narrow"/>
          <w:spacing w:val="-3"/>
        </w:rPr>
        <w:t xml:space="preserve"> </w:t>
      </w:r>
      <w:r w:rsidRPr="005E38CA">
        <w:rPr>
          <w:rFonts w:ascii="Arial Narrow" w:hAnsi="Arial Narrow"/>
        </w:rPr>
        <w:t>pública</w:t>
      </w:r>
      <w:r w:rsidRPr="005E38CA">
        <w:rPr>
          <w:rFonts w:ascii="Arial Narrow" w:hAnsi="Arial Narrow"/>
          <w:spacing w:val="-3"/>
        </w:rPr>
        <w:t xml:space="preserve"> </w:t>
      </w:r>
      <w:r w:rsidRPr="005E38CA">
        <w:rPr>
          <w:rFonts w:ascii="Arial Narrow" w:hAnsi="Arial Narrow"/>
        </w:rPr>
        <w:t>en Colombia Versión 2.</w:t>
      </w:r>
    </w:p>
    <w:p w14:paraId="674B3185" w14:textId="77777777" w:rsidR="005E38CA" w:rsidRPr="005E38CA" w:rsidRDefault="005E38CA" w:rsidP="006C6BE7">
      <w:pPr>
        <w:pStyle w:val="Textoindependiente"/>
        <w:spacing w:before="22" w:line="259" w:lineRule="auto"/>
        <w:ind w:left="622"/>
        <w:rPr>
          <w:rFonts w:ascii="Arial Narrow" w:hAnsi="Arial Narrow"/>
        </w:rPr>
      </w:pPr>
    </w:p>
    <w:p w14:paraId="37AF5EC3" w14:textId="77777777" w:rsidR="006C6BE7" w:rsidRPr="005E38CA" w:rsidRDefault="006C6BE7" w:rsidP="006C6BE7">
      <w:pPr>
        <w:pStyle w:val="Textoindependiente"/>
        <w:rPr>
          <w:rFonts w:ascii="Arial Narrow" w:hAnsi="Arial Narrow"/>
        </w:rPr>
      </w:pPr>
    </w:p>
    <w:p w14:paraId="55824B12" w14:textId="508D81B9" w:rsidR="006C6BE7" w:rsidRPr="005E38CA" w:rsidRDefault="006C6BE7" w:rsidP="005E38CA">
      <w:pPr>
        <w:pStyle w:val="Ttulo1"/>
        <w:numPr>
          <w:ilvl w:val="0"/>
          <w:numId w:val="14"/>
        </w:numPr>
        <w:jc w:val="center"/>
        <w:rPr>
          <w:rFonts w:ascii="Arial Narrow" w:hAnsi="Arial Narrow"/>
        </w:rPr>
      </w:pPr>
      <w:bookmarkStart w:id="16" w:name="_Toc207624995"/>
      <w:r w:rsidRPr="005E38CA">
        <w:rPr>
          <w:rFonts w:ascii="Arial Narrow" w:hAnsi="Arial Narrow"/>
        </w:rPr>
        <w:t>NOTAS DE CAMBIO</w:t>
      </w:r>
      <w:bookmarkEnd w:id="16"/>
    </w:p>
    <w:p w14:paraId="78E08266" w14:textId="77777777" w:rsidR="00664B51" w:rsidRPr="005E38CA" w:rsidRDefault="00664B51" w:rsidP="00664B51">
      <w:pPr>
        <w:rPr>
          <w:rFonts w:ascii="Arial Narrow" w:hAnsi="Arial Narrow"/>
        </w:rPr>
      </w:pPr>
    </w:p>
    <w:tbl>
      <w:tblPr>
        <w:tblStyle w:val="TableNormal"/>
        <w:tblW w:w="0" w:type="auto"/>
        <w:tblInd w:w="4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2"/>
        <w:gridCol w:w="1702"/>
        <w:gridCol w:w="5216"/>
        <w:gridCol w:w="1334"/>
      </w:tblGrid>
      <w:tr w:rsidR="006C6BE7" w:rsidRPr="005E38CA" w14:paraId="5D913429" w14:textId="77777777" w:rsidTr="004E46D9">
        <w:trPr>
          <w:trHeight w:val="705"/>
        </w:trPr>
        <w:tc>
          <w:tcPr>
            <w:tcW w:w="1022" w:type="dxa"/>
          </w:tcPr>
          <w:p w14:paraId="0286E04A" w14:textId="77777777" w:rsidR="006C6BE7" w:rsidRPr="005E38CA" w:rsidRDefault="006C6BE7" w:rsidP="004E46D9">
            <w:pPr>
              <w:pStyle w:val="TableParagraph"/>
              <w:spacing w:before="137"/>
              <w:ind w:left="10" w:right="1"/>
              <w:jc w:val="center"/>
              <w:rPr>
                <w:rFonts w:ascii="Arial Narrow" w:hAnsi="Arial Narrow"/>
                <w:b/>
              </w:rPr>
            </w:pPr>
            <w:r w:rsidRPr="005E38CA">
              <w:rPr>
                <w:rFonts w:ascii="Arial Narrow" w:hAnsi="Arial Narrow"/>
                <w:b/>
                <w:spacing w:val="-5"/>
              </w:rPr>
              <w:lastRenderedPageBreak/>
              <w:t>No.</w:t>
            </w:r>
          </w:p>
        </w:tc>
        <w:tc>
          <w:tcPr>
            <w:tcW w:w="1702" w:type="dxa"/>
          </w:tcPr>
          <w:p w14:paraId="0B5715D5" w14:textId="77777777" w:rsidR="006C6BE7" w:rsidRPr="005E38CA" w:rsidRDefault="006C6BE7" w:rsidP="004E46D9">
            <w:pPr>
              <w:pStyle w:val="TableParagraph"/>
              <w:spacing w:before="2" w:line="256" w:lineRule="auto"/>
              <w:ind w:left="537" w:hanging="92"/>
              <w:rPr>
                <w:rFonts w:ascii="Arial Narrow" w:hAnsi="Arial Narrow"/>
                <w:b/>
              </w:rPr>
            </w:pPr>
            <w:r w:rsidRPr="005E38CA">
              <w:rPr>
                <w:rFonts w:ascii="Arial Narrow" w:hAnsi="Arial Narrow"/>
                <w:b/>
                <w:spacing w:val="-2"/>
              </w:rPr>
              <w:t>Versión Inicial</w:t>
            </w:r>
          </w:p>
        </w:tc>
        <w:tc>
          <w:tcPr>
            <w:tcW w:w="5216" w:type="dxa"/>
          </w:tcPr>
          <w:p w14:paraId="26ED4088" w14:textId="77777777" w:rsidR="006C6BE7" w:rsidRPr="005E38CA" w:rsidRDefault="006C6BE7" w:rsidP="004E46D9">
            <w:pPr>
              <w:pStyle w:val="TableParagraph"/>
              <w:spacing w:before="137"/>
              <w:ind w:left="13" w:right="4"/>
              <w:jc w:val="center"/>
              <w:rPr>
                <w:rFonts w:ascii="Arial Narrow" w:hAnsi="Arial Narrow"/>
                <w:b/>
              </w:rPr>
            </w:pPr>
            <w:r w:rsidRPr="005E38CA">
              <w:rPr>
                <w:rFonts w:ascii="Arial Narrow" w:hAnsi="Arial Narrow"/>
                <w:b/>
              </w:rPr>
              <w:t>Identificación</w:t>
            </w:r>
            <w:r w:rsidRPr="005E38CA">
              <w:rPr>
                <w:rFonts w:ascii="Arial Narrow" w:hAnsi="Arial Narrow"/>
                <w:b/>
                <w:spacing w:val="-7"/>
              </w:rPr>
              <w:t xml:space="preserve"> </w:t>
            </w:r>
            <w:r w:rsidRPr="005E38CA">
              <w:rPr>
                <w:rFonts w:ascii="Arial Narrow" w:hAnsi="Arial Narrow"/>
                <w:b/>
              </w:rPr>
              <w:t>del</w:t>
            </w:r>
            <w:r w:rsidRPr="005E38CA">
              <w:rPr>
                <w:rFonts w:ascii="Arial Narrow" w:hAnsi="Arial Narrow"/>
                <w:b/>
                <w:spacing w:val="-6"/>
              </w:rPr>
              <w:t xml:space="preserve"> </w:t>
            </w:r>
            <w:r w:rsidRPr="005E38CA">
              <w:rPr>
                <w:rFonts w:ascii="Arial Narrow" w:hAnsi="Arial Narrow"/>
                <w:b/>
                <w:spacing w:val="-2"/>
              </w:rPr>
              <w:t>Cambio</w:t>
            </w:r>
          </w:p>
        </w:tc>
        <w:tc>
          <w:tcPr>
            <w:tcW w:w="1334" w:type="dxa"/>
          </w:tcPr>
          <w:p w14:paraId="76D17C0F" w14:textId="77777777" w:rsidR="006C6BE7" w:rsidRPr="005E38CA" w:rsidRDefault="006C6BE7" w:rsidP="004E46D9">
            <w:pPr>
              <w:pStyle w:val="TableParagraph"/>
              <w:spacing w:before="2" w:line="256" w:lineRule="auto"/>
              <w:ind w:left="410" w:right="250" w:hanging="149"/>
              <w:rPr>
                <w:rFonts w:ascii="Arial Narrow" w:hAnsi="Arial Narrow"/>
                <w:b/>
              </w:rPr>
            </w:pPr>
            <w:r w:rsidRPr="005E38CA">
              <w:rPr>
                <w:rFonts w:ascii="Arial Narrow" w:hAnsi="Arial Narrow"/>
                <w:b/>
                <w:spacing w:val="-2"/>
              </w:rPr>
              <w:t>Versión Final</w:t>
            </w:r>
          </w:p>
        </w:tc>
      </w:tr>
      <w:tr w:rsidR="006C6BE7" w:rsidRPr="005E38CA" w14:paraId="5D051F20" w14:textId="77777777" w:rsidTr="004E46D9">
        <w:trPr>
          <w:trHeight w:val="434"/>
        </w:trPr>
        <w:tc>
          <w:tcPr>
            <w:tcW w:w="1022" w:type="dxa"/>
          </w:tcPr>
          <w:p w14:paraId="268AEFEC" w14:textId="77777777" w:rsidR="006C6BE7" w:rsidRPr="005E38CA" w:rsidRDefault="006C6BE7" w:rsidP="004E46D9">
            <w:pPr>
              <w:pStyle w:val="TableParagraph"/>
              <w:ind w:left="10"/>
              <w:jc w:val="center"/>
              <w:rPr>
                <w:rFonts w:ascii="Arial Narrow" w:hAnsi="Arial Narrow"/>
              </w:rPr>
            </w:pPr>
            <w:r w:rsidRPr="005E38CA">
              <w:rPr>
                <w:rFonts w:ascii="Arial Narrow" w:hAnsi="Arial Narrow"/>
                <w:spacing w:val="-5"/>
              </w:rPr>
              <w:t>01</w:t>
            </w:r>
          </w:p>
        </w:tc>
        <w:tc>
          <w:tcPr>
            <w:tcW w:w="1702" w:type="dxa"/>
          </w:tcPr>
          <w:p w14:paraId="3B230135" w14:textId="77777777" w:rsidR="006C6BE7" w:rsidRPr="005E38CA" w:rsidRDefault="006C6BE7" w:rsidP="004E46D9">
            <w:pPr>
              <w:pStyle w:val="TableParagraph"/>
              <w:ind w:left="7"/>
              <w:jc w:val="center"/>
              <w:rPr>
                <w:rFonts w:ascii="Arial Narrow" w:hAnsi="Arial Narrow"/>
              </w:rPr>
            </w:pPr>
            <w:r w:rsidRPr="005E38CA">
              <w:rPr>
                <w:rFonts w:ascii="Arial Narrow" w:hAnsi="Arial Narrow"/>
                <w:spacing w:val="-5"/>
              </w:rPr>
              <w:t>00</w:t>
            </w:r>
          </w:p>
        </w:tc>
        <w:tc>
          <w:tcPr>
            <w:tcW w:w="5216" w:type="dxa"/>
          </w:tcPr>
          <w:p w14:paraId="48F22B3D" w14:textId="06759FE8" w:rsidR="006C6BE7" w:rsidRPr="005E38CA" w:rsidRDefault="006C6BE7" w:rsidP="004E46D9">
            <w:pPr>
              <w:pStyle w:val="TableParagraph"/>
              <w:ind w:left="13"/>
              <w:jc w:val="center"/>
              <w:rPr>
                <w:rFonts w:ascii="Arial Narrow" w:hAnsi="Arial Narrow"/>
              </w:rPr>
            </w:pPr>
            <w:r w:rsidRPr="005E38CA">
              <w:rPr>
                <w:rFonts w:ascii="Arial Narrow" w:hAnsi="Arial Narrow"/>
              </w:rPr>
              <w:t>Se</w:t>
            </w:r>
            <w:r w:rsidRPr="005E38CA">
              <w:rPr>
                <w:rFonts w:ascii="Arial Narrow" w:hAnsi="Arial Narrow"/>
                <w:spacing w:val="-1"/>
              </w:rPr>
              <w:t xml:space="preserve"> </w:t>
            </w:r>
            <w:r w:rsidR="005E38CA" w:rsidRPr="005E38CA">
              <w:rPr>
                <w:rFonts w:ascii="Arial Narrow" w:hAnsi="Arial Narrow"/>
              </w:rPr>
              <w:t>actualiz</w:t>
            </w:r>
            <w:r w:rsidRPr="005E38CA">
              <w:rPr>
                <w:rFonts w:ascii="Arial Narrow" w:hAnsi="Arial Narrow"/>
              </w:rPr>
              <w:t>a</w:t>
            </w:r>
            <w:r w:rsidRPr="005E38CA">
              <w:rPr>
                <w:rFonts w:ascii="Arial Narrow" w:hAnsi="Arial Narrow"/>
                <w:spacing w:val="-3"/>
              </w:rPr>
              <w:t xml:space="preserve"> </w:t>
            </w:r>
            <w:r w:rsidRPr="005E38CA">
              <w:rPr>
                <w:rFonts w:ascii="Arial Narrow" w:hAnsi="Arial Narrow"/>
              </w:rPr>
              <w:t>el</w:t>
            </w:r>
            <w:r w:rsidRPr="005E38CA">
              <w:rPr>
                <w:rFonts w:ascii="Arial Narrow" w:hAnsi="Arial Narrow"/>
                <w:spacing w:val="-1"/>
              </w:rPr>
              <w:t xml:space="preserve"> </w:t>
            </w:r>
            <w:r w:rsidRPr="005E38CA">
              <w:rPr>
                <w:rFonts w:ascii="Arial Narrow" w:hAnsi="Arial Narrow"/>
                <w:spacing w:val="-2"/>
              </w:rPr>
              <w:t>manual</w:t>
            </w:r>
          </w:p>
        </w:tc>
        <w:tc>
          <w:tcPr>
            <w:tcW w:w="1334" w:type="dxa"/>
          </w:tcPr>
          <w:p w14:paraId="0D71ACF6" w14:textId="0E5C5258" w:rsidR="006C6BE7" w:rsidRPr="005E38CA" w:rsidRDefault="006C6BE7" w:rsidP="004E46D9">
            <w:pPr>
              <w:pStyle w:val="TableParagraph"/>
              <w:ind w:left="11"/>
              <w:jc w:val="center"/>
              <w:rPr>
                <w:rFonts w:ascii="Arial Narrow" w:hAnsi="Arial Narrow"/>
              </w:rPr>
            </w:pPr>
            <w:r w:rsidRPr="005E38CA">
              <w:rPr>
                <w:rFonts w:ascii="Arial Narrow" w:hAnsi="Arial Narrow"/>
                <w:spacing w:val="-5"/>
              </w:rPr>
              <w:t>0</w:t>
            </w:r>
            <w:r w:rsidR="005E38CA" w:rsidRPr="005E38CA">
              <w:rPr>
                <w:rFonts w:ascii="Arial Narrow" w:hAnsi="Arial Narrow"/>
                <w:spacing w:val="-5"/>
              </w:rPr>
              <w:t>1</w:t>
            </w:r>
          </w:p>
        </w:tc>
      </w:tr>
    </w:tbl>
    <w:p w14:paraId="2887EC96" w14:textId="77777777" w:rsidR="006C6BE7" w:rsidRPr="005E38CA" w:rsidRDefault="006C6BE7" w:rsidP="006C6BE7">
      <w:pPr>
        <w:pStyle w:val="Textoindependiente"/>
        <w:rPr>
          <w:rFonts w:ascii="Arial Narrow" w:hAnsi="Arial Narrow"/>
          <w:b/>
          <w:sz w:val="20"/>
        </w:rPr>
      </w:pPr>
    </w:p>
    <w:p w14:paraId="018C07CB" w14:textId="77777777" w:rsidR="006C6BE7" w:rsidRPr="005E38CA" w:rsidRDefault="006C6BE7" w:rsidP="006C6BE7">
      <w:pPr>
        <w:pStyle w:val="Textoindependiente"/>
        <w:spacing w:before="37"/>
        <w:rPr>
          <w:rFonts w:ascii="Arial Narrow" w:hAnsi="Arial Narrow"/>
          <w:b/>
          <w:sz w:val="20"/>
        </w:rPr>
      </w:pPr>
    </w:p>
    <w:tbl>
      <w:tblPr>
        <w:tblStyle w:val="TableNormal"/>
        <w:tblW w:w="0" w:type="auto"/>
        <w:tblInd w:w="3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6"/>
        <w:gridCol w:w="2832"/>
        <w:gridCol w:w="3118"/>
      </w:tblGrid>
      <w:tr w:rsidR="006C6BE7" w:rsidRPr="005E38CA" w14:paraId="6C4F9473" w14:textId="77777777" w:rsidTr="004E46D9">
        <w:trPr>
          <w:trHeight w:val="1365"/>
        </w:trPr>
        <w:tc>
          <w:tcPr>
            <w:tcW w:w="3406" w:type="dxa"/>
          </w:tcPr>
          <w:p w14:paraId="7413AD4B" w14:textId="77777777" w:rsidR="006C6BE7" w:rsidRPr="005E38CA" w:rsidRDefault="006C6BE7" w:rsidP="004E46D9">
            <w:pPr>
              <w:pStyle w:val="TableParagraph"/>
              <w:spacing w:before="2"/>
              <w:ind w:left="105"/>
              <w:rPr>
                <w:rFonts w:ascii="Arial Narrow" w:hAnsi="Arial Narrow"/>
                <w:b/>
                <w:sz w:val="20"/>
                <w:szCs w:val="20"/>
              </w:rPr>
            </w:pPr>
            <w:r w:rsidRPr="005E38CA">
              <w:rPr>
                <w:rFonts w:ascii="Arial Narrow" w:hAnsi="Arial Narrow"/>
                <w:b/>
                <w:spacing w:val="-2"/>
                <w:sz w:val="20"/>
                <w:szCs w:val="20"/>
              </w:rPr>
              <w:t>Elaboró:</w:t>
            </w:r>
          </w:p>
          <w:p w14:paraId="31EBF914" w14:textId="77777777" w:rsidR="006C6BE7" w:rsidRPr="005E38CA" w:rsidRDefault="006C6BE7" w:rsidP="004E46D9">
            <w:pPr>
              <w:pStyle w:val="TableParagraph"/>
              <w:spacing w:before="41"/>
              <w:ind w:left="0"/>
              <w:rPr>
                <w:rFonts w:ascii="Arial Narrow" w:hAnsi="Arial Narrow"/>
                <w:b/>
                <w:sz w:val="20"/>
                <w:szCs w:val="20"/>
              </w:rPr>
            </w:pPr>
          </w:p>
          <w:p w14:paraId="5A56C1B2" w14:textId="328FC2A4" w:rsidR="006C6BE7" w:rsidRPr="005E38CA" w:rsidRDefault="005E38CA" w:rsidP="004E46D9">
            <w:pPr>
              <w:pStyle w:val="TableParagraph"/>
              <w:ind w:left="105"/>
              <w:rPr>
                <w:rFonts w:ascii="Arial Narrow" w:hAnsi="Arial Narrow"/>
                <w:sz w:val="20"/>
                <w:szCs w:val="20"/>
              </w:rPr>
            </w:pPr>
            <w:r w:rsidRPr="005E38CA">
              <w:rPr>
                <w:rFonts w:ascii="Arial Narrow" w:hAnsi="Arial Narrow"/>
                <w:sz w:val="20"/>
                <w:szCs w:val="20"/>
              </w:rPr>
              <w:t xml:space="preserve">Contratista </w:t>
            </w:r>
          </w:p>
          <w:p w14:paraId="44BF49C2" w14:textId="69E5D213" w:rsidR="005E38CA" w:rsidRPr="005E38CA" w:rsidRDefault="005E38CA" w:rsidP="004E46D9">
            <w:pPr>
              <w:pStyle w:val="TableParagraph"/>
              <w:ind w:left="105"/>
              <w:rPr>
                <w:rFonts w:ascii="Arial Narrow" w:hAnsi="Arial Narrow"/>
                <w:sz w:val="20"/>
                <w:szCs w:val="20"/>
              </w:rPr>
            </w:pPr>
            <w:r w:rsidRPr="005E38CA">
              <w:rPr>
                <w:rFonts w:ascii="Arial Narrow" w:hAnsi="Arial Narrow"/>
                <w:sz w:val="20"/>
                <w:szCs w:val="20"/>
              </w:rPr>
              <w:t>SOLUCIONES FERZA</w:t>
            </w:r>
          </w:p>
        </w:tc>
        <w:tc>
          <w:tcPr>
            <w:tcW w:w="2832" w:type="dxa"/>
          </w:tcPr>
          <w:p w14:paraId="797D7AFA" w14:textId="77777777" w:rsidR="006C6BE7" w:rsidRPr="005E38CA" w:rsidRDefault="006C6BE7" w:rsidP="004E46D9">
            <w:pPr>
              <w:pStyle w:val="TableParagraph"/>
              <w:spacing w:before="2"/>
              <w:rPr>
                <w:rFonts w:ascii="Arial Narrow" w:hAnsi="Arial Narrow"/>
                <w:b/>
                <w:sz w:val="20"/>
                <w:szCs w:val="20"/>
              </w:rPr>
            </w:pPr>
            <w:r w:rsidRPr="005E38CA">
              <w:rPr>
                <w:rFonts w:ascii="Arial Narrow" w:hAnsi="Arial Narrow"/>
                <w:b/>
                <w:spacing w:val="-2"/>
                <w:sz w:val="20"/>
                <w:szCs w:val="20"/>
              </w:rPr>
              <w:t>Revisó:</w:t>
            </w:r>
          </w:p>
          <w:p w14:paraId="5DE3D16A" w14:textId="77777777" w:rsidR="006C6BE7" w:rsidRPr="005E38CA" w:rsidRDefault="006C6BE7" w:rsidP="004E46D9">
            <w:pPr>
              <w:pStyle w:val="TableParagraph"/>
              <w:spacing w:before="41"/>
              <w:ind w:left="0"/>
              <w:rPr>
                <w:rFonts w:ascii="Arial Narrow" w:hAnsi="Arial Narrow"/>
                <w:b/>
                <w:sz w:val="20"/>
                <w:szCs w:val="20"/>
              </w:rPr>
            </w:pPr>
          </w:p>
          <w:p w14:paraId="37BC98D4" w14:textId="77777777" w:rsidR="006C6BE7" w:rsidRPr="005E38CA" w:rsidRDefault="005E38CA" w:rsidP="004E46D9">
            <w:pPr>
              <w:pStyle w:val="TableParagraph"/>
              <w:spacing w:line="259" w:lineRule="auto"/>
              <w:ind w:right="130"/>
              <w:rPr>
                <w:rFonts w:ascii="Arial Narrow" w:hAnsi="Arial Narrow"/>
                <w:sz w:val="20"/>
                <w:szCs w:val="20"/>
              </w:rPr>
            </w:pPr>
            <w:r w:rsidRPr="005E38CA">
              <w:rPr>
                <w:rFonts w:ascii="Arial Narrow" w:hAnsi="Arial Narrow"/>
                <w:sz w:val="20"/>
                <w:szCs w:val="20"/>
              </w:rPr>
              <w:t>Jefe banco de proyectos</w:t>
            </w:r>
          </w:p>
          <w:p w14:paraId="07E5AE72" w14:textId="454C87B6" w:rsidR="005E38CA" w:rsidRPr="005E38CA" w:rsidRDefault="005E38CA" w:rsidP="004E46D9">
            <w:pPr>
              <w:pStyle w:val="TableParagraph"/>
              <w:spacing w:line="259" w:lineRule="auto"/>
              <w:ind w:right="130"/>
              <w:rPr>
                <w:rFonts w:ascii="Arial Narrow" w:hAnsi="Arial Narrow"/>
                <w:sz w:val="20"/>
                <w:szCs w:val="20"/>
              </w:rPr>
            </w:pPr>
            <w:r w:rsidRPr="005E38CA">
              <w:rPr>
                <w:rFonts w:ascii="Arial Narrow" w:hAnsi="Arial Narrow"/>
                <w:sz w:val="20"/>
                <w:szCs w:val="20"/>
              </w:rPr>
              <w:t>NELSY MOLANO</w:t>
            </w:r>
          </w:p>
        </w:tc>
        <w:tc>
          <w:tcPr>
            <w:tcW w:w="3118" w:type="dxa"/>
          </w:tcPr>
          <w:p w14:paraId="11620436" w14:textId="77777777" w:rsidR="006C6BE7" w:rsidRPr="005E38CA" w:rsidRDefault="006C6BE7" w:rsidP="004E46D9">
            <w:pPr>
              <w:pStyle w:val="TableParagraph"/>
              <w:spacing w:before="2"/>
              <w:ind w:left="108"/>
              <w:rPr>
                <w:rFonts w:ascii="Arial Narrow" w:hAnsi="Arial Narrow"/>
                <w:b/>
                <w:sz w:val="20"/>
                <w:szCs w:val="20"/>
              </w:rPr>
            </w:pPr>
            <w:r w:rsidRPr="005E38CA">
              <w:rPr>
                <w:rFonts w:ascii="Arial Narrow" w:hAnsi="Arial Narrow"/>
                <w:b/>
                <w:spacing w:val="-2"/>
                <w:sz w:val="20"/>
                <w:szCs w:val="20"/>
              </w:rPr>
              <w:t>Aprobó:</w:t>
            </w:r>
          </w:p>
          <w:p w14:paraId="78485951" w14:textId="77777777" w:rsidR="006C6BE7" w:rsidRPr="005E38CA" w:rsidRDefault="006C6BE7" w:rsidP="004E46D9">
            <w:pPr>
              <w:pStyle w:val="TableParagraph"/>
              <w:spacing w:before="41"/>
              <w:ind w:left="0"/>
              <w:rPr>
                <w:rFonts w:ascii="Arial Narrow" w:hAnsi="Arial Narrow"/>
                <w:b/>
                <w:sz w:val="20"/>
                <w:szCs w:val="20"/>
              </w:rPr>
            </w:pPr>
          </w:p>
          <w:p w14:paraId="49E0E0EF" w14:textId="5AB27C6E" w:rsidR="006C6BE7" w:rsidRPr="005E38CA" w:rsidRDefault="005E38CA" w:rsidP="004E46D9">
            <w:pPr>
              <w:pStyle w:val="TableParagraph"/>
              <w:spacing w:line="259" w:lineRule="auto"/>
              <w:ind w:left="108" w:right="690"/>
              <w:rPr>
                <w:rFonts w:ascii="Arial Narrow" w:hAnsi="Arial Narrow"/>
                <w:sz w:val="20"/>
                <w:szCs w:val="20"/>
              </w:rPr>
            </w:pPr>
            <w:r w:rsidRPr="005E38CA">
              <w:rPr>
                <w:rFonts w:ascii="Arial Narrow" w:hAnsi="Arial Narrow"/>
                <w:sz w:val="20"/>
                <w:szCs w:val="20"/>
              </w:rPr>
              <w:t>Secretaria de planeación</w:t>
            </w:r>
          </w:p>
          <w:p w14:paraId="0A976021" w14:textId="4EE2594F" w:rsidR="005E38CA" w:rsidRPr="005E38CA" w:rsidRDefault="005E38CA" w:rsidP="004E46D9">
            <w:pPr>
              <w:pStyle w:val="TableParagraph"/>
              <w:spacing w:line="259" w:lineRule="auto"/>
              <w:ind w:left="108" w:right="690"/>
              <w:rPr>
                <w:rFonts w:ascii="Arial Narrow" w:hAnsi="Arial Narrow"/>
                <w:sz w:val="20"/>
                <w:szCs w:val="20"/>
              </w:rPr>
            </w:pPr>
            <w:r w:rsidRPr="005E38CA">
              <w:rPr>
                <w:rFonts w:ascii="Arial Narrow" w:hAnsi="Arial Narrow"/>
                <w:sz w:val="20"/>
                <w:szCs w:val="20"/>
              </w:rPr>
              <w:t>LIZET PACHECO SANDOVAL</w:t>
            </w:r>
          </w:p>
        </w:tc>
      </w:tr>
      <w:tr w:rsidR="006C6BE7" w:rsidRPr="005E38CA" w14:paraId="28883B6F" w14:textId="77777777" w:rsidTr="004E46D9">
        <w:trPr>
          <w:trHeight w:val="820"/>
        </w:trPr>
        <w:tc>
          <w:tcPr>
            <w:tcW w:w="3406" w:type="dxa"/>
          </w:tcPr>
          <w:p w14:paraId="43FEDE0A" w14:textId="77777777" w:rsidR="006C6BE7" w:rsidRPr="005E38CA" w:rsidRDefault="006C6BE7" w:rsidP="004E46D9">
            <w:pPr>
              <w:pStyle w:val="TableParagraph"/>
              <w:spacing w:before="2"/>
              <w:ind w:left="105"/>
              <w:rPr>
                <w:rFonts w:ascii="Arial Narrow" w:hAnsi="Arial Narrow"/>
                <w:b/>
                <w:sz w:val="20"/>
                <w:szCs w:val="20"/>
              </w:rPr>
            </w:pPr>
            <w:r w:rsidRPr="005E38CA">
              <w:rPr>
                <w:rFonts w:ascii="Arial Narrow" w:hAnsi="Arial Narrow"/>
                <w:b/>
                <w:spacing w:val="-2"/>
                <w:sz w:val="20"/>
                <w:szCs w:val="20"/>
              </w:rPr>
              <w:t>Firma</w:t>
            </w:r>
          </w:p>
        </w:tc>
        <w:tc>
          <w:tcPr>
            <w:tcW w:w="2832" w:type="dxa"/>
          </w:tcPr>
          <w:p w14:paraId="2398EC98" w14:textId="77777777" w:rsidR="006C6BE7" w:rsidRPr="005E38CA" w:rsidRDefault="006C6BE7" w:rsidP="004E46D9">
            <w:pPr>
              <w:pStyle w:val="TableParagraph"/>
              <w:spacing w:before="2"/>
              <w:rPr>
                <w:rFonts w:ascii="Arial Narrow" w:hAnsi="Arial Narrow"/>
                <w:b/>
                <w:sz w:val="20"/>
                <w:szCs w:val="20"/>
              </w:rPr>
            </w:pPr>
            <w:r w:rsidRPr="005E38CA">
              <w:rPr>
                <w:rFonts w:ascii="Arial Narrow" w:hAnsi="Arial Narrow"/>
                <w:b/>
                <w:spacing w:val="-2"/>
                <w:sz w:val="20"/>
                <w:szCs w:val="20"/>
              </w:rPr>
              <w:t>Firma</w:t>
            </w:r>
          </w:p>
        </w:tc>
        <w:tc>
          <w:tcPr>
            <w:tcW w:w="3118" w:type="dxa"/>
          </w:tcPr>
          <w:p w14:paraId="3CB93738" w14:textId="77777777" w:rsidR="006C6BE7" w:rsidRPr="005E38CA" w:rsidRDefault="006C6BE7" w:rsidP="004E46D9">
            <w:pPr>
              <w:pStyle w:val="TableParagraph"/>
              <w:spacing w:before="2"/>
              <w:ind w:left="108"/>
              <w:rPr>
                <w:rFonts w:ascii="Arial Narrow" w:hAnsi="Arial Narrow"/>
                <w:b/>
                <w:sz w:val="20"/>
                <w:szCs w:val="20"/>
              </w:rPr>
            </w:pPr>
            <w:r w:rsidRPr="005E38CA">
              <w:rPr>
                <w:rFonts w:ascii="Arial Narrow" w:hAnsi="Arial Narrow"/>
                <w:b/>
                <w:spacing w:val="-2"/>
                <w:sz w:val="20"/>
                <w:szCs w:val="20"/>
              </w:rPr>
              <w:t>Firma</w:t>
            </w:r>
          </w:p>
        </w:tc>
      </w:tr>
      <w:bookmarkEnd w:id="0"/>
    </w:tbl>
    <w:p w14:paraId="0D5CCDDF" w14:textId="77777777" w:rsidR="006C6BE7" w:rsidRPr="005E38CA" w:rsidRDefault="006C6BE7" w:rsidP="006C6BE7">
      <w:pPr>
        <w:rPr>
          <w:rFonts w:ascii="Arial Narrow" w:hAnsi="Arial Narrow"/>
        </w:rPr>
      </w:pPr>
    </w:p>
    <w:p w14:paraId="22533AD2" w14:textId="77777777" w:rsidR="00656A8E" w:rsidRPr="005E38CA" w:rsidRDefault="00656A8E" w:rsidP="00F35DF5">
      <w:pPr>
        <w:rPr>
          <w:rFonts w:ascii="Arial Narrow" w:hAnsi="Arial Narrow"/>
        </w:rPr>
      </w:pPr>
    </w:p>
    <w:sectPr w:rsidR="00656A8E" w:rsidRPr="005E38CA" w:rsidSect="002558CC">
      <w:headerReference w:type="even" r:id="rId16"/>
      <w:headerReference w:type="default" r:id="rId17"/>
      <w:footerReference w:type="default" r:id="rId18"/>
      <w:headerReference w:type="first" r:id="rId19"/>
      <w:type w:val="continuous"/>
      <w:pgSz w:w="12240" w:h="15840" w:code="1"/>
      <w:pgMar w:top="1702" w:right="1701" w:bottom="1418" w:left="1701" w:header="709" w:footer="2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B23724" w14:textId="77777777" w:rsidR="00EC1E77" w:rsidRDefault="00EC1E77" w:rsidP="006A07CC">
      <w:r>
        <w:separator/>
      </w:r>
    </w:p>
  </w:endnote>
  <w:endnote w:type="continuationSeparator" w:id="0">
    <w:p w14:paraId="446AC220" w14:textId="77777777" w:rsidR="00EC1E77" w:rsidRDefault="00EC1E77" w:rsidP="006A0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6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FBD0B" w14:textId="77777777" w:rsidR="006C6BE7" w:rsidRDefault="006C6BE7" w:rsidP="00073B1C">
    <w:pPr>
      <w:pStyle w:val="Piedepgina"/>
      <w:jc w:val="center"/>
    </w:pPr>
  </w:p>
  <w:p w14:paraId="372F085A" w14:textId="730264BE" w:rsidR="006C6BE7" w:rsidRDefault="006C6BE7" w:rsidP="00073B1C">
    <w:pPr>
      <w:pStyle w:val="Piedepgina"/>
      <w:jc w:val="center"/>
    </w:pPr>
    <w:r>
      <w:rPr>
        <w:noProof/>
        <w:lang w:val="es-CO" w:eastAsia="es-CO"/>
      </w:rPr>
      <w:drawing>
        <wp:inline distT="0" distB="0" distL="0" distR="0" wp14:anchorId="622EF539" wp14:editId="3E8278CE">
          <wp:extent cx="3157855" cy="404495"/>
          <wp:effectExtent l="0" t="0" r="4445" b="0"/>
          <wp:docPr id="1316731617" name="Imagen 1" descr="Rectángu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 name="Imagen 1" descr="Rectángul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3157855" cy="40449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8F1D2" w14:textId="1691258D" w:rsidR="005736C9" w:rsidRDefault="0080679C" w:rsidP="0080679C">
    <w:pPr>
      <w:pStyle w:val="Piedepgina"/>
      <w:jc w:val="center"/>
    </w:pPr>
    <w:r>
      <w:rPr>
        <w:noProof/>
        <w:lang w:val="es-CO" w:eastAsia="es-CO"/>
      </w:rPr>
      <w:drawing>
        <wp:inline distT="0" distB="0" distL="0" distR="0" wp14:anchorId="595A604C" wp14:editId="7B2D27C9">
          <wp:extent cx="3157855" cy="404495"/>
          <wp:effectExtent l="0" t="0" r="4445" b="0"/>
          <wp:docPr id="7" name="Imagen 1"/>
          <wp:cNvGraphicFramePr/>
          <a:graphic xmlns:a="http://schemas.openxmlformats.org/drawingml/2006/main">
            <a:graphicData uri="http://schemas.openxmlformats.org/drawingml/2006/picture">
              <pic:pic xmlns:pic="http://schemas.openxmlformats.org/drawingml/2006/picture">
                <pic:nvPicPr>
                  <pic:cNvPr id="200879287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3157855" cy="40449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8A2BA" w14:textId="77777777" w:rsidR="00EC1E77" w:rsidRDefault="00EC1E77" w:rsidP="006A07CC">
      <w:r>
        <w:separator/>
      </w:r>
    </w:p>
  </w:footnote>
  <w:footnote w:type="continuationSeparator" w:id="0">
    <w:p w14:paraId="4C6BA4DE" w14:textId="77777777" w:rsidR="00EC1E77" w:rsidRDefault="00EC1E77" w:rsidP="006A0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615D4" w14:textId="77777777" w:rsidR="006C6BE7" w:rsidRDefault="006C6BE7" w:rsidP="00073B1C">
    <w:pPr>
      <w:pStyle w:val="Encabezado"/>
      <w:jc w:val="center"/>
    </w:pPr>
    <w:r>
      <w:rPr>
        <w:noProof/>
        <w:lang w:val="es-CO" w:eastAsia="es-CO"/>
      </w:rPr>
      <w:drawing>
        <wp:inline distT="0" distB="0" distL="0" distR="0" wp14:anchorId="18FC22BE" wp14:editId="1BCD89E0">
          <wp:extent cx="1655445" cy="616585"/>
          <wp:effectExtent l="0" t="0" r="1905" b="0"/>
          <wp:docPr id="1562659517" name="Imagen 1"/>
          <wp:cNvGraphicFramePr/>
          <a:graphic xmlns:a="http://schemas.openxmlformats.org/drawingml/2006/main">
            <a:graphicData uri="http://schemas.openxmlformats.org/drawingml/2006/picture">
              <pic:pic xmlns:pic="http://schemas.openxmlformats.org/drawingml/2006/picture">
                <pic:nvPicPr>
                  <pic:cNvPr id="74730152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1655445" cy="616585"/>
                  </a:xfrm>
                  <a:prstGeom prst="rect">
                    <a:avLst/>
                  </a:prstGeom>
                </pic:spPr>
              </pic:pic>
            </a:graphicData>
          </a:graphic>
        </wp:inline>
      </w:drawing>
    </w:r>
  </w:p>
  <w:p w14:paraId="7AE54616" w14:textId="77777777" w:rsidR="006C6BE7" w:rsidRDefault="006C6BE7" w:rsidP="00073B1C">
    <w:pPr>
      <w:pStyle w:val="Encabezad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91EAD" w14:textId="7266928F" w:rsidR="00B73490" w:rsidRDefault="007C146B">
    <w:pPr>
      <w:pStyle w:val="Encabezado"/>
    </w:pPr>
    <w:r>
      <w:rPr>
        <w:noProof/>
      </w:rPr>
      <w:pict w14:anchorId="64115E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867579" o:spid="_x0000_s1037" type="#_x0000_t75" style="position:absolute;margin-left:0;margin-top:0;width:371.75pt;height:503pt;z-index:-251655680;mso-position-horizontal:center;mso-position-horizontal-relative:margin;mso-position-vertical:center;mso-position-vertical-relative:margin" o:allowincell="f">
          <v:imagedata r:id="rId1" o:title="ESCUDO LA MESA EN MARCA DE AGU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CB8F" w14:textId="02E14A6F" w:rsidR="005736C9" w:rsidRDefault="0080679C" w:rsidP="0080679C">
    <w:pPr>
      <w:tabs>
        <w:tab w:val="right" w:pos="8840"/>
      </w:tabs>
      <w:jc w:val="center"/>
    </w:pPr>
    <w:r>
      <w:rPr>
        <w:noProof/>
        <w:lang w:val="es-CO" w:eastAsia="es-CO"/>
      </w:rPr>
      <w:drawing>
        <wp:inline distT="0" distB="0" distL="0" distR="0" wp14:anchorId="17F13CBF" wp14:editId="1CB43C9D">
          <wp:extent cx="1655445" cy="616585"/>
          <wp:effectExtent l="0" t="0" r="1905" b="0"/>
          <wp:docPr id="6" name="Imagen 1"/>
          <wp:cNvGraphicFramePr/>
          <a:graphic xmlns:a="http://schemas.openxmlformats.org/drawingml/2006/main">
            <a:graphicData uri="http://schemas.openxmlformats.org/drawingml/2006/picture">
              <pic:pic xmlns:pic="http://schemas.openxmlformats.org/drawingml/2006/picture">
                <pic:nvPicPr>
                  <pic:cNvPr id="74730152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1655445" cy="616585"/>
                  </a:xfrm>
                  <a:prstGeom prst="rect">
                    <a:avLst/>
                  </a:prstGeom>
                </pic:spPr>
              </pic:pic>
            </a:graphicData>
          </a:graphic>
        </wp:inline>
      </w:drawing>
    </w:r>
    <w:r w:rsidR="007C146B">
      <w:rPr>
        <w:noProof/>
      </w:rPr>
      <w:pict w14:anchorId="06BE43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867580" o:spid="_x0000_s1038" type="#_x0000_t75" style="position:absolute;left:0;text-align:left;margin-left:0;margin-top:0;width:371.75pt;height:503pt;z-index:-251654656;mso-position-horizontal:center;mso-position-horizontal-relative:margin;mso-position-vertical:center;mso-position-vertical-relative:margin" o:allowincell="f">
          <v:imagedata r:id="rId2" o:title="ESCUDO LA MESA EN MARCA DE AGUA"/>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FDD6B" w14:textId="683FF26E" w:rsidR="00B73490" w:rsidRDefault="007C146B">
    <w:pPr>
      <w:pStyle w:val="Encabezado"/>
    </w:pPr>
    <w:r>
      <w:rPr>
        <w:noProof/>
      </w:rPr>
      <w:pict w14:anchorId="784461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52867578" o:spid="_x0000_s1036" type="#_x0000_t75" style="position:absolute;margin-left:0;margin-top:0;width:371.75pt;height:503pt;z-index:-251656704;mso-position-horizontal:center;mso-position-horizontal-relative:margin;mso-position-vertical:center;mso-position-vertical-relative:margin" o:allowincell="f">
          <v:imagedata r:id="rId1" o:title="ESCUDO LA MESA EN MARCA DE AGU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99E2E02"/>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1A9F0F08"/>
    <w:multiLevelType w:val="hybridMultilevel"/>
    <w:tmpl w:val="DF3693A2"/>
    <w:lvl w:ilvl="0" w:tplc="FFFFFFFF">
      <w:start w:val="1"/>
      <w:numFmt w:val="bullet"/>
      <w:lvlText w:val=""/>
      <w:lvlJc w:val="left"/>
      <w:pPr>
        <w:ind w:left="720" w:hanging="360"/>
      </w:pPr>
      <w:rPr>
        <w:rFonts w:ascii="Symbol" w:hAnsi="Symbol" w:hint="default"/>
      </w:rPr>
    </w:lvl>
    <w:lvl w:ilvl="1" w:tplc="240A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F6A5146"/>
    <w:multiLevelType w:val="multilevel"/>
    <w:tmpl w:val="54187DAE"/>
    <w:lvl w:ilvl="0">
      <w:start w:val="7"/>
      <w:numFmt w:val="decimal"/>
      <w:lvlText w:val="%1"/>
      <w:lvlJc w:val="left"/>
      <w:pPr>
        <w:ind w:left="1025" w:hanging="404"/>
      </w:pPr>
      <w:rPr>
        <w:rFonts w:hint="default"/>
        <w:lang w:val="es-ES" w:eastAsia="en-US" w:bidi="ar-SA"/>
      </w:rPr>
    </w:lvl>
    <w:lvl w:ilvl="1">
      <w:start w:val="3"/>
      <w:numFmt w:val="decimal"/>
      <w:lvlText w:val="%1.%2"/>
      <w:lvlJc w:val="left"/>
      <w:pPr>
        <w:ind w:left="1025" w:hanging="404"/>
      </w:pPr>
      <w:rPr>
        <w:rFonts w:ascii="Arial" w:eastAsia="Arial" w:hAnsi="Arial" w:cs="Arial" w:hint="default"/>
        <w:b/>
        <w:bCs/>
        <w:i w:val="0"/>
        <w:iCs w:val="0"/>
        <w:spacing w:val="0"/>
        <w:w w:val="99"/>
        <w:sz w:val="24"/>
        <w:szCs w:val="24"/>
        <w:lang w:val="es-ES" w:eastAsia="en-US" w:bidi="ar-SA"/>
      </w:rPr>
    </w:lvl>
    <w:lvl w:ilvl="2">
      <w:start w:val="1"/>
      <w:numFmt w:val="decimal"/>
      <w:lvlText w:val="%1.%2.%3"/>
      <w:lvlJc w:val="left"/>
      <w:pPr>
        <w:ind w:left="1224" w:hanging="603"/>
      </w:pPr>
      <w:rPr>
        <w:rFonts w:ascii="Arial" w:eastAsia="Arial" w:hAnsi="Arial" w:cs="Arial" w:hint="default"/>
        <w:b/>
        <w:bCs/>
        <w:i w:val="0"/>
        <w:iCs w:val="0"/>
        <w:spacing w:val="-2"/>
        <w:w w:val="99"/>
        <w:sz w:val="24"/>
        <w:szCs w:val="24"/>
        <w:lang w:val="es-ES" w:eastAsia="en-US" w:bidi="ar-SA"/>
      </w:rPr>
    </w:lvl>
    <w:lvl w:ilvl="3">
      <w:start w:val="1"/>
      <w:numFmt w:val="decimal"/>
      <w:lvlText w:val="%1.%2.%3.%4"/>
      <w:lvlJc w:val="left"/>
      <w:pPr>
        <w:ind w:left="1422" w:hanging="801"/>
      </w:pPr>
      <w:rPr>
        <w:rFonts w:ascii="Arial" w:eastAsia="Arial" w:hAnsi="Arial" w:cs="Arial" w:hint="default"/>
        <w:b/>
        <w:bCs/>
        <w:i w:val="0"/>
        <w:iCs w:val="0"/>
        <w:spacing w:val="-2"/>
        <w:w w:val="99"/>
        <w:sz w:val="24"/>
        <w:szCs w:val="24"/>
        <w:lang w:val="es-ES" w:eastAsia="en-US" w:bidi="ar-SA"/>
      </w:rPr>
    </w:lvl>
    <w:lvl w:ilvl="4">
      <w:numFmt w:val="bullet"/>
      <w:lvlText w:val="•"/>
      <w:lvlJc w:val="left"/>
      <w:pPr>
        <w:ind w:left="3495" w:hanging="801"/>
      </w:pPr>
      <w:rPr>
        <w:rFonts w:hint="default"/>
        <w:lang w:val="es-ES" w:eastAsia="en-US" w:bidi="ar-SA"/>
      </w:rPr>
    </w:lvl>
    <w:lvl w:ilvl="5">
      <w:numFmt w:val="bullet"/>
      <w:lvlText w:val="•"/>
      <w:lvlJc w:val="left"/>
      <w:pPr>
        <w:ind w:left="4532" w:hanging="801"/>
      </w:pPr>
      <w:rPr>
        <w:rFonts w:hint="default"/>
        <w:lang w:val="es-ES" w:eastAsia="en-US" w:bidi="ar-SA"/>
      </w:rPr>
    </w:lvl>
    <w:lvl w:ilvl="6">
      <w:numFmt w:val="bullet"/>
      <w:lvlText w:val="•"/>
      <w:lvlJc w:val="left"/>
      <w:pPr>
        <w:ind w:left="5570" w:hanging="801"/>
      </w:pPr>
      <w:rPr>
        <w:rFonts w:hint="default"/>
        <w:lang w:val="es-ES" w:eastAsia="en-US" w:bidi="ar-SA"/>
      </w:rPr>
    </w:lvl>
    <w:lvl w:ilvl="7">
      <w:numFmt w:val="bullet"/>
      <w:lvlText w:val="•"/>
      <w:lvlJc w:val="left"/>
      <w:pPr>
        <w:ind w:left="6607" w:hanging="801"/>
      </w:pPr>
      <w:rPr>
        <w:rFonts w:hint="default"/>
        <w:lang w:val="es-ES" w:eastAsia="en-US" w:bidi="ar-SA"/>
      </w:rPr>
    </w:lvl>
    <w:lvl w:ilvl="8">
      <w:numFmt w:val="bullet"/>
      <w:lvlText w:val="•"/>
      <w:lvlJc w:val="left"/>
      <w:pPr>
        <w:ind w:left="7645" w:hanging="801"/>
      </w:pPr>
      <w:rPr>
        <w:rFonts w:hint="default"/>
        <w:lang w:val="es-ES" w:eastAsia="en-US" w:bidi="ar-SA"/>
      </w:rPr>
    </w:lvl>
  </w:abstractNum>
  <w:abstractNum w:abstractNumId="3" w15:restartNumberingAfterBreak="0">
    <w:nsid w:val="2EA10C85"/>
    <w:multiLevelType w:val="hybridMultilevel"/>
    <w:tmpl w:val="FA1CA1A4"/>
    <w:lvl w:ilvl="0" w:tplc="7E724856">
      <w:numFmt w:val="bullet"/>
      <w:lvlText w:val=""/>
      <w:lvlJc w:val="left"/>
      <w:pPr>
        <w:ind w:left="828" w:hanging="360"/>
      </w:pPr>
      <w:rPr>
        <w:rFonts w:ascii="Symbol" w:eastAsia="Symbol" w:hAnsi="Symbol" w:cs="Symbol" w:hint="default"/>
        <w:b w:val="0"/>
        <w:bCs w:val="0"/>
        <w:i w:val="0"/>
        <w:iCs w:val="0"/>
        <w:spacing w:val="0"/>
        <w:w w:val="99"/>
        <w:sz w:val="20"/>
        <w:szCs w:val="20"/>
        <w:lang w:val="es-ES" w:eastAsia="en-US" w:bidi="ar-SA"/>
      </w:rPr>
    </w:lvl>
    <w:lvl w:ilvl="1" w:tplc="78F605CE">
      <w:numFmt w:val="bullet"/>
      <w:lvlText w:val="•"/>
      <w:lvlJc w:val="left"/>
      <w:pPr>
        <w:ind w:left="1379" w:hanging="360"/>
      </w:pPr>
      <w:rPr>
        <w:rFonts w:hint="default"/>
        <w:lang w:val="es-ES" w:eastAsia="en-US" w:bidi="ar-SA"/>
      </w:rPr>
    </w:lvl>
    <w:lvl w:ilvl="2" w:tplc="09FED78A">
      <w:numFmt w:val="bullet"/>
      <w:lvlText w:val="•"/>
      <w:lvlJc w:val="left"/>
      <w:pPr>
        <w:ind w:left="1938" w:hanging="360"/>
      </w:pPr>
      <w:rPr>
        <w:rFonts w:hint="default"/>
        <w:lang w:val="es-ES" w:eastAsia="en-US" w:bidi="ar-SA"/>
      </w:rPr>
    </w:lvl>
    <w:lvl w:ilvl="3" w:tplc="6D04BF38">
      <w:numFmt w:val="bullet"/>
      <w:lvlText w:val="•"/>
      <w:lvlJc w:val="left"/>
      <w:pPr>
        <w:ind w:left="2497" w:hanging="360"/>
      </w:pPr>
      <w:rPr>
        <w:rFonts w:hint="default"/>
        <w:lang w:val="es-ES" w:eastAsia="en-US" w:bidi="ar-SA"/>
      </w:rPr>
    </w:lvl>
    <w:lvl w:ilvl="4" w:tplc="49A25CB2">
      <w:numFmt w:val="bullet"/>
      <w:lvlText w:val="•"/>
      <w:lvlJc w:val="left"/>
      <w:pPr>
        <w:ind w:left="3057" w:hanging="360"/>
      </w:pPr>
      <w:rPr>
        <w:rFonts w:hint="default"/>
        <w:lang w:val="es-ES" w:eastAsia="en-US" w:bidi="ar-SA"/>
      </w:rPr>
    </w:lvl>
    <w:lvl w:ilvl="5" w:tplc="9E907416">
      <w:numFmt w:val="bullet"/>
      <w:lvlText w:val="•"/>
      <w:lvlJc w:val="left"/>
      <w:pPr>
        <w:ind w:left="3616" w:hanging="360"/>
      </w:pPr>
      <w:rPr>
        <w:rFonts w:hint="default"/>
        <w:lang w:val="es-ES" w:eastAsia="en-US" w:bidi="ar-SA"/>
      </w:rPr>
    </w:lvl>
    <w:lvl w:ilvl="6" w:tplc="EB1419D0">
      <w:numFmt w:val="bullet"/>
      <w:lvlText w:val="•"/>
      <w:lvlJc w:val="left"/>
      <w:pPr>
        <w:ind w:left="4175" w:hanging="360"/>
      </w:pPr>
      <w:rPr>
        <w:rFonts w:hint="default"/>
        <w:lang w:val="es-ES" w:eastAsia="en-US" w:bidi="ar-SA"/>
      </w:rPr>
    </w:lvl>
    <w:lvl w:ilvl="7" w:tplc="BF548FB2">
      <w:numFmt w:val="bullet"/>
      <w:lvlText w:val="•"/>
      <w:lvlJc w:val="left"/>
      <w:pPr>
        <w:ind w:left="4735" w:hanging="360"/>
      </w:pPr>
      <w:rPr>
        <w:rFonts w:hint="default"/>
        <w:lang w:val="es-ES" w:eastAsia="en-US" w:bidi="ar-SA"/>
      </w:rPr>
    </w:lvl>
    <w:lvl w:ilvl="8" w:tplc="467698F4">
      <w:numFmt w:val="bullet"/>
      <w:lvlText w:val="•"/>
      <w:lvlJc w:val="left"/>
      <w:pPr>
        <w:ind w:left="5294" w:hanging="360"/>
      </w:pPr>
      <w:rPr>
        <w:rFonts w:hint="default"/>
        <w:lang w:val="es-ES" w:eastAsia="en-US" w:bidi="ar-SA"/>
      </w:rPr>
    </w:lvl>
  </w:abstractNum>
  <w:abstractNum w:abstractNumId="4" w15:restartNumberingAfterBreak="0">
    <w:nsid w:val="38F9580D"/>
    <w:multiLevelType w:val="hybridMultilevel"/>
    <w:tmpl w:val="88D6FF3C"/>
    <w:lvl w:ilvl="0" w:tplc="69CE72FC">
      <w:numFmt w:val="bullet"/>
      <w:lvlText w:val=""/>
      <w:lvlJc w:val="left"/>
      <w:pPr>
        <w:ind w:left="828" w:hanging="360"/>
      </w:pPr>
      <w:rPr>
        <w:rFonts w:ascii="Symbol" w:eastAsia="Symbol" w:hAnsi="Symbol" w:cs="Symbol" w:hint="default"/>
        <w:b w:val="0"/>
        <w:bCs w:val="0"/>
        <w:i w:val="0"/>
        <w:iCs w:val="0"/>
        <w:spacing w:val="0"/>
        <w:w w:val="99"/>
        <w:sz w:val="20"/>
        <w:szCs w:val="20"/>
        <w:lang w:val="es-ES" w:eastAsia="en-US" w:bidi="ar-SA"/>
      </w:rPr>
    </w:lvl>
    <w:lvl w:ilvl="1" w:tplc="CA607480">
      <w:numFmt w:val="bullet"/>
      <w:lvlText w:val="•"/>
      <w:lvlJc w:val="left"/>
      <w:pPr>
        <w:ind w:left="1379" w:hanging="360"/>
      </w:pPr>
      <w:rPr>
        <w:rFonts w:hint="default"/>
        <w:lang w:val="es-ES" w:eastAsia="en-US" w:bidi="ar-SA"/>
      </w:rPr>
    </w:lvl>
    <w:lvl w:ilvl="2" w:tplc="CD001FA4">
      <w:numFmt w:val="bullet"/>
      <w:lvlText w:val="•"/>
      <w:lvlJc w:val="left"/>
      <w:pPr>
        <w:ind w:left="1938" w:hanging="360"/>
      </w:pPr>
      <w:rPr>
        <w:rFonts w:hint="default"/>
        <w:lang w:val="es-ES" w:eastAsia="en-US" w:bidi="ar-SA"/>
      </w:rPr>
    </w:lvl>
    <w:lvl w:ilvl="3" w:tplc="4F340C82">
      <w:numFmt w:val="bullet"/>
      <w:lvlText w:val="•"/>
      <w:lvlJc w:val="left"/>
      <w:pPr>
        <w:ind w:left="2497" w:hanging="360"/>
      </w:pPr>
      <w:rPr>
        <w:rFonts w:hint="default"/>
        <w:lang w:val="es-ES" w:eastAsia="en-US" w:bidi="ar-SA"/>
      </w:rPr>
    </w:lvl>
    <w:lvl w:ilvl="4" w:tplc="2BBEA67A">
      <w:numFmt w:val="bullet"/>
      <w:lvlText w:val="•"/>
      <w:lvlJc w:val="left"/>
      <w:pPr>
        <w:ind w:left="3057" w:hanging="360"/>
      </w:pPr>
      <w:rPr>
        <w:rFonts w:hint="default"/>
        <w:lang w:val="es-ES" w:eastAsia="en-US" w:bidi="ar-SA"/>
      </w:rPr>
    </w:lvl>
    <w:lvl w:ilvl="5" w:tplc="022A6B24">
      <w:numFmt w:val="bullet"/>
      <w:lvlText w:val="•"/>
      <w:lvlJc w:val="left"/>
      <w:pPr>
        <w:ind w:left="3616" w:hanging="360"/>
      </w:pPr>
      <w:rPr>
        <w:rFonts w:hint="default"/>
        <w:lang w:val="es-ES" w:eastAsia="en-US" w:bidi="ar-SA"/>
      </w:rPr>
    </w:lvl>
    <w:lvl w:ilvl="6" w:tplc="A3B252A6">
      <w:numFmt w:val="bullet"/>
      <w:lvlText w:val="•"/>
      <w:lvlJc w:val="left"/>
      <w:pPr>
        <w:ind w:left="4175" w:hanging="360"/>
      </w:pPr>
      <w:rPr>
        <w:rFonts w:hint="default"/>
        <w:lang w:val="es-ES" w:eastAsia="en-US" w:bidi="ar-SA"/>
      </w:rPr>
    </w:lvl>
    <w:lvl w:ilvl="7" w:tplc="4532250E">
      <w:numFmt w:val="bullet"/>
      <w:lvlText w:val="•"/>
      <w:lvlJc w:val="left"/>
      <w:pPr>
        <w:ind w:left="4735" w:hanging="360"/>
      </w:pPr>
      <w:rPr>
        <w:rFonts w:hint="default"/>
        <w:lang w:val="es-ES" w:eastAsia="en-US" w:bidi="ar-SA"/>
      </w:rPr>
    </w:lvl>
    <w:lvl w:ilvl="8" w:tplc="DE4A49D4">
      <w:numFmt w:val="bullet"/>
      <w:lvlText w:val="•"/>
      <w:lvlJc w:val="left"/>
      <w:pPr>
        <w:ind w:left="5294" w:hanging="360"/>
      </w:pPr>
      <w:rPr>
        <w:rFonts w:hint="default"/>
        <w:lang w:val="es-ES" w:eastAsia="en-US" w:bidi="ar-SA"/>
      </w:rPr>
    </w:lvl>
  </w:abstractNum>
  <w:abstractNum w:abstractNumId="5" w15:restartNumberingAfterBreak="0">
    <w:nsid w:val="3B1F672F"/>
    <w:multiLevelType w:val="hybridMultilevel"/>
    <w:tmpl w:val="74A2FED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0F529FB"/>
    <w:multiLevelType w:val="hybridMultilevel"/>
    <w:tmpl w:val="8AA07F5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9550AB1"/>
    <w:multiLevelType w:val="multilevel"/>
    <w:tmpl w:val="A56E0FE0"/>
    <w:lvl w:ilvl="0">
      <w:start w:val="2"/>
      <w:numFmt w:val="decimal"/>
      <w:pStyle w:val="Textoindependienteprimerasangra2"/>
      <w:lvlText w:val="%1"/>
      <w:lvlJc w:val="left"/>
      <w:pPr>
        <w:tabs>
          <w:tab w:val="num" w:pos="432"/>
        </w:tabs>
        <w:ind w:left="432" w:hanging="432"/>
      </w:pPr>
      <w:rPr>
        <w:rFonts w:hint="default"/>
      </w:rPr>
    </w:lvl>
    <w:lvl w:ilvl="1">
      <w:start w:val="2"/>
      <w:numFmt w:val="decimal"/>
      <w:pStyle w:val="Ttulo2"/>
      <w:lvlText w:val="%1.%2"/>
      <w:lvlJc w:val="left"/>
      <w:pPr>
        <w:tabs>
          <w:tab w:val="num" w:pos="576"/>
        </w:tabs>
        <w:ind w:left="576" w:hanging="576"/>
      </w:pPr>
      <w:rPr>
        <w:rFonts w:hint="default"/>
      </w:rPr>
    </w:lvl>
    <w:lvl w:ilvl="2">
      <w:start w:val="1"/>
      <w:numFmt w:val="decimal"/>
      <w:pStyle w:val="Ttulo3"/>
      <w:lvlText w:val="%1.%2.4"/>
      <w:lvlJc w:val="left"/>
      <w:pPr>
        <w:tabs>
          <w:tab w:val="num" w:pos="720"/>
        </w:tabs>
        <w:ind w:left="720" w:hanging="720"/>
      </w:pPr>
      <w:rPr>
        <w:rFonts w:hint="default"/>
      </w:rPr>
    </w:lvl>
    <w:lvl w:ilvl="3">
      <w:start w:val="1"/>
      <w:numFmt w:val="decimal"/>
      <w:pStyle w:val="Ttulo4"/>
      <w:lvlText w:val="%1.%2.4.%4"/>
      <w:lvlJc w:val="left"/>
      <w:pPr>
        <w:tabs>
          <w:tab w:val="num" w:pos="864"/>
        </w:tabs>
        <w:ind w:left="864" w:hanging="864"/>
      </w:pPr>
      <w:rPr>
        <w:rFonts w:hint="default"/>
      </w:rPr>
    </w:lvl>
    <w:lvl w:ilvl="4">
      <w:start w:val="1"/>
      <w:numFmt w:val="decimal"/>
      <w:pStyle w:val="Ttulo5"/>
      <w:lvlText w:val="%1.%2.4.%4.%5"/>
      <w:lvlJc w:val="left"/>
      <w:pPr>
        <w:tabs>
          <w:tab w:val="num" w:pos="1008"/>
        </w:tabs>
        <w:ind w:left="1008" w:hanging="1008"/>
      </w:pPr>
      <w:rPr>
        <w:rFonts w:hint="default"/>
      </w:rPr>
    </w:lvl>
    <w:lvl w:ilvl="5">
      <w:start w:val="1"/>
      <w:numFmt w:val="decimal"/>
      <w:pStyle w:val="Ttulo6"/>
      <w:lvlText w:val="%1.%2.3.%4.%5.%6"/>
      <w:lvlJc w:val="left"/>
      <w:pPr>
        <w:tabs>
          <w:tab w:val="num" w:pos="2858"/>
        </w:tabs>
        <w:ind w:left="2570"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8" w15:restartNumberingAfterBreak="0">
    <w:nsid w:val="4C982FE6"/>
    <w:multiLevelType w:val="multilevel"/>
    <w:tmpl w:val="4B7C6C44"/>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4EE31A23"/>
    <w:multiLevelType w:val="hybridMultilevel"/>
    <w:tmpl w:val="2720614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AFE1763"/>
    <w:multiLevelType w:val="hybridMultilevel"/>
    <w:tmpl w:val="E328F99C"/>
    <w:lvl w:ilvl="0" w:tplc="240A000D">
      <w:start w:val="1"/>
      <w:numFmt w:val="bullet"/>
      <w:lvlText w:val=""/>
      <w:lvlJc w:val="left"/>
      <w:pPr>
        <w:ind w:left="720" w:hanging="360"/>
      </w:pPr>
      <w:rPr>
        <w:rFonts w:ascii="Wingdings" w:hAnsi="Wingdings" w:hint="default"/>
      </w:rPr>
    </w:lvl>
    <w:lvl w:ilvl="1" w:tplc="9B080CDA">
      <w:numFmt w:val="bullet"/>
      <w:lvlText w:val="•"/>
      <w:lvlJc w:val="left"/>
      <w:pPr>
        <w:ind w:left="1785" w:hanging="705"/>
      </w:pPr>
      <w:rPr>
        <w:rFonts w:ascii="Arial" w:eastAsia="Calibri" w:hAnsi="Arial" w:cs="Arial" w:hint="default"/>
        <w:b/>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E361257"/>
    <w:multiLevelType w:val="multilevel"/>
    <w:tmpl w:val="76E260E2"/>
    <w:lvl w:ilvl="0">
      <w:start w:val="5"/>
      <w:numFmt w:val="decimal"/>
      <w:lvlText w:val="%1"/>
      <w:lvlJc w:val="left"/>
      <w:pPr>
        <w:ind w:left="1157" w:hanging="536"/>
      </w:pPr>
      <w:rPr>
        <w:rFonts w:hint="default"/>
        <w:lang w:val="es-ES" w:eastAsia="en-US" w:bidi="ar-SA"/>
      </w:rPr>
    </w:lvl>
    <w:lvl w:ilvl="1">
      <w:start w:val="1"/>
      <w:numFmt w:val="decimal"/>
      <w:lvlText w:val="%1.%2."/>
      <w:lvlJc w:val="left"/>
      <w:pPr>
        <w:ind w:left="1157" w:hanging="536"/>
      </w:pPr>
      <w:rPr>
        <w:rFonts w:ascii="Arial" w:eastAsia="Arial" w:hAnsi="Arial" w:cs="Arial" w:hint="default"/>
        <w:b w:val="0"/>
        <w:bCs w:val="0"/>
        <w:i w:val="0"/>
        <w:iCs w:val="0"/>
        <w:spacing w:val="0"/>
        <w:w w:val="99"/>
        <w:sz w:val="24"/>
        <w:szCs w:val="24"/>
        <w:lang w:val="es-ES" w:eastAsia="en-US" w:bidi="ar-SA"/>
      </w:rPr>
    </w:lvl>
    <w:lvl w:ilvl="2">
      <w:numFmt w:val="bullet"/>
      <w:lvlText w:val="•"/>
      <w:lvlJc w:val="left"/>
      <w:pPr>
        <w:ind w:left="772" w:hanging="151"/>
      </w:pPr>
      <w:rPr>
        <w:rFonts w:ascii="Arial" w:eastAsia="Arial" w:hAnsi="Arial" w:cs="Arial" w:hint="default"/>
        <w:spacing w:val="0"/>
        <w:w w:val="100"/>
        <w:lang w:val="es-ES" w:eastAsia="en-US" w:bidi="ar-SA"/>
      </w:rPr>
    </w:lvl>
    <w:lvl w:ilvl="3">
      <w:numFmt w:val="bullet"/>
      <w:lvlText w:val="•"/>
      <w:lvlJc w:val="left"/>
      <w:pPr>
        <w:ind w:left="3062" w:hanging="151"/>
      </w:pPr>
      <w:rPr>
        <w:rFonts w:hint="default"/>
        <w:lang w:val="es-ES" w:eastAsia="en-US" w:bidi="ar-SA"/>
      </w:rPr>
    </w:lvl>
    <w:lvl w:ilvl="4">
      <w:numFmt w:val="bullet"/>
      <w:lvlText w:val="•"/>
      <w:lvlJc w:val="left"/>
      <w:pPr>
        <w:ind w:left="4013" w:hanging="151"/>
      </w:pPr>
      <w:rPr>
        <w:rFonts w:hint="default"/>
        <w:lang w:val="es-ES" w:eastAsia="en-US" w:bidi="ar-SA"/>
      </w:rPr>
    </w:lvl>
    <w:lvl w:ilvl="5">
      <w:numFmt w:val="bullet"/>
      <w:lvlText w:val="•"/>
      <w:lvlJc w:val="left"/>
      <w:pPr>
        <w:ind w:left="4964" w:hanging="151"/>
      </w:pPr>
      <w:rPr>
        <w:rFonts w:hint="default"/>
        <w:lang w:val="es-ES" w:eastAsia="en-US" w:bidi="ar-SA"/>
      </w:rPr>
    </w:lvl>
    <w:lvl w:ilvl="6">
      <w:numFmt w:val="bullet"/>
      <w:lvlText w:val="•"/>
      <w:lvlJc w:val="left"/>
      <w:pPr>
        <w:ind w:left="5915" w:hanging="151"/>
      </w:pPr>
      <w:rPr>
        <w:rFonts w:hint="default"/>
        <w:lang w:val="es-ES" w:eastAsia="en-US" w:bidi="ar-SA"/>
      </w:rPr>
    </w:lvl>
    <w:lvl w:ilvl="7">
      <w:numFmt w:val="bullet"/>
      <w:lvlText w:val="•"/>
      <w:lvlJc w:val="left"/>
      <w:pPr>
        <w:ind w:left="6866" w:hanging="151"/>
      </w:pPr>
      <w:rPr>
        <w:rFonts w:hint="default"/>
        <w:lang w:val="es-ES" w:eastAsia="en-US" w:bidi="ar-SA"/>
      </w:rPr>
    </w:lvl>
    <w:lvl w:ilvl="8">
      <w:numFmt w:val="bullet"/>
      <w:lvlText w:val="•"/>
      <w:lvlJc w:val="left"/>
      <w:pPr>
        <w:ind w:left="7817" w:hanging="151"/>
      </w:pPr>
      <w:rPr>
        <w:rFonts w:hint="default"/>
        <w:lang w:val="es-ES" w:eastAsia="en-US" w:bidi="ar-SA"/>
      </w:rPr>
    </w:lvl>
  </w:abstractNum>
  <w:abstractNum w:abstractNumId="12" w15:restartNumberingAfterBreak="0">
    <w:nsid w:val="6009165A"/>
    <w:multiLevelType w:val="hybridMultilevel"/>
    <w:tmpl w:val="460A6066"/>
    <w:lvl w:ilvl="0" w:tplc="A7587B56">
      <w:numFmt w:val="bullet"/>
      <w:lvlText w:val="•"/>
      <w:lvlJc w:val="left"/>
      <w:pPr>
        <w:ind w:left="107" w:hanging="128"/>
      </w:pPr>
      <w:rPr>
        <w:rFonts w:ascii="Arial" w:eastAsia="Arial" w:hAnsi="Arial" w:cs="Arial" w:hint="default"/>
        <w:b w:val="0"/>
        <w:bCs w:val="0"/>
        <w:i w:val="0"/>
        <w:iCs w:val="0"/>
        <w:spacing w:val="0"/>
        <w:w w:val="99"/>
        <w:sz w:val="20"/>
        <w:szCs w:val="20"/>
        <w:lang w:val="es-ES" w:eastAsia="en-US" w:bidi="ar-SA"/>
      </w:rPr>
    </w:lvl>
    <w:lvl w:ilvl="1" w:tplc="33CA38C2">
      <w:numFmt w:val="bullet"/>
      <w:lvlText w:val="•"/>
      <w:lvlJc w:val="left"/>
      <w:pPr>
        <w:ind w:left="530" w:hanging="128"/>
      </w:pPr>
      <w:rPr>
        <w:rFonts w:hint="default"/>
        <w:lang w:val="es-ES" w:eastAsia="en-US" w:bidi="ar-SA"/>
      </w:rPr>
    </w:lvl>
    <w:lvl w:ilvl="2" w:tplc="E5DE36F6">
      <w:numFmt w:val="bullet"/>
      <w:lvlText w:val="•"/>
      <w:lvlJc w:val="left"/>
      <w:pPr>
        <w:ind w:left="960" w:hanging="128"/>
      </w:pPr>
      <w:rPr>
        <w:rFonts w:hint="default"/>
        <w:lang w:val="es-ES" w:eastAsia="en-US" w:bidi="ar-SA"/>
      </w:rPr>
    </w:lvl>
    <w:lvl w:ilvl="3" w:tplc="D81C3EE2">
      <w:numFmt w:val="bullet"/>
      <w:lvlText w:val="•"/>
      <w:lvlJc w:val="left"/>
      <w:pPr>
        <w:ind w:left="1391" w:hanging="128"/>
      </w:pPr>
      <w:rPr>
        <w:rFonts w:hint="default"/>
        <w:lang w:val="es-ES" w:eastAsia="en-US" w:bidi="ar-SA"/>
      </w:rPr>
    </w:lvl>
    <w:lvl w:ilvl="4" w:tplc="F7263064">
      <w:numFmt w:val="bullet"/>
      <w:lvlText w:val="•"/>
      <w:lvlJc w:val="left"/>
      <w:pPr>
        <w:ind w:left="1821" w:hanging="128"/>
      </w:pPr>
      <w:rPr>
        <w:rFonts w:hint="default"/>
        <w:lang w:val="es-ES" w:eastAsia="en-US" w:bidi="ar-SA"/>
      </w:rPr>
    </w:lvl>
    <w:lvl w:ilvl="5" w:tplc="B6AA1B30">
      <w:numFmt w:val="bullet"/>
      <w:lvlText w:val="•"/>
      <w:lvlJc w:val="left"/>
      <w:pPr>
        <w:ind w:left="2252" w:hanging="128"/>
      </w:pPr>
      <w:rPr>
        <w:rFonts w:hint="default"/>
        <w:lang w:val="es-ES" w:eastAsia="en-US" w:bidi="ar-SA"/>
      </w:rPr>
    </w:lvl>
    <w:lvl w:ilvl="6" w:tplc="86BC5F94">
      <w:numFmt w:val="bullet"/>
      <w:lvlText w:val="•"/>
      <w:lvlJc w:val="left"/>
      <w:pPr>
        <w:ind w:left="2682" w:hanging="128"/>
      </w:pPr>
      <w:rPr>
        <w:rFonts w:hint="default"/>
        <w:lang w:val="es-ES" w:eastAsia="en-US" w:bidi="ar-SA"/>
      </w:rPr>
    </w:lvl>
    <w:lvl w:ilvl="7" w:tplc="1F9E3994">
      <w:numFmt w:val="bullet"/>
      <w:lvlText w:val="•"/>
      <w:lvlJc w:val="left"/>
      <w:pPr>
        <w:ind w:left="3112" w:hanging="128"/>
      </w:pPr>
      <w:rPr>
        <w:rFonts w:hint="default"/>
        <w:lang w:val="es-ES" w:eastAsia="en-US" w:bidi="ar-SA"/>
      </w:rPr>
    </w:lvl>
    <w:lvl w:ilvl="8" w:tplc="4358DBE2">
      <w:numFmt w:val="bullet"/>
      <w:lvlText w:val="•"/>
      <w:lvlJc w:val="left"/>
      <w:pPr>
        <w:ind w:left="3543" w:hanging="128"/>
      </w:pPr>
      <w:rPr>
        <w:rFonts w:hint="default"/>
        <w:lang w:val="es-ES" w:eastAsia="en-US" w:bidi="ar-SA"/>
      </w:rPr>
    </w:lvl>
  </w:abstractNum>
  <w:abstractNum w:abstractNumId="13" w15:restartNumberingAfterBreak="0">
    <w:nsid w:val="60795C99"/>
    <w:multiLevelType w:val="hybridMultilevel"/>
    <w:tmpl w:val="2952A3BA"/>
    <w:lvl w:ilvl="0" w:tplc="9A6E1B9A">
      <w:start w:val="1"/>
      <w:numFmt w:val="decimal"/>
      <w:lvlText w:val="%1."/>
      <w:lvlJc w:val="left"/>
      <w:pPr>
        <w:ind w:left="4553" w:hanging="360"/>
      </w:pPr>
      <w:rPr>
        <w:rFonts w:ascii="Arial" w:eastAsia="Arial" w:hAnsi="Arial" w:cs="Arial" w:hint="default"/>
        <w:b/>
        <w:bCs/>
        <w:i w:val="0"/>
        <w:iCs w:val="0"/>
        <w:spacing w:val="0"/>
        <w:w w:val="100"/>
        <w:sz w:val="24"/>
        <w:szCs w:val="24"/>
        <w:lang w:val="es-ES" w:eastAsia="en-US" w:bidi="ar-SA"/>
      </w:rPr>
    </w:lvl>
    <w:lvl w:ilvl="1" w:tplc="6CD8157E">
      <w:numFmt w:val="bullet"/>
      <w:lvlText w:val="•"/>
      <w:lvlJc w:val="left"/>
      <w:pPr>
        <w:ind w:left="5076" w:hanging="360"/>
      </w:pPr>
      <w:rPr>
        <w:rFonts w:hint="default"/>
        <w:lang w:val="es-ES" w:eastAsia="en-US" w:bidi="ar-SA"/>
      </w:rPr>
    </w:lvl>
    <w:lvl w:ilvl="2" w:tplc="F536E076">
      <w:numFmt w:val="bullet"/>
      <w:lvlText w:val="•"/>
      <w:lvlJc w:val="left"/>
      <w:pPr>
        <w:ind w:left="5592" w:hanging="360"/>
      </w:pPr>
      <w:rPr>
        <w:rFonts w:hint="default"/>
        <w:lang w:val="es-ES" w:eastAsia="en-US" w:bidi="ar-SA"/>
      </w:rPr>
    </w:lvl>
    <w:lvl w:ilvl="3" w:tplc="8F923984">
      <w:numFmt w:val="bullet"/>
      <w:lvlText w:val="•"/>
      <w:lvlJc w:val="left"/>
      <w:pPr>
        <w:ind w:left="6108" w:hanging="360"/>
      </w:pPr>
      <w:rPr>
        <w:rFonts w:hint="default"/>
        <w:lang w:val="es-ES" w:eastAsia="en-US" w:bidi="ar-SA"/>
      </w:rPr>
    </w:lvl>
    <w:lvl w:ilvl="4" w:tplc="0128D83A">
      <w:numFmt w:val="bullet"/>
      <w:lvlText w:val="•"/>
      <w:lvlJc w:val="left"/>
      <w:pPr>
        <w:ind w:left="6624" w:hanging="360"/>
      </w:pPr>
      <w:rPr>
        <w:rFonts w:hint="default"/>
        <w:lang w:val="es-ES" w:eastAsia="en-US" w:bidi="ar-SA"/>
      </w:rPr>
    </w:lvl>
    <w:lvl w:ilvl="5" w:tplc="C89EF6AC">
      <w:numFmt w:val="bullet"/>
      <w:lvlText w:val="•"/>
      <w:lvlJc w:val="left"/>
      <w:pPr>
        <w:ind w:left="7140" w:hanging="360"/>
      </w:pPr>
      <w:rPr>
        <w:rFonts w:hint="default"/>
        <w:lang w:val="es-ES" w:eastAsia="en-US" w:bidi="ar-SA"/>
      </w:rPr>
    </w:lvl>
    <w:lvl w:ilvl="6" w:tplc="C32A963A">
      <w:numFmt w:val="bullet"/>
      <w:lvlText w:val="•"/>
      <w:lvlJc w:val="left"/>
      <w:pPr>
        <w:ind w:left="7656" w:hanging="360"/>
      </w:pPr>
      <w:rPr>
        <w:rFonts w:hint="default"/>
        <w:lang w:val="es-ES" w:eastAsia="en-US" w:bidi="ar-SA"/>
      </w:rPr>
    </w:lvl>
    <w:lvl w:ilvl="7" w:tplc="D250F04A">
      <w:numFmt w:val="bullet"/>
      <w:lvlText w:val="•"/>
      <w:lvlJc w:val="left"/>
      <w:pPr>
        <w:ind w:left="8172" w:hanging="360"/>
      </w:pPr>
      <w:rPr>
        <w:rFonts w:hint="default"/>
        <w:lang w:val="es-ES" w:eastAsia="en-US" w:bidi="ar-SA"/>
      </w:rPr>
    </w:lvl>
    <w:lvl w:ilvl="8" w:tplc="C932FCE0">
      <w:numFmt w:val="bullet"/>
      <w:lvlText w:val="•"/>
      <w:lvlJc w:val="left"/>
      <w:pPr>
        <w:ind w:left="8688" w:hanging="360"/>
      </w:pPr>
      <w:rPr>
        <w:rFonts w:hint="default"/>
        <w:lang w:val="es-ES" w:eastAsia="en-US" w:bidi="ar-SA"/>
      </w:rPr>
    </w:lvl>
  </w:abstractNum>
  <w:abstractNum w:abstractNumId="14" w15:restartNumberingAfterBreak="0">
    <w:nsid w:val="614861F6"/>
    <w:multiLevelType w:val="hybridMultilevel"/>
    <w:tmpl w:val="ABF0B04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15:restartNumberingAfterBreak="0">
    <w:nsid w:val="623A26F6"/>
    <w:multiLevelType w:val="hybridMultilevel"/>
    <w:tmpl w:val="DCC2BC42"/>
    <w:lvl w:ilvl="0" w:tplc="B310F134">
      <w:numFmt w:val="bullet"/>
      <w:lvlText w:val=""/>
      <w:lvlJc w:val="left"/>
      <w:pPr>
        <w:ind w:left="828" w:hanging="360"/>
      </w:pPr>
      <w:rPr>
        <w:rFonts w:ascii="Symbol" w:eastAsia="Symbol" w:hAnsi="Symbol" w:cs="Symbol" w:hint="default"/>
        <w:b w:val="0"/>
        <w:bCs w:val="0"/>
        <w:i w:val="0"/>
        <w:iCs w:val="0"/>
        <w:spacing w:val="0"/>
        <w:w w:val="99"/>
        <w:sz w:val="20"/>
        <w:szCs w:val="20"/>
        <w:lang w:val="es-ES" w:eastAsia="en-US" w:bidi="ar-SA"/>
      </w:rPr>
    </w:lvl>
    <w:lvl w:ilvl="1" w:tplc="1F4631A6">
      <w:numFmt w:val="bullet"/>
      <w:lvlText w:val="•"/>
      <w:lvlJc w:val="left"/>
      <w:pPr>
        <w:ind w:left="1379" w:hanging="360"/>
      </w:pPr>
      <w:rPr>
        <w:rFonts w:hint="default"/>
        <w:lang w:val="es-ES" w:eastAsia="en-US" w:bidi="ar-SA"/>
      </w:rPr>
    </w:lvl>
    <w:lvl w:ilvl="2" w:tplc="03F652AA">
      <w:numFmt w:val="bullet"/>
      <w:lvlText w:val="•"/>
      <w:lvlJc w:val="left"/>
      <w:pPr>
        <w:ind w:left="1938" w:hanging="360"/>
      </w:pPr>
      <w:rPr>
        <w:rFonts w:hint="default"/>
        <w:lang w:val="es-ES" w:eastAsia="en-US" w:bidi="ar-SA"/>
      </w:rPr>
    </w:lvl>
    <w:lvl w:ilvl="3" w:tplc="95902478">
      <w:numFmt w:val="bullet"/>
      <w:lvlText w:val="•"/>
      <w:lvlJc w:val="left"/>
      <w:pPr>
        <w:ind w:left="2497" w:hanging="360"/>
      </w:pPr>
      <w:rPr>
        <w:rFonts w:hint="default"/>
        <w:lang w:val="es-ES" w:eastAsia="en-US" w:bidi="ar-SA"/>
      </w:rPr>
    </w:lvl>
    <w:lvl w:ilvl="4" w:tplc="78B2BF8E">
      <w:numFmt w:val="bullet"/>
      <w:lvlText w:val="•"/>
      <w:lvlJc w:val="left"/>
      <w:pPr>
        <w:ind w:left="3057" w:hanging="360"/>
      </w:pPr>
      <w:rPr>
        <w:rFonts w:hint="default"/>
        <w:lang w:val="es-ES" w:eastAsia="en-US" w:bidi="ar-SA"/>
      </w:rPr>
    </w:lvl>
    <w:lvl w:ilvl="5" w:tplc="41F4BCCE">
      <w:numFmt w:val="bullet"/>
      <w:lvlText w:val="•"/>
      <w:lvlJc w:val="left"/>
      <w:pPr>
        <w:ind w:left="3616" w:hanging="360"/>
      </w:pPr>
      <w:rPr>
        <w:rFonts w:hint="default"/>
        <w:lang w:val="es-ES" w:eastAsia="en-US" w:bidi="ar-SA"/>
      </w:rPr>
    </w:lvl>
    <w:lvl w:ilvl="6" w:tplc="BE58BBDA">
      <w:numFmt w:val="bullet"/>
      <w:lvlText w:val="•"/>
      <w:lvlJc w:val="left"/>
      <w:pPr>
        <w:ind w:left="4175" w:hanging="360"/>
      </w:pPr>
      <w:rPr>
        <w:rFonts w:hint="default"/>
        <w:lang w:val="es-ES" w:eastAsia="en-US" w:bidi="ar-SA"/>
      </w:rPr>
    </w:lvl>
    <w:lvl w:ilvl="7" w:tplc="0F0E0BFA">
      <w:numFmt w:val="bullet"/>
      <w:lvlText w:val="•"/>
      <w:lvlJc w:val="left"/>
      <w:pPr>
        <w:ind w:left="4735" w:hanging="360"/>
      </w:pPr>
      <w:rPr>
        <w:rFonts w:hint="default"/>
        <w:lang w:val="es-ES" w:eastAsia="en-US" w:bidi="ar-SA"/>
      </w:rPr>
    </w:lvl>
    <w:lvl w:ilvl="8" w:tplc="E7F2E0A8">
      <w:numFmt w:val="bullet"/>
      <w:lvlText w:val="•"/>
      <w:lvlJc w:val="left"/>
      <w:pPr>
        <w:ind w:left="5294" w:hanging="360"/>
      </w:pPr>
      <w:rPr>
        <w:rFonts w:hint="default"/>
        <w:lang w:val="es-ES" w:eastAsia="en-US" w:bidi="ar-SA"/>
      </w:rPr>
    </w:lvl>
  </w:abstractNum>
  <w:abstractNum w:abstractNumId="16" w15:restartNumberingAfterBreak="0">
    <w:nsid w:val="627149D6"/>
    <w:multiLevelType w:val="multilevel"/>
    <w:tmpl w:val="AA52B766"/>
    <w:lvl w:ilvl="0">
      <w:start w:val="7"/>
      <w:numFmt w:val="decimal"/>
      <w:lvlText w:val="%1"/>
      <w:lvlJc w:val="left"/>
      <w:pPr>
        <w:ind w:left="1092" w:hanging="471"/>
      </w:pPr>
      <w:rPr>
        <w:rFonts w:hint="default"/>
        <w:lang w:val="es-ES" w:eastAsia="en-US" w:bidi="ar-SA"/>
      </w:rPr>
    </w:lvl>
    <w:lvl w:ilvl="1">
      <w:start w:val="1"/>
      <w:numFmt w:val="decimal"/>
      <w:lvlText w:val="%1.%2."/>
      <w:lvlJc w:val="left"/>
      <w:pPr>
        <w:ind w:left="1092" w:hanging="471"/>
      </w:pPr>
      <w:rPr>
        <w:rFonts w:ascii="Arial" w:eastAsia="Arial" w:hAnsi="Arial" w:cs="Arial" w:hint="default"/>
        <w:b/>
        <w:bCs/>
        <w:i w:val="0"/>
        <w:iCs w:val="0"/>
        <w:spacing w:val="0"/>
        <w:w w:val="99"/>
        <w:sz w:val="24"/>
        <w:szCs w:val="24"/>
        <w:lang w:val="es-ES" w:eastAsia="en-US" w:bidi="ar-SA"/>
      </w:rPr>
    </w:lvl>
    <w:lvl w:ilvl="2">
      <w:numFmt w:val="bullet"/>
      <w:lvlText w:val="•"/>
      <w:lvlJc w:val="left"/>
      <w:pPr>
        <w:ind w:left="2824" w:hanging="471"/>
      </w:pPr>
      <w:rPr>
        <w:rFonts w:hint="default"/>
        <w:lang w:val="es-ES" w:eastAsia="en-US" w:bidi="ar-SA"/>
      </w:rPr>
    </w:lvl>
    <w:lvl w:ilvl="3">
      <w:numFmt w:val="bullet"/>
      <w:lvlText w:val="•"/>
      <w:lvlJc w:val="left"/>
      <w:pPr>
        <w:ind w:left="3686" w:hanging="471"/>
      </w:pPr>
      <w:rPr>
        <w:rFonts w:hint="default"/>
        <w:lang w:val="es-ES" w:eastAsia="en-US" w:bidi="ar-SA"/>
      </w:rPr>
    </w:lvl>
    <w:lvl w:ilvl="4">
      <w:numFmt w:val="bullet"/>
      <w:lvlText w:val="•"/>
      <w:lvlJc w:val="left"/>
      <w:pPr>
        <w:ind w:left="4548" w:hanging="471"/>
      </w:pPr>
      <w:rPr>
        <w:rFonts w:hint="default"/>
        <w:lang w:val="es-ES" w:eastAsia="en-US" w:bidi="ar-SA"/>
      </w:rPr>
    </w:lvl>
    <w:lvl w:ilvl="5">
      <w:numFmt w:val="bullet"/>
      <w:lvlText w:val="•"/>
      <w:lvlJc w:val="left"/>
      <w:pPr>
        <w:ind w:left="5410" w:hanging="471"/>
      </w:pPr>
      <w:rPr>
        <w:rFonts w:hint="default"/>
        <w:lang w:val="es-ES" w:eastAsia="en-US" w:bidi="ar-SA"/>
      </w:rPr>
    </w:lvl>
    <w:lvl w:ilvl="6">
      <w:numFmt w:val="bullet"/>
      <w:lvlText w:val="•"/>
      <w:lvlJc w:val="left"/>
      <w:pPr>
        <w:ind w:left="6272" w:hanging="471"/>
      </w:pPr>
      <w:rPr>
        <w:rFonts w:hint="default"/>
        <w:lang w:val="es-ES" w:eastAsia="en-US" w:bidi="ar-SA"/>
      </w:rPr>
    </w:lvl>
    <w:lvl w:ilvl="7">
      <w:numFmt w:val="bullet"/>
      <w:lvlText w:val="•"/>
      <w:lvlJc w:val="left"/>
      <w:pPr>
        <w:ind w:left="7134" w:hanging="471"/>
      </w:pPr>
      <w:rPr>
        <w:rFonts w:hint="default"/>
        <w:lang w:val="es-ES" w:eastAsia="en-US" w:bidi="ar-SA"/>
      </w:rPr>
    </w:lvl>
    <w:lvl w:ilvl="8">
      <w:numFmt w:val="bullet"/>
      <w:lvlText w:val="•"/>
      <w:lvlJc w:val="left"/>
      <w:pPr>
        <w:ind w:left="7996" w:hanging="471"/>
      </w:pPr>
      <w:rPr>
        <w:rFonts w:hint="default"/>
        <w:lang w:val="es-ES" w:eastAsia="en-US" w:bidi="ar-SA"/>
      </w:rPr>
    </w:lvl>
  </w:abstractNum>
  <w:abstractNum w:abstractNumId="17" w15:restartNumberingAfterBreak="0">
    <w:nsid w:val="63DC2807"/>
    <w:multiLevelType w:val="hybridMultilevel"/>
    <w:tmpl w:val="998AA894"/>
    <w:lvl w:ilvl="0" w:tplc="D29092AE">
      <w:numFmt w:val="bullet"/>
      <w:lvlText w:val=""/>
      <w:lvlJc w:val="left"/>
      <w:pPr>
        <w:ind w:left="1342" w:hanging="360"/>
      </w:pPr>
      <w:rPr>
        <w:rFonts w:ascii="Wingdings" w:eastAsia="Wingdings" w:hAnsi="Wingdings" w:cs="Wingdings" w:hint="default"/>
        <w:b w:val="0"/>
        <w:bCs w:val="0"/>
        <w:i w:val="0"/>
        <w:iCs w:val="0"/>
        <w:spacing w:val="0"/>
        <w:w w:val="100"/>
        <w:sz w:val="24"/>
        <w:szCs w:val="24"/>
        <w:lang w:val="es-ES" w:eastAsia="en-US" w:bidi="ar-SA"/>
      </w:rPr>
    </w:lvl>
    <w:lvl w:ilvl="1" w:tplc="CB4A58E6">
      <w:numFmt w:val="bullet"/>
      <w:lvlText w:val="•"/>
      <w:lvlJc w:val="left"/>
      <w:pPr>
        <w:ind w:left="2178" w:hanging="360"/>
      </w:pPr>
      <w:rPr>
        <w:rFonts w:hint="default"/>
        <w:lang w:val="es-ES" w:eastAsia="en-US" w:bidi="ar-SA"/>
      </w:rPr>
    </w:lvl>
    <w:lvl w:ilvl="2" w:tplc="CDBC5AEC">
      <w:numFmt w:val="bullet"/>
      <w:lvlText w:val="•"/>
      <w:lvlJc w:val="left"/>
      <w:pPr>
        <w:ind w:left="3016" w:hanging="360"/>
      </w:pPr>
      <w:rPr>
        <w:rFonts w:hint="default"/>
        <w:lang w:val="es-ES" w:eastAsia="en-US" w:bidi="ar-SA"/>
      </w:rPr>
    </w:lvl>
    <w:lvl w:ilvl="3" w:tplc="89F8614E">
      <w:numFmt w:val="bullet"/>
      <w:lvlText w:val="•"/>
      <w:lvlJc w:val="left"/>
      <w:pPr>
        <w:ind w:left="3854" w:hanging="360"/>
      </w:pPr>
      <w:rPr>
        <w:rFonts w:hint="default"/>
        <w:lang w:val="es-ES" w:eastAsia="en-US" w:bidi="ar-SA"/>
      </w:rPr>
    </w:lvl>
    <w:lvl w:ilvl="4" w:tplc="783E53DC">
      <w:numFmt w:val="bullet"/>
      <w:lvlText w:val="•"/>
      <w:lvlJc w:val="left"/>
      <w:pPr>
        <w:ind w:left="4692" w:hanging="360"/>
      </w:pPr>
      <w:rPr>
        <w:rFonts w:hint="default"/>
        <w:lang w:val="es-ES" w:eastAsia="en-US" w:bidi="ar-SA"/>
      </w:rPr>
    </w:lvl>
    <w:lvl w:ilvl="5" w:tplc="8324682E">
      <w:numFmt w:val="bullet"/>
      <w:lvlText w:val="•"/>
      <w:lvlJc w:val="left"/>
      <w:pPr>
        <w:ind w:left="5530" w:hanging="360"/>
      </w:pPr>
      <w:rPr>
        <w:rFonts w:hint="default"/>
        <w:lang w:val="es-ES" w:eastAsia="en-US" w:bidi="ar-SA"/>
      </w:rPr>
    </w:lvl>
    <w:lvl w:ilvl="6" w:tplc="10AAC31C">
      <w:numFmt w:val="bullet"/>
      <w:lvlText w:val="•"/>
      <w:lvlJc w:val="left"/>
      <w:pPr>
        <w:ind w:left="6368" w:hanging="360"/>
      </w:pPr>
      <w:rPr>
        <w:rFonts w:hint="default"/>
        <w:lang w:val="es-ES" w:eastAsia="en-US" w:bidi="ar-SA"/>
      </w:rPr>
    </w:lvl>
    <w:lvl w:ilvl="7" w:tplc="C4406B1E">
      <w:numFmt w:val="bullet"/>
      <w:lvlText w:val="•"/>
      <w:lvlJc w:val="left"/>
      <w:pPr>
        <w:ind w:left="7206" w:hanging="360"/>
      </w:pPr>
      <w:rPr>
        <w:rFonts w:hint="default"/>
        <w:lang w:val="es-ES" w:eastAsia="en-US" w:bidi="ar-SA"/>
      </w:rPr>
    </w:lvl>
    <w:lvl w:ilvl="8" w:tplc="F90CF91C">
      <w:numFmt w:val="bullet"/>
      <w:lvlText w:val="•"/>
      <w:lvlJc w:val="left"/>
      <w:pPr>
        <w:ind w:left="8044" w:hanging="360"/>
      </w:pPr>
      <w:rPr>
        <w:rFonts w:hint="default"/>
        <w:lang w:val="es-ES" w:eastAsia="en-US" w:bidi="ar-SA"/>
      </w:rPr>
    </w:lvl>
  </w:abstractNum>
  <w:abstractNum w:abstractNumId="18" w15:restartNumberingAfterBreak="0">
    <w:nsid w:val="6A687767"/>
    <w:multiLevelType w:val="hybridMultilevel"/>
    <w:tmpl w:val="027A592C"/>
    <w:lvl w:ilvl="0" w:tplc="7CFEC2FC">
      <w:numFmt w:val="bullet"/>
      <w:lvlText w:val=""/>
      <w:lvlJc w:val="left"/>
      <w:pPr>
        <w:ind w:left="828" w:hanging="360"/>
      </w:pPr>
      <w:rPr>
        <w:rFonts w:ascii="Symbol" w:eastAsia="Symbol" w:hAnsi="Symbol" w:cs="Symbol" w:hint="default"/>
        <w:b w:val="0"/>
        <w:bCs w:val="0"/>
        <w:i w:val="0"/>
        <w:iCs w:val="0"/>
        <w:spacing w:val="0"/>
        <w:w w:val="99"/>
        <w:sz w:val="20"/>
        <w:szCs w:val="20"/>
        <w:lang w:val="es-ES" w:eastAsia="en-US" w:bidi="ar-SA"/>
      </w:rPr>
    </w:lvl>
    <w:lvl w:ilvl="1" w:tplc="D33070B6">
      <w:numFmt w:val="bullet"/>
      <w:lvlText w:val="•"/>
      <w:lvlJc w:val="left"/>
      <w:pPr>
        <w:ind w:left="1379" w:hanging="360"/>
      </w:pPr>
      <w:rPr>
        <w:rFonts w:hint="default"/>
        <w:lang w:val="es-ES" w:eastAsia="en-US" w:bidi="ar-SA"/>
      </w:rPr>
    </w:lvl>
    <w:lvl w:ilvl="2" w:tplc="9274D864">
      <w:numFmt w:val="bullet"/>
      <w:lvlText w:val="•"/>
      <w:lvlJc w:val="left"/>
      <w:pPr>
        <w:ind w:left="1938" w:hanging="360"/>
      </w:pPr>
      <w:rPr>
        <w:rFonts w:hint="default"/>
        <w:lang w:val="es-ES" w:eastAsia="en-US" w:bidi="ar-SA"/>
      </w:rPr>
    </w:lvl>
    <w:lvl w:ilvl="3" w:tplc="EF16B0C0">
      <w:numFmt w:val="bullet"/>
      <w:lvlText w:val="•"/>
      <w:lvlJc w:val="left"/>
      <w:pPr>
        <w:ind w:left="2497" w:hanging="360"/>
      </w:pPr>
      <w:rPr>
        <w:rFonts w:hint="default"/>
        <w:lang w:val="es-ES" w:eastAsia="en-US" w:bidi="ar-SA"/>
      </w:rPr>
    </w:lvl>
    <w:lvl w:ilvl="4" w:tplc="42843464">
      <w:numFmt w:val="bullet"/>
      <w:lvlText w:val="•"/>
      <w:lvlJc w:val="left"/>
      <w:pPr>
        <w:ind w:left="3057" w:hanging="360"/>
      </w:pPr>
      <w:rPr>
        <w:rFonts w:hint="default"/>
        <w:lang w:val="es-ES" w:eastAsia="en-US" w:bidi="ar-SA"/>
      </w:rPr>
    </w:lvl>
    <w:lvl w:ilvl="5" w:tplc="52FE5E22">
      <w:numFmt w:val="bullet"/>
      <w:lvlText w:val="•"/>
      <w:lvlJc w:val="left"/>
      <w:pPr>
        <w:ind w:left="3616" w:hanging="360"/>
      </w:pPr>
      <w:rPr>
        <w:rFonts w:hint="default"/>
        <w:lang w:val="es-ES" w:eastAsia="en-US" w:bidi="ar-SA"/>
      </w:rPr>
    </w:lvl>
    <w:lvl w:ilvl="6" w:tplc="A9FEF468">
      <w:numFmt w:val="bullet"/>
      <w:lvlText w:val="•"/>
      <w:lvlJc w:val="left"/>
      <w:pPr>
        <w:ind w:left="4175" w:hanging="360"/>
      </w:pPr>
      <w:rPr>
        <w:rFonts w:hint="default"/>
        <w:lang w:val="es-ES" w:eastAsia="en-US" w:bidi="ar-SA"/>
      </w:rPr>
    </w:lvl>
    <w:lvl w:ilvl="7" w:tplc="CDC8F61A">
      <w:numFmt w:val="bullet"/>
      <w:lvlText w:val="•"/>
      <w:lvlJc w:val="left"/>
      <w:pPr>
        <w:ind w:left="4735" w:hanging="360"/>
      </w:pPr>
      <w:rPr>
        <w:rFonts w:hint="default"/>
        <w:lang w:val="es-ES" w:eastAsia="en-US" w:bidi="ar-SA"/>
      </w:rPr>
    </w:lvl>
    <w:lvl w:ilvl="8" w:tplc="E21ABA3E">
      <w:numFmt w:val="bullet"/>
      <w:lvlText w:val="•"/>
      <w:lvlJc w:val="left"/>
      <w:pPr>
        <w:ind w:left="5294" w:hanging="360"/>
      </w:pPr>
      <w:rPr>
        <w:rFonts w:hint="default"/>
        <w:lang w:val="es-ES" w:eastAsia="en-US" w:bidi="ar-SA"/>
      </w:rPr>
    </w:lvl>
  </w:abstractNum>
  <w:abstractNum w:abstractNumId="19" w15:restartNumberingAfterBreak="0">
    <w:nsid w:val="75B90B9F"/>
    <w:multiLevelType w:val="hybridMultilevel"/>
    <w:tmpl w:val="2A58EE4C"/>
    <w:lvl w:ilvl="0" w:tplc="68420A48">
      <w:numFmt w:val="bullet"/>
      <w:lvlText w:val="•"/>
      <w:lvlJc w:val="left"/>
      <w:pPr>
        <w:ind w:left="622" w:hanging="151"/>
      </w:pPr>
      <w:rPr>
        <w:rFonts w:ascii="Arial" w:eastAsia="Arial" w:hAnsi="Arial" w:cs="Arial" w:hint="default"/>
        <w:b/>
        <w:bCs/>
        <w:i w:val="0"/>
        <w:iCs w:val="0"/>
        <w:spacing w:val="0"/>
        <w:w w:val="100"/>
        <w:sz w:val="24"/>
        <w:szCs w:val="24"/>
        <w:lang w:val="es-ES" w:eastAsia="en-US" w:bidi="ar-SA"/>
      </w:rPr>
    </w:lvl>
    <w:lvl w:ilvl="1" w:tplc="B790C4E2">
      <w:numFmt w:val="bullet"/>
      <w:lvlText w:val="•"/>
      <w:lvlJc w:val="left"/>
      <w:pPr>
        <w:ind w:left="1530" w:hanging="151"/>
      </w:pPr>
      <w:rPr>
        <w:rFonts w:hint="default"/>
        <w:lang w:val="es-ES" w:eastAsia="en-US" w:bidi="ar-SA"/>
      </w:rPr>
    </w:lvl>
    <w:lvl w:ilvl="2" w:tplc="9B241CA0">
      <w:numFmt w:val="bullet"/>
      <w:lvlText w:val="•"/>
      <w:lvlJc w:val="left"/>
      <w:pPr>
        <w:ind w:left="2440" w:hanging="151"/>
      </w:pPr>
      <w:rPr>
        <w:rFonts w:hint="default"/>
        <w:lang w:val="es-ES" w:eastAsia="en-US" w:bidi="ar-SA"/>
      </w:rPr>
    </w:lvl>
    <w:lvl w:ilvl="3" w:tplc="6A8E2904">
      <w:numFmt w:val="bullet"/>
      <w:lvlText w:val="•"/>
      <w:lvlJc w:val="left"/>
      <w:pPr>
        <w:ind w:left="3350" w:hanging="151"/>
      </w:pPr>
      <w:rPr>
        <w:rFonts w:hint="default"/>
        <w:lang w:val="es-ES" w:eastAsia="en-US" w:bidi="ar-SA"/>
      </w:rPr>
    </w:lvl>
    <w:lvl w:ilvl="4" w:tplc="F46EC248">
      <w:numFmt w:val="bullet"/>
      <w:lvlText w:val="•"/>
      <w:lvlJc w:val="left"/>
      <w:pPr>
        <w:ind w:left="4260" w:hanging="151"/>
      </w:pPr>
      <w:rPr>
        <w:rFonts w:hint="default"/>
        <w:lang w:val="es-ES" w:eastAsia="en-US" w:bidi="ar-SA"/>
      </w:rPr>
    </w:lvl>
    <w:lvl w:ilvl="5" w:tplc="B8D43096">
      <w:numFmt w:val="bullet"/>
      <w:lvlText w:val="•"/>
      <w:lvlJc w:val="left"/>
      <w:pPr>
        <w:ind w:left="5170" w:hanging="151"/>
      </w:pPr>
      <w:rPr>
        <w:rFonts w:hint="default"/>
        <w:lang w:val="es-ES" w:eastAsia="en-US" w:bidi="ar-SA"/>
      </w:rPr>
    </w:lvl>
    <w:lvl w:ilvl="6" w:tplc="6E5C29BA">
      <w:numFmt w:val="bullet"/>
      <w:lvlText w:val="•"/>
      <w:lvlJc w:val="left"/>
      <w:pPr>
        <w:ind w:left="6080" w:hanging="151"/>
      </w:pPr>
      <w:rPr>
        <w:rFonts w:hint="default"/>
        <w:lang w:val="es-ES" w:eastAsia="en-US" w:bidi="ar-SA"/>
      </w:rPr>
    </w:lvl>
    <w:lvl w:ilvl="7" w:tplc="2B165E50">
      <w:numFmt w:val="bullet"/>
      <w:lvlText w:val="•"/>
      <w:lvlJc w:val="left"/>
      <w:pPr>
        <w:ind w:left="6990" w:hanging="151"/>
      </w:pPr>
      <w:rPr>
        <w:rFonts w:hint="default"/>
        <w:lang w:val="es-ES" w:eastAsia="en-US" w:bidi="ar-SA"/>
      </w:rPr>
    </w:lvl>
    <w:lvl w:ilvl="8" w:tplc="9222CFE4">
      <w:numFmt w:val="bullet"/>
      <w:lvlText w:val="•"/>
      <w:lvlJc w:val="left"/>
      <w:pPr>
        <w:ind w:left="7900" w:hanging="151"/>
      </w:pPr>
      <w:rPr>
        <w:rFonts w:hint="default"/>
        <w:lang w:val="es-ES" w:eastAsia="en-US" w:bidi="ar-SA"/>
      </w:rPr>
    </w:lvl>
  </w:abstractNum>
  <w:num w:numId="1" w16cid:durableId="1402798911">
    <w:abstractNumId w:val="7"/>
  </w:num>
  <w:num w:numId="2" w16cid:durableId="36324888">
    <w:abstractNumId w:val="0"/>
  </w:num>
  <w:num w:numId="3" w16cid:durableId="671878205">
    <w:abstractNumId w:val="17"/>
  </w:num>
  <w:num w:numId="4" w16cid:durableId="917444351">
    <w:abstractNumId w:val="19"/>
  </w:num>
  <w:num w:numId="5" w16cid:durableId="1858501420">
    <w:abstractNumId w:val="2"/>
  </w:num>
  <w:num w:numId="6" w16cid:durableId="1769688733">
    <w:abstractNumId w:val="12"/>
  </w:num>
  <w:num w:numId="7" w16cid:durableId="608513944">
    <w:abstractNumId w:val="15"/>
  </w:num>
  <w:num w:numId="8" w16cid:durableId="1763333607">
    <w:abstractNumId w:val="3"/>
  </w:num>
  <w:num w:numId="9" w16cid:durableId="1775247653">
    <w:abstractNumId w:val="18"/>
  </w:num>
  <w:num w:numId="10" w16cid:durableId="1195263728">
    <w:abstractNumId w:val="4"/>
  </w:num>
  <w:num w:numId="11" w16cid:durableId="1252465552">
    <w:abstractNumId w:val="16"/>
  </w:num>
  <w:num w:numId="12" w16cid:durableId="1105733140">
    <w:abstractNumId w:val="11"/>
  </w:num>
  <w:num w:numId="13" w16cid:durableId="1078526986">
    <w:abstractNumId w:val="13"/>
  </w:num>
  <w:num w:numId="14" w16cid:durableId="1168517671">
    <w:abstractNumId w:val="8"/>
  </w:num>
  <w:num w:numId="15" w16cid:durableId="458111542">
    <w:abstractNumId w:val="10"/>
  </w:num>
  <w:num w:numId="16" w16cid:durableId="604846159">
    <w:abstractNumId w:val="14"/>
  </w:num>
  <w:num w:numId="17" w16cid:durableId="1632780529">
    <w:abstractNumId w:val="6"/>
  </w:num>
  <w:num w:numId="18" w16cid:durableId="2125882769">
    <w:abstractNumId w:val="5"/>
  </w:num>
  <w:num w:numId="19" w16cid:durableId="947857245">
    <w:abstractNumId w:val="9"/>
  </w:num>
  <w:num w:numId="20" w16cid:durableId="1200362573">
    <w:abstractNumId w:val="1"/>
  </w:num>
  <w:num w:numId="21" w16cid:durableId="598949406">
    <w:abstractNumId w:val="7"/>
  </w:num>
  <w:num w:numId="22" w16cid:durableId="1537738101">
    <w:abstractNumId w:val="7"/>
  </w:num>
  <w:num w:numId="23" w16cid:durableId="1428305905">
    <w:abstractNumId w:val="7"/>
  </w:num>
  <w:num w:numId="24" w16cid:durableId="1225683538">
    <w:abstractNumId w:val="7"/>
  </w:num>
  <w:num w:numId="25" w16cid:durableId="2125925498">
    <w:abstractNumId w:val="7"/>
  </w:num>
  <w:num w:numId="26" w16cid:durableId="2079355062">
    <w:abstractNumId w:val="7"/>
  </w:num>
  <w:num w:numId="27" w16cid:durableId="1949655213">
    <w:abstractNumId w:val="7"/>
  </w:num>
  <w:num w:numId="28" w16cid:durableId="1666738562">
    <w:abstractNumId w:val="7"/>
  </w:num>
  <w:num w:numId="29" w16cid:durableId="1134834245">
    <w:abstractNumId w:val="7"/>
  </w:num>
  <w:num w:numId="30" w16cid:durableId="902642733">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o:colormru v:ext="edit" colors="#fabf8f,#4ed93b,#40eb29,#5d6c06,#61e133,#7adc38,#2bf91b,#9f3"/>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59C"/>
    <w:rsid w:val="000004A0"/>
    <w:rsid w:val="00001243"/>
    <w:rsid w:val="0000206B"/>
    <w:rsid w:val="00002DC8"/>
    <w:rsid w:val="0000411B"/>
    <w:rsid w:val="0000421D"/>
    <w:rsid w:val="000044F7"/>
    <w:rsid w:val="00010337"/>
    <w:rsid w:val="000109E7"/>
    <w:rsid w:val="00010B3E"/>
    <w:rsid w:val="00011C11"/>
    <w:rsid w:val="00012642"/>
    <w:rsid w:val="00013615"/>
    <w:rsid w:val="00013A84"/>
    <w:rsid w:val="00014B7D"/>
    <w:rsid w:val="00015F07"/>
    <w:rsid w:val="00016303"/>
    <w:rsid w:val="00016B6B"/>
    <w:rsid w:val="00016B94"/>
    <w:rsid w:val="00017308"/>
    <w:rsid w:val="00021205"/>
    <w:rsid w:val="00022A4A"/>
    <w:rsid w:val="00022B38"/>
    <w:rsid w:val="00022C5A"/>
    <w:rsid w:val="00023228"/>
    <w:rsid w:val="00023578"/>
    <w:rsid w:val="00023BE0"/>
    <w:rsid w:val="00024384"/>
    <w:rsid w:val="000247B2"/>
    <w:rsid w:val="00025D22"/>
    <w:rsid w:val="000270E4"/>
    <w:rsid w:val="0002785F"/>
    <w:rsid w:val="000318D0"/>
    <w:rsid w:val="000319AA"/>
    <w:rsid w:val="00031A9A"/>
    <w:rsid w:val="00031C81"/>
    <w:rsid w:val="000323FC"/>
    <w:rsid w:val="00032C49"/>
    <w:rsid w:val="00033813"/>
    <w:rsid w:val="000357F3"/>
    <w:rsid w:val="00035A1A"/>
    <w:rsid w:val="00035EE2"/>
    <w:rsid w:val="00037484"/>
    <w:rsid w:val="0004128A"/>
    <w:rsid w:val="000419EA"/>
    <w:rsid w:val="00041F2A"/>
    <w:rsid w:val="0004212A"/>
    <w:rsid w:val="000430B0"/>
    <w:rsid w:val="000433C5"/>
    <w:rsid w:val="000435A6"/>
    <w:rsid w:val="00043E6B"/>
    <w:rsid w:val="00044ED5"/>
    <w:rsid w:val="000459E4"/>
    <w:rsid w:val="00046116"/>
    <w:rsid w:val="000473BE"/>
    <w:rsid w:val="00047E64"/>
    <w:rsid w:val="0005023A"/>
    <w:rsid w:val="00050A31"/>
    <w:rsid w:val="000512D7"/>
    <w:rsid w:val="00051C80"/>
    <w:rsid w:val="000522E5"/>
    <w:rsid w:val="00052A57"/>
    <w:rsid w:val="00053092"/>
    <w:rsid w:val="00054C35"/>
    <w:rsid w:val="00055672"/>
    <w:rsid w:val="0005578E"/>
    <w:rsid w:val="00055802"/>
    <w:rsid w:val="00055A0A"/>
    <w:rsid w:val="00055C00"/>
    <w:rsid w:val="00055E7E"/>
    <w:rsid w:val="00056A13"/>
    <w:rsid w:val="00057370"/>
    <w:rsid w:val="00060D9A"/>
    <w:rsid w:val="000612B4"/>
    <w:rsid w:val="00061A37"/>
    <w:rsid w:val="00061E82"/>
    <w:rsid w:val="0006231D"/>
    <w:rsid w:val="00063111"/>
    <w:rsid w:val="00064A09"/>
    <w:rsid w:val="0006555D"/>
    <w:rsid w:val="000672A1"/>
    <w:rsid w:val="00072222"/>
    <w:rsid w:val="00072440"/>
    <w:rsid w:val="000725E3"/>
    <w:rsid w:val="000738C3"/>
    <w:rsid w:val="000744D1"/>
    <w:rsid w:val="000755BF"/>
    <w:rsid w:val="00075730"/>
    <w:rsid w:val="000767A3"/>
    <w:rsid w:val="000773F8"/>
    <w:rsid w:val="000804A3"/>
    <w:rsid w:val="00081B41"/>
    <w:rsid w:val="00081E5A"/>
    <w:rsid w:val="00081F0E"/>
    <w:rsid w:val="000827D6"/>
    <w:rsid w:val="00082E0C"/>
    <w:rsid w:val="000831D2"/>
    <w:rsid w:val="00084561"/>
    <w:rsid w:val="000847E1"/>
    <w:rsid w:val="00085506"/>
    <w:rsid w:val="00085984"/>
    <w:rsid w:val="00085C71"/>
    <w:rsid w:val="00086385"/>
    <w:rsid w:val="0008669C"/>
    <w:rsid w:val="00086A13"/>
    <w:rsid w:val="0008758E"/>
    <w:rsid w:val="000878D3"/>
    <w:rsid w:val="000900F6"/>
    <w:rsid w:val="000908F1"/>
    <w:rsid w:val="00090DC7"/>
    <w:rsid w:val="00092F06"/>
    <w:rsid w:val="0009307A"/>
    <w:rsid w:val="000937CF"/>
    <w:rsid w:val="000938E5"/>
    <w:rsid w:val="00094C7E"/>
    <w:rsid w:val="00094CC3"/>
    <w:rsid w:val="00094E67"/>
    <w:rsid w:val="00097084"/>
    <w:rsid w:val="00097745"/>
    <w:rsid w:val="000A0114"/>
    <w:rsid w:val="000A24FC"/>
    <w:rsid w:val="000A2D9D"/>
    <w:rsid w:val="000A2E23"/>
    <w:rsid w:val="000A2F0F"/>
    <w:rsid w:val="000A3D0E"/>
    <w:rsid w:val="000A474E"/>
    <w:rsid w:val="000A4934"/>
    <w:rsid w:val="000A5C53"/>
    <w:rsid w:val="000A602A"/>
    <w:rsid w:val="000A6595"/>
    <w:rsid w:val="000A744D"/>
    <w:rsid w:val="000B01B1"/>
    <w:rsid w:val="000B0325"/>
    <w:rsid w:val="000B0513"/>
    <w:rsid w:val="000B0A39"/>
    <w:rsid w:val="000B0C4B"/>
    <w:rsid w:val="000B1349"/>
    <w:rsid w:val="000B1371"/>
    <w:rsid w:val="000B1DA4"/>
    <w:rsid w:val="000B359A"/>
    <w:rsid w:val="000B3EA2"/>
    <w:rsid w:val="000B4887"/>
    <w:rsid w:val="000B492A"/>
    <w:rsid w:val="000B4F50"/>
    <w:rsid w:val="000B5319"/>
    <w:rsid w:val="000B539B"/>
    <w:rsid w:val="000B544E"/>
    <w:rsid w:val="000B672B"/>
    <w:rsid w:val="000B6F28"/>
    <w:rsid w:val="000C16B2"/>
    <w:rsid w:val="000C3987"/>
    <w:rsid w:val="000C4BE6"/>
    <w:rsid w:val="000C4FA5"/>
    <w:rsid w:val="000C70B7"/>
    <w:rsid w:val="000C7434"/>
    <w:rsid w:val="000C7A7C"/>
    <w:rsid w:val="000D045B"/>
    <w:rsid w:val="000D51D0"/>
    <w:rsid w:val="000D52E8"/>
    <w:rsid w:val="000D6110"/>
    <w:rsid w:val="000D6E23"/>
    <w:rsid w:val="000D771C"/>
    <w:rsid w:val="000D7C96"/>
    <w:rsid w:val="000E0847"/>
    <w:rsid w:val="000E0D2C"/>
    <w:rsid w:val="000E2B6F"/>
    <w:rsid w:val="000E420B"/>
    <w:rsid w:val="000E4636"/>
    <w:rsid w:val="000E4A77"/>
    <w:rsid w:val="000E4F51"/>
    <w:rsid w:val="000E56C8"/>
    <w:rsid w:val="000E5F35"/>
    <w:rsid w:val="000E69D1"/>
    <w:rsid w:val="000E738B"/>
    <w:rsid w:val="000F2824"/>
    <w:rsid w:val="000F3053"/>
    <w:rsid w:val="000F3A11"/>
    <w:rsid w:val="000F3BAB"/>
    <w:rsid w:val="000F47F1"/>
    <w:rsid w:val="000F519C"/>
    <w:rsid w:val="000F56DC"/>
    <w:rsid w:val="000F5E5E"/>
    <w:rsid w:val="000F6348"/>
    <w:rsid w:val="000F6C35"/>
    <w:rsid w:val="000F71FB"/>
    <w:rsid w:val="000F7EC6"/>
    <w:rsid w:val="001010D3"/>
    <w:rsid w:val="001017C1"/>
    <w:rsid w:val="00102629"/>
    <w:rsid w:val="00103631"/>
    <w:rsid w:val="00103D7E"/>
    <w:rsid w:val="00105232"/>
    <w:rsid w:val="00105715"/>
    <w:rsid w:val="00105E5E"/>
    <w:rsid w:val="001060F3"/>
    <w:rsid w:val="00106709"/>
    <w:rsid w:val="00107BF6"/>
    <w:rsid w:val="001110B8"/>
    <w:rsid w:val="001112B7"/>
    <w:rsid w:val="001114F3"/>
    <w:rsid w:val="00112741"/>
    <w:rsid w:val="00112AF7"/>
    <w:rsid w:val="00113BD9"/>
    <w:rsid w:val="00113FF0"/>
    <w:rsid w:val="00114B64"/>
    <w:rsid w:val="00115455"/>
    <w:rsid w:val="00115FA8"/>
    <w:rsid w:val="00116816"/>
    <w:rsid w:val="0011743E"/>
    <w:rsid w:val="00117D30"/>
    <w:rsid w:val="001205A6"/>
    <w:rsid w:val="001208DB"/>
    <w:rsid w:val="00121EFC"/>
    <w:rsid w:val="001220E4"/>
    <w:rsid w:val="0012264C"/>
    <w:rsid w:val="00123321"/>
    <w:rsid w:val="001236F4"/>
    <w:rsid w:val="00123794"/>
    <w:rsid w:val="00123E3E"/>
    <w:rsid w:val="00124365"/>
    <w:rsid w:val="00124E48"/>
    <w:rsid w:val="00125BE1"/>
    <w:rsid w:val="0012778C"/>
    <w:rsid w:val="001277BD"/>
    <w:rsid w:val="00127D56"/>
    <w:rsid w:val="00127F5D"/>
    <w:rsid w:val="00130469"/>
    <w:rsid w:val="00130843"/>
    <w:rsid w:val="00130DE8"/>
    <w:rsid w:val="00131622"/>
    <w:rsid w:val="00131AC4"/>
    <w:rsid w:val="00133013"/>
    <w:rsid w:val="00133874"/>
    <w:rsid w:val="00134397"/>
    <w:rsid w:val="001352B3"/>
    <w:rsid w:val="0013534A"/>
    <w:rsid w:val="001355E4"/>
    <w:rsid w:val="00135859"/>
    <w:rsid w:val="00136611"/>
    <w:rsid w:val="00136B43"/>
    <w:rsid w:val="001373E9"/>
    <w:rsid w:val="0014001F"/>
    <w:rsid w:val="00142202"/>
    <w:rsid w:val="001426C0"/>
    <w:rsid w:val="00142929"/>
    <w:rsid w:val="00144887"/>
    <w:rsid w:val="0015278B"/>
    <w:rsid w:val="00153C82"/>
    <w:rsid w:val="00153E00"/>
    <w:rsid w:val="0015420D"/>
    <w:rsid w:val="00155156"/>
    <w:rsid w:val="00155A7C"/>
    <w:rsid w:val="00155BDC"/>
    <w:rsid w:val="001561AC"/>
    <w:rsid w:val="001566ED"/>
    <w:rsid w:val="00156752"/>
    <w:rsid w:val="00157350"/>
    <w:rsid w:val="00157670"/>
    <w:rsid w:val="00160F49"/>
    <w:rsid w:val="0016165C"/>
    <w:rsid w:val="00162680"/>
    <w:rsid w:val="00162A8D"/>
    <w:rsid w:val="00163A0A"/>
    <w:rsid w:val="00163EA1"/>
    <w:rsid w:val="00165A9A"/>
    <w:rsid w:val="00171C9E"/>
    <w:rsid w:val="00174596"/>
    <w:rsid w:val="0017487B"/>
    <w:rsid w:val="001759C8"/>
    <w:rsid w:val="0018145B"/>
    <w:rsid w:val="00182799"/>
    <w:rsid w:val="00183CC8"/>
    <w:rsid w:val="001851FF"/>
    <w:rsid w:val="001857A3"/>
    <w:rsid w:val="00186C82"/>
    <w:rsid w:val="001875EE"/>
    <w:rsid w:val="001876CA"/>
    <w:rsid w:val="001904A4"/>
    <w:rsid w:val="001909F4"/>
    <w:rsid w:val="001913CF"/>
    <w:rsid w:val="0019181B"/>
    <w:rsid w:val="001925EB"/>
    <w:rsid w:val="00192ED9"/>
    <w:rsid w:val="0019347F"/>
    <w:rsid w:val="0019389C"/>
    <w:rsid w:val="00193951"/>
    <w:rsid w:val="0019487D"/>
    <w:rsid w:val="00194F17"/>
    <w:rsid w:val="001952A3"/>
    <w:rsid w:val="00196086"/>
    <w:rsid w:val="001961BC"/>
    <w:rsid w:val="001971A5"/>
    <w:rsid w:val="001977D1"/>
    <w:rsid w:val="00197E4A"/>
    <w:rsid w:val="001A101E"/>
    <w:rsid w:val="001A1BC1"/>
    <w:rsid w:val="001A2B11"/>
    <w:rsid w:val="001A4D0E"/>
    <w:rsid w:val="001A5B01"/>
    <w:rsid w:val="001A5CFD"/>
    <w:rsid w:val="001A67B9"/>
    <w:rsid w:val="001A7230"/>
    <w:rsid w:val="001B084B"/>
    <w:rsid w:val="001B0A47"/>
    <w:rsid w:val="001B1009"/>
    <w:rsid w:val="001B12BD"/>
    <w:rsid w:val="001B18E1"/>
    <w:rsid w:val="001B1CC0"/>
    <w:rsid w:val="001B2731"/>
    <w:rsid w:val="001B336C"/>
    <w:rsid w:val="001B3F09"/>
    <w:rsid w:val="001B70BE"/>
    <w:rsid w:val="001B7BD3"/>
    <w:rsid w:val="001C0DEE"/>
    <w:rsid w:val="001C0E88"/>
    <w:rsid w:val="001C2EA3"/>
    <w:rsid w:val="001C3535"/>
    <w:rsid w:val="001C4207"/>
    <w:rsid w:val="001C4CF3"/>
    <w:rsid w:val="001C5E34"/>
    <w:rsid w:val="001C5E8B"/>
    <w:rsid w:val="001C71C7"/>
    <w:rsid w:val="001C7E86"/>
    <w:rsid w:val="001D04B0"/>
    <w:rsid w:val="001D0A2F"/>
    <w:rsid w:val="001D1F48"/>
    <w:rsid w:val="001D3413"/>
    <w:rsid w:val="001D373E"/>
    <w:rsid w:val="001D395F"/>
    <w:rsid w:val="001D3A69"/>
    <w:rsid w:val="001D410C"/>
    <w:rsid w:val="001D72E6"/>
    <w:rsid w:val="001D7369"/>
    <w:rsid w:val="001D7E06"/>
    <w:rsid w:val="001E00FD"/>
    <w:rsid w:val="001E0BCC"/>
    <w:rsid w:val="001E20F3"/>
    <w:rsid w:val="001E268F"/>
    <w:rsid w:val="001E2AFF"/>
    <w:rsid w:val="001E2EAD"/>
    <w:rsid w:val="001E309A"/>
    <w:rsid w:val="001E3494"/>
    <w:rsid w:val="001E374C"/>
    <w:rsid w:val="001E3F18"/>
    <w:rsid w:val="001E42DC"/>
    <w:rsid w:val="001E43E2"/>
    <w:rsid w:val="001E4E51"/>
    <w:rsid w:val="001E55ED"/>
    <w:rsid w:val="001E58DB"/>
    <w:rsid w:val="001E77E4"/>
    <w:rsid w:val="001F017E"/>
    <w:rsid w:val="001F09C0"/>
    <w:rsid w:val="001F0C3B"/>
    <w:rsid w:val="001F1E91"/>
    <w:rsid w:val="001F2187"/>
    <w:rsid w:val="001F23F6"/>
    <w:rsid w:val="001F2D1F"/>
    <w:rsid w:val="001F2D86"/>
    <w:rsid w:val="001F2DEB"/>
    <w:rsid w:val="001F3179"/>
    <w:rsid w:val="001F3E53"/>
    <w:rsid w:val="001F42B6"/>
    <w:rsid w:val="001F4C9B"/>
    <w:rsid w:val="001F5712"/>
    <w:rsid w:val="001F580D"/>
    <w:rsid w:val="001F5C6A"/>
    <w:rsid w:val="001F6402"/>
    <w:rsid w:val="001F6A59"/>
    <w:rsid w:val="001F73B5"/>
    <w:rsid w:val="002001BC"/>
    <w:rsid w:val="00201FC1"/>
    <w:rsid w:val="00202012"/>
    <w:rsid w:val="00202415"/>
    <w:rsid w:val="00202568"/>
    <w:rsid w:val="00203D34"/>
    <w:rsid w:val="0020421D"/>
    <w:rsid w:val="002054C7"/>
    <w:rsid w:val="002054FA"/>
    <w:rsid w:val="002074B9"/>
    <w:rsid w:val="00207E70"/>
    <w:rsid w:val="002108A4"/>
    <w:rsid w:val="00211087"/>
    <w:rsid w:val="002123C9"/>
    <w:rsid w:val="00212E0A"/>
    <w:rsid w:val="002135B4"/>
    <w:rsid w:val="002135D1"/>
    <w:rsid w:val="002139A5"/>
    <w:rsid w:val="00213A64"/>
    <w:rsid w:val="00213DCD"/>
    <w:rsid w:val="00213FF7"/>
    <w:rsid w:val="00214570"/>
    <w:rsid w:val="002145CF"/>
    <w:rsid w:val="00215889"/>
    <w:rsid w:val="002158A3"/>
    <w:rsid w:val="00215D98"/>
    <w:rsid w:val="00216BCF"/>
    <w:rsid w:val="00217461"/>
    <w:rsid w:val="00217E6B"/>
    <w:rsid w:val="00220A91"/>
    <w:rsid w:val="00221F86"/>
    <w:rsid w:val="002227A5"/>
    <w:rsid w:val="00222BB5"/>
    <w:rsid w:val="00222E64"/>
    <w:rsid w:val="0022336C"/>
    <w:rsid w:val="002235EB"/>
    <w:rsid w:val="0022378A"/>
    <w:rsid w:val="002243C6"/>
    <w:rsid w:val="00224650"/>
    <w:rsid w:val="00224B10"/>
    <w:rsid w:val="00225E60"/>
    <w:rsid w:val="002271C0"/>
    <w:rsid w:val="0022771D"/>
    <w:rsid w:val="002279AA"/>
    <w:rsid w:val="00230A7D"/>
    <w:rsid w:val="00230B9A"/>
    <w:rsid w:val="0023199D"/>
    <w:rsid w:val="00231DAF"/>
    <w:rsid w:val="00231E1E"/>
    <w:rsid w:val="00232A52"/>
    <w:rsid w:val="00232B7A"/>
    <w:rsid w:val="002332A9"/>
    <w:rsid w:val="00234F3A"/>
    <w:rsid w:val="00235206"/>
    <w:rsid w:val="00235E15"/>
    <w:rsid w:val="00236606"/>
    <w:rsid w:val="0023679F"/>
    <w:rsid w:val="00236AD9"/>
    <w:rsid w:val="0023716A"/>
    <w:rsid w:val="00237640"/>
    <w:rsid w:val="00237999"/>
    <w:rsid w:val="00237CB1"/>
    <w:rsid w:val="002409DE"/>
    <w:rsid w:val="002409FD"/>
    <w:rsid w:val="00242162"/>
    <w:rsid w:val="002421A6"/>
    <w:rsid w:val="00242D13"/>
    <w:rsid w:val="00242F03"/>
    <w:rsid w:val="0024306B"/>
    <w:rsid w:val="00243426"/>
    <w:rsid w:val="00243AC2"/>
    <w:rsid w:val="00243F31"/>
    <w:rsid w:val="002440C2"/>
    <w:rsid w:val="00244855"/>
    <w:rsid w:val="00245D37"/>
    <w:rsid w:val="002476E8"/>
    <w:rsid w:val="00247E70"/>
    <w:rsid w:val="0025015E"/>
    <w:rsid w:val="0025135A"/>
    <w:rsid w:val="00251DEC"/>
    <w:rsid w:val="00252211"/>
    <w:rsid w:val="00252827"/>
    <w:rsid w:val="00253512"/>
    <w:rsid w:val="00253724"/>
    <w:rsid w:val="002542E6"/>
    <w:rsid w:val="00254A8C"/>
    <w:rsid w:val="002558CC"/>
    <w:rsid w:val="00256633"/>
    <w:rsid w:val="00256C05"/>
    <w:rsid w:val="00256DA1"/>
    <w:rsid w:val="00257523"/>
    <w:rsid w:val="002605C7"/>
    <w:rsid w:val="002607F6"/>
    <w:rsid w:val="00260AD7"/>
    <w:rsid w:val="00260D9B"/>
    <w:rsid w:val="00261466"/>
    <w:rsid w:val="00261AAB"/>
    <w:rsid w:val="00261E67"/>
    <w:rsid w:val="002629DF"/>
    <w:rsid w:val="002629ED"/>
    <w:rsid w:val="00263068"/>
    <w:rsid w:val="00263A53"/>
    <w:rsid w:val="00265BA1"/>
    <w:rsid w:val="002664EC"/>
    <w:rsid w:val="002672DB"/>
    <w:rsid w:val="002675FA"/>
    <w:rsid w:val="00267DD2"/>
    <w:rsid w:val="00267F55"/>
    <w:rsid w:val="00270DD7"/>
    <w:rsid w:val="0027293C"/>
    <w:rsid w:val="002735AF"/>
    <w:rsid w:val="00273662"/>
    <w:rsid w:val="00273DF6"/>
    <w:rsid w:val="00274244"/>
    <w:rsid w:val="0027483B"/>
    <w:rsid w:val="00275C8F"/>
    <w:rsid w:val="00275CE7"/>
    <w:rsid w:val="00276B11"/>
    <w:rsid w:val="00276F77"/>
    <w:rsid w:val="00277E35"/>
    <w:rsid w:val="002803E6"/>
    <w:rsid w:val="0028066D"/>
    <w:rsid w:val="00280CC8"/>
    <w:rsid w:val="002813B8"/>
    <w:rsid w:val="0028163B"/>
    <w:rsid w:val="00281CC8"/>
    <w:rsid w:val="00281F3E"/>
    <w:rsid w:val="002822F0"/>
    <w:rsid w:val="00282434"/>
    <w:rsid w:val="00282539"/>
    <w:rsid w:val="00282830"/>
    <w:rsid w:val="00282E7C"/>
    <w:rsid w:val="00283E18"/>
    <w:rsid w:val="00284152"/>
    <w:rsid w:val="0028438E"/>
    <w:rsid w:val="00284CF7"/>
    <w:rsid w:val="002859FE"/>
    <w:rsid w:val="00286339"/>
    <w:rsid w:val="002867FA"/>
    <w:rsid w:val="00286866"/>
    <w:rsid w:val="00286FAE"/>
    <w:rsid w:val="002871EC"/>
    <w:rsid w:val="0028726B"/>
    <w:rsid w:val="0028730C"/>
    <w:rsid w:val="002922D9"/>
    <w:rsid w:val="00292412"/>
    <w:rsid w:val="002928D8"/>
    <w:rsid w:val="00293127"/>
    <w:rsid w:val="00293A0F"/>
    <w:rsid w:val="00293D0A"/>
    <w:rsid w:val="00294483"/>
    <w:rsid w:val="00294A0F"/>
    <w:rsid w:val="00295327"/>
    <w:rsid w:val="00296D3C"/>
    <w:rsid w:val="002971B9"/>
    <w:rsid w:val="00297BE7"/>
    <w:rsid w:val="00297F8C"/>
    <w:rsid w:val="002A0217"/>
    <w:rsid w:val="002A0483"/>
    <w:rsid w:val="002A1459"/>
    <w:rsid w:val="002A1573"/>
    <w:rsid w:val="002A1E98"/>
    <w:rsid w:val="002A354B"/>
    <w:rsid w:val="002A6255"/>
    <w:rsid w:val="002A641F"/>
    <w:rsid w:val="002A6893"/>
    <w:rsid w:val="002A6A8F"/>
    <w:rsid w:val="002A724B"/>
    <w:rsid w:val="002A72F3"/>
    <w:rsid w:val="002A762F"/>
    <w:rsid w:val="002B06BC"/>
    <w:rsid w:val="002B1035"/>
    <w:rsid w:val="002B11BD"/>
    <w:rsid w:val="002B1A5F"/>
    <w:rsid w:val="002B2C6F"/>
    <w:rsid w:val="002B2D34"/>
    <w:rsid w:val="002B2FB0"/>
    <w:rsid w:val="002B3724"/>
    <w:rsid w:val="002B686B"/>
    <w:rsid w:val="002B69E3"/>
    <w:rsid w:val="002B7277"/>
    <w:rsid w:val="002B750D"/>
    <w:rsid w:val="002B7CB7"/>
    <w:rsid w:val="002C1529"/>
    <w:rsid w:val="002C4BE8"/>
    <w:rsid w:val="002C57AE"/>
    <w:rsid w:val="002C58FA"/>
    <w:rsid w:val="002C5A2C"/>
    <w:rsid w:val="002C5F47"/>
    <w:rsid w:val="002C5F64"/>
    <w:rsid w:val="002C64BD"/>
    <w:rsid w:val="002C6CFA"/>
    <w:rsid w:val="002C6F08"/>
    <w:rsid w:val="002C747B"/>
    <w:rsid w:val="002D0D25"/>
    <w:rsid w:val="002D0EE6"/>
    <w:rsid w:val="002D1825"/>
    <w:rsid w:val="002D3346"/>
    <w:rsid w:val="002D3EBA"/>
    <w:rsid w:val="002D4C20"/>
    <w:rsid w:val="002E0002"/>
    <w:rsid w:val="002E03FA"/>
    <w:rsid w:val="002E0ABD"/>
    <w:rsid w:val="002E1054"/>
    <w:rsid w:val="002E166F"/>
    <w:rsid w:val="002E1E4E"/>
    <w:rsid w:val="002E259D"/>
    <w:rsid w:val="002E2C0F"/>
    <w:rsid w:val="002E3886"/>
    <w:rsid w:val="002E38E9"/>
    <w:rsid w:val="002E410F"/>
    <w:rsid w:val="002E649E"/>
    <w:rsid w:val="002E6D4C"/>
    <w:rsid w:val="002E6D7E"/>
    <w:rsid w:val="002E7654"/>
    <w:rsid w:val="002E7993"/>
    <w:rsid w:val="002F0FCA"/>
    <w:rsid w:val="002F1012"/>
    <w:rsid w:val="002F1EBB"/>
    <w:rsid w:val="002F1F45"/>
    <w:rsid w:val="002F36E6"/>
    <w:rsid w:val="002F3EF5"/>
    <w:rsid w:val="002F5344"/>
    <w:rsid w:val="002F5370"/>
    <w:rsid w:val="002F5B76"/>
    <w:rsid w:val="002F7C23"/>
    <w:rsid w:val="002F7D77"/>
    <w:rsid w:val="00300CD4"/>
    <w:rsid w:val="0030150C"/>
    <w:rsid w:val="003026C1"/>
    <w:rsid w:val="00302A08"/>
    <w:rsid w:val="0030304C"/>
    <w:rsid w:val="00303491"/>
    <w:rsid w:val="00303593"/>
    <w:rsid w:val="00303A4B"/>
    <w:rsid w:val="003079D8"/>
    <w:rsid w:val="00310377"/>
    <w:rsid w:val="00310987"/>
    <w:rsid w:val="00310C77"/>
    <w:rsid w:val="003112A6"/>
    <w:rsid w:val="0031148D"/>
    <w:rsid w:val="00312755"/>
    <w:rsid w:val="003136CA"/>
    <w:rsid w:val="00313F07"/>
    <w:rsid w:val="00314DB2"/>
    <w:rsid w:val="0031612C"/>
    <w:rsid w:val="00316228"/>
    <w:rsid w:val="00316259"/>
    <w:rsid w:val="0031675C"/>
    <w:rsid w:val="00320732"/>
    <w:rsid w:val="00320855"/>
    <w:rsid w:val="00320DC5"/>
    <w:rsid w:val="00324828"/>
    <w:rsid w:val="00324C6C"/>
    <w:rsid w:val="003250D2"/>
    <w:rsid w:val="00325DE9"/>
    <w:rsid w:val="003260D8"/>
    <w:rsid w:val="00326861"/>
    <w:rsid w:val="003274AB"/>
    <w:rsid w:val="00331F4E"/>
    <w:rsid w:val="00332B52"/>
    <w:rsid w:val="0033348C"/>
    <w:rsid w:val="00333664"/>
    <w:rsid w:val="003336E3"/>
    <w:rsid w:val="00334104"/>
    <w:rsid w:val="0033586B"/>
    <w:rsid w:val="00335F23"/>
    <w:rsid w:val="003363C1"/>
    <w:rsid w:val="00337062"/>
    <w:rsid w:val="00337A6E"/>
    <w:rsid w:val="00341D5E"/>
    <w:rsid w:val="00343117"/>
    <w:rsid w:val="00343906"/>
    <w:rsid w:val="00343D48"/>
    <w:rsid w:val="00344713"/>
    <w:rsid w:val="00344A3F"/>
    <w:rsid w:val="00344A41"/>
    <w:rsid w:val="00344AE0"/>
    <w:rsid w:val="00344F54"/>
    <w:rsid w:val="003453DA"/>
    <w:rsid w:val="003460AE"/>
    <w:rsid w:val="00346AAD"/>
    <w:rsid w:val="00347DBE"/>
    <w:rsid w:val="003502E9"/>
    <w:rsid w:val="0035216A"/>
    <w:rsid w:val="00352A31"/>
    <w:rsid w:val="00354DF0"/>
    <w:rsid w:val="00355C0C"/>
    <w:rsid w:val="003571E1"/>
    <w:rsid w:val="003579DE"/>
    <w:rsid w:val="0036077F"/>
    <w:rsid w:val="00360E9E"/>
    <w:rsid w:val="0036184F"/>
    <w:rsid w:val="00361C34"/>
    <w:rsid w:val="00362FDD"/>
    <w:rsid w:val="00363A02"/>
    <w:rsid w:val="00363AD9"/>
    <w:rsid w:val="00365AFB"/>
    <w:rsid w:val="00366A05"/>
    <w:rsid w:val="00367388"/>
    <w:rsid w:val="00367CEA"/>
    <w:rsid w:val="003707F1"/>
    <w:rsid w:val="003730A9"/>
    <w:rsid w:val="00373A42"/>
    <w:rsid w:val="00374594"/>
    <w:rsid w:val="003749E9"/>
    <w:rsid w:val="00375E85"/>
    <w:rsid w:val="003763CA"/>
    <w:rsid w:val="003767EF"/>
    <w:rsid w:val="003769BF"/>
    <w:rsid w:val="00381183"/>
    <w:rsid w:val="003818A7"/>
    <w:rsid w:val="00381B16"/>
    <w:rsid w:val="00381B68"/>
    <w:rsid w:val="0038272B"/>
    <w:rsid w:val="00383116"/>
    <w:rsid w:val="00383A4D"/>
    <w:rsid w:val="00383F0B"/>
    <w:rsid w:val="0038565D"/>
    <w:rsid w:val="00385CED"/>
    <w:rsid w:val="00387055"/>
    <w:rsid w:val="00390E1F"/>
    <w:rsid w:val="003914D1"/>
    <w:rsid w:val="003919E4"/>
    <w:rsid w:val="00392E46"/>
    <w:rsid w:val="003949D7"/>
    <w:rsid w:val="00394CA7"/>
    <w:rsid w:val="00394EF2"/>
    <w:rsid w:val="00395340"/>
    <w:rsid w:val="00395464"/>
    <w:rsid w:val="00396290"/>
    <w:rsid w:val="00396D88"/>
    <w:rsid w:val="00396EB4"/>
    <w:rsid w:val="0039715C"/>
    <w:rsid w:val="00397A4D"/>
    <w:rsid w:val="003A11FD"/>
    <w:rsid w:val="003A1E44"/>
    <w:rsid w:val="003A288F"/>
    <w:rsid w:val="003A2E12"/>
    <w:rsid w:val="003A33A1"/>
    <w:rsid w:val="003A34DF"/>
    <w:rsid w:val="003A387E"/>
    <w:rsid w:val="003A3987"/>
    <w:rsid w:val="003A5B4B"/>
    <w:rsid w:val="003A7427"/>
    <w:rsid w:val="003B0CF2"/>
    <w:rsid w:val="003B1593"/>
    <w:rsid w:val="003B30B6"/>
    <w:rsid w:val="003B4CED"/>
    <w:rsid w:val="003B507F"/>
    <w:rsid w:val="003B69F4"/>
    <w:rsid w:val="003B70B1"/>
    <w:rsid w:val="003B70B3"/>
    <w:rsid w:val="003C0289"/>
    <w:rsid w:val="003C0A08"/>
    <w:rsid w:val="003C0E63"/>
    <w:rsid w:val="003C13D4"/>
    <w:rsid w:val="003C1A17"/>
    <w:rsid w:val="003C1DB9"/>
    <w:rsid w:val="003C2B94"/>
    <w:rsid w:val="003C32F9"/>
    <w:rsid w:val="003C44FB"/>
    <w:rsid w:val="003C4A6A"/>
    <w:rsid w:val="003C4D08"/>
    <w:rsid w:val="003C6484"/>
    <w:rsid w:val="003C6762"/>
    <w:rsid w:val="003C6A8F"/>
    <w:rsid w:val="003D0561"/>
    <w:rsid w:val="003D05E2"/>
    <w:rsid w:val="003D1948"/>
    <w:rsid w:val="003D1A68"/>
    <w:rsid w:val="003D21C2"/>
    <w:rsid w:val="003D2BFE"/>
    <w:rsid w:val="003D4D40"/>
    <w:rsid w:val="003D515D"/>
    <w:rsid w:val="003D57A1"/>
    <w:rsid w:val="003D59B8"/>
    <w:rsid w:val="003D74A7"/>
    <w:rsid w:val="003D7C7E"/>
    <w:rsid w:val="003E2301"/>
    <w:rsid w:val="003E38EA"/>
    <w:rsid w:val="003E639A"/>
    <w:rsid w:val="003E651A"/>
    <w:rsid w:val="003E69AB"/>
    <w:rsid w:val="003E69EA"/>
    <w:rsid w:val="003E6D13"/>
    <w:rsid w:val="003E7A2E"/>
    <w:rsid w:val="003E7D26"/>
    <w:rsid w:val="003E7DDC"/>
    <w:rsid w:val="003E7F90"/>
    <w:rsid w:val="003F01CE"/>
    <w:rsid w:val="003F2379"/>
    <w:rsid w:val="003F24C1"/>
    <w:rsid w:val="003F26AC"/>
    <w:rsid w:val="003F3131"/>
    <w:rsid w:val="003F4E62"/>
    <w:rsid w:val="003F4F69"/>
    <w:rsid w:val="003F5BA8"/>
    <w:rsid w:val="003F5D67"/>
    <w:rsid w:val="004009BE"/>
    <w:rsid w:val="004009DE"/>
    <w:rsid w:val="00401381"/>
    <w:rsid w:val="00401772"/>
    <w:rsid w:val="00401B67"/>
    <w:rsid w:val="004025FF"/>
    <w:rsid w:val="00402AF2"/>
    <w:rsid w:val="00404CF3"/>
    <w:rsid w:val="004051F2"/>
    <w:rsid w:val="0040541C"/>
    <w:rsid w:val="00406403"/>
    <w:rsid w:val="00407106"/>
    <w:rsid w:val="004075BF"/>
    <w:rsid w:val="00407F0B"/>
    <w:rsid w:val="0041069C"/>
    <w:rsid w:val="00411111"/>
    <w:rsid w:val="00411645"/>
    <w:rsid w:val="00411A41"/>
    <w:rsid w:val="00412C76"/>
    <w:rsid w:val="00412D49"/>
    <w:rsid w:val="00412E38"/>
    <w:rsid w:val="00415FF9"/>
    <w:rsid w:val="00416CD6"/>
    <w:rsid w:val="00417233"/>
    <w:rsid w:val="00417CC1"/>
    <w:rsid w:val="0042072C"/>
    <w:rsid w:val="00420ECF"/>
    <w:rsid w:val="00421682"/>
    <w:rsid w:val="0042178A"/>
    <w:rsid w:val="004217F6"/>
    <w:rsid w:val="004223DC"/>
    <w:rsid w:val="00422A3D"/>
    <w:rsid w:val="0042327F"/>
    <w:rsid w:val="0042348B"/>
    <w:rsid w:val="00423706"/>
    <w:rsid w:val="004247C6"/>
    <w:rsid w:val="00424990"/>
    <w:rsid w:val="00424ADA"/>
    <w:rsid w:val="00424F25"/>
    <w:rsid w:val="004250CC"/>
    <w:rsid w:val="00426012"/>
    <w:rsid w:val="00426E38"/>
    <w:rsid w:val="00426E9E"/>
    <w:rsid w:val="00426ED8"/>
    <w:rsid w:val="0043004F"/>
    <w:rsid w:val="0043122A"/>
    <w:rsid w:val="00431476"/>
    <w:rsid w:val="0043165C"/>
    <w:rsid w:val="00431914"/>
    <w:rsid w:val="00432164"/>
    <w:rsid w:val="004322A1"/>
    <w:rsid w:val="0043260B"/>
    <w:rsid w:val="00433B34"/>
    <w:rsid w:val="00434646"/>
    <w:rsid w:val="00434E61"/>
    <w:rsid w:val="004353A9"/>
    <w:rsid w:val="00435BC2"/>
    <w:rsid w:val="00435E0B"/>
    <w:rsid w:val="0043609C"/>
    <w:rsid w:val="00437D30"/>
    <w:rsid w:val="004401C8"/>
    <w:rsid w:val="0044180A"/>
    <w:rsid w:val="004439D6"/>
    <w:rsid w:val="00444DB1"/>
    <w:rsid w:val="004450A5"/>
    <w:rsid w:val="004459D2"/>
    <w:rsid w:val="00445AE4"/>
    <w:rsid w:val="004464B4"/>
    <w:rsid w:val="00446A0F"/>
    <w:rsid w:val="00451053"/>
    <w:rsid w:val="00451B94"/>
    <w:rsid w:val="004539E6"/>
    <w:rsid w:val="00453AF7"/>
    <w:rsid w:val="004548E5"/>
    <w:rsid w:val="00455A14"/>
    <w:rsid w:val="004560E7"/>
    <w:rsid w:val="0045649A"/>
    <w:rsid w:val="00456A72"/>
    <w:rsid w:val="00457283"/>
    <w:rsid w:val="004578B7"/>
    <w:rsid w:val="004579FC"/>
    <w:rsid w:val="00457E73"/>
    <w:rsid w:val="00457F69"/>
    <w:rsid w:val="004604BB"/>
    <w:rsid w:val="00463BB2"/>
    <w:rsid w:val="00464120"/>
    <w:rsid w:val="0046494E"/>
    <w:rsid w:val="004649BD"/>
    <w:rsid w:val="00465359"/>
    <w:rsid w:val="004653D3"/>
    <w:rsid w:val="004658A5"/>
    <w:rsid w:val="00465AB4"/>
    <w:rsid w:val="00465D22"/>
    <w:rsid w:val="00465E7D"/>
    <w:rsid w:val="00466D52"/>
    <w:rsid w:val="00467587"/>
    <w:rsid w:val="0046790C"/>
    <w:rsid w:val="00470818"/>
    <w:rsid w:val="004715C5"/>
    <w:rsid w:val="004726CB"/>
    <w:rsid w:val="00473129"/>
    <w:rsid w:val="0047321E"/>
    <w:rsid w:val="00474268"/>
    <w:rsid w:val="00475BF2"/>
    <w:rsid w:val="00475C3A"/>
    <w:rsid w:val="00476951"/>
    <w:rsid w:val="00476C53"/>
    <w:rsid w:val="00477A56"/>
    <w:rsid w:val="00477EBF"/>
    <w:rsid w:val="0048000E"/>
    <w:rsid w:val="0048053B"/>
    <w:rsid w:val="00480A4F"/>
    <w:rsid w:val="004811BF"/>
    <w:rsid w:val="0048167E"/>
    <w:rsid w:val="00481C31"/>
    <w:rsid w:val="00482F3E"/>
    <w:rsid w:val="00483175"/>
    <w:rsid w:val="0048341E"/>
    <w:rsid w:val="004848F2"/>
    <w:rsid w:val="00486253"/>
    <w:rsid w:val="004867F1"/>
    <w:rsid w:val="00487C7F"/>
    <w:rsid w:val="0049033E"/>
    <w:rsid w:val="00490BC0"/>
    <w:rsid w:val="004913F5"/>
    <w:rsid w:val="0049157D"/>
    <w:rsid w:val="004917F2"/>
    <w:rsid w:val="00491999"/>
    <w:rsid w:val="0049230C"/>
    <w:rsid w:val="00492E9D"/>
    <w:rsid w:val="004937C9"/>
    <w:rsid w:val="00493FFE"/>
    <w:rsid w:val="004948F6"/>
    <w:rsid w:val="00496661"/>
    <w:rsid w:val="00497611"/>
    <w:rsid w:val="004A07DD"/>
    <w:rsid w:val="004A0921"/>
    <w:rsid w:val="004A18EE"/>
    <w:rsid w:val="004A1D30"/>
    <w:rsid w:val="004A1F5C"/>
    <w:rsid w:val="004A20F2"/>
    <w:rsid w:val="004A2380"/>
    <w:rsid w:val="004A2792"/>
    <w:rsid w:val="004A2823"/>
    <w:rsid w:val="004A2997"/>
    <w:rsid w:val="004A34C9"/>
    <w:rsid w:val="004A3980"/>
    <w:rsid w:val="004A5816"/>
    <w:rsid w:val="004A5FB5"/>
    <w:rsid w:val="004A65A5"/>
    <w:rsid w:val="004A65B5"/>
    <w:rsid w:val="004A67E4"/>
    <w:rsid w:val="004A72BB"/>
    <w:rsid w:val="004A7782"/>
    <w:rsid w:val="004B08F5"/>
    <w:rsid w:val="004B1040"/>
    <w:rsid w:val="004B2796"/>
    <w:rsid w:val="004B29D6"/>
    <w:rsid w:val="004B2DC4"/>
    <w:rsid w:val="004B32DF"/>
    <w:rsid w:val="004B45E5"/>
    <w:rsid w:val="004B5630"/>
    <w:rsid w:val="004B5B8E"/>
    <w:rsid w:val="004B5D04"/>
    <w:rsid w:val="004B5E35"/>
    <w:rsid w:val="004B66D3"/>
    <w:rsid w:val="004B6B43"/>
    <w:rsid w:val="004B7779"/>
    <w:rsid w:val="004B7A6F"/>
    <w:rsid w:val="004C00FE"/>
    <w:rsid w:val="004C06CC"/>
    <w:rsid w:val="004C0D2E"/>
    <w:rsid w:val="004C0FF8"/>
    <w:rsid w:val="004C1ABC"/>
    <w:rsid w:val="004C21AD"/>
    <w:rsid w:val="004C3715"/>
    <w:rsid w:val="004C3C26"/>
    <w:rsid w:val="004C413E"/>
    <w:rsid w:val="004C5097"/>
    <w:rsid w:val="004C5674"/>
    <w:rsid w:val="004C6106"/>
    <w:rsid w:val="004C673A"/>
    <w:rsid w:val="004D061E"/>
    <w:rsid w:val="004D0A84"/>
    <w:rsid w:val="004D28E6"/>
    <w:rsid w:val="004D2D30"/>
    <w:rsid w:val="004D3833"/>
    <w:rsid w:val="004D406A"/>
    <w:rsid w:val="004D4373"/>
    <w:rsid w:val="004D4B14"/>
    <w:rsid w:val="004D562C"/>
    <w:rsid w:val="004D5FFC"/>
    <w:rsid w:val="004D6063"/>
    <w:rsid w:val="004E0309"/>
    <w:rsid w:val="004E0E7D"/>
    <w:rsid w:val="004E101C"/>
    <w:rsid w:val="004E1A44"/>
    <w:rsid w:val="004E23CB"/>
    <w:rsid w:val="004E40AF"/>
    <w:rsid w:val="004E40E8"/>
    <w:rsid w:val="004E593C"/>
    <w:rsid w:val="004E5F86"/>
    <w:rsid w:val="004E69EF"/>
    <w:rsid w:val="004F0D5D"/>
    <w:rsid w:val="004F17AD"/>
    <w:rsid w:val="004F182D"/>
    <w:rsid w:val="004F3218"/>
    <w:rsid w:val="004F3BB1"/>
    <w:rsid w:val="004F3D27"/>
    <w:rsid w:val="004F3FD7"/>
    <w:rsid w:val="004F4461"/>
    <w:rsid w:val="004F5EEF"/>
    <w:rsid w:val="004F6E8D"/>
    <w:rsid w:val="004F6F52"/>
    <w:rsid w:val="004F7A48"/>
    <w:rsid w:val="00500044"/>
    <w:rsid w:val="00500412"/>
    <w:rsid w:val="00500D4E"/>
    <w:rsid w:val="005016F8"/>
    <w:rsid w:val="00501CA8"/>
    <w:rsid w:val="0050296D"/>
    <w:rsid w:val="00502CF7"/>
    <w:rsid w:val="005035F3"/>
    <w:rsid w:val="005050C2"/>
    <w:rsid w:val="00505161"/>
    <w:rsid w:val="005051A3"/>
    <w:rsid w:val="005053F1"/>
    <w:rsid w:val="00505C3B"/>
    <w:rsid w:val="00506312"/>
    <w:rsid w:val="00506447"/>
    <w:rsid w:val="0050685B"/>
    <w:rsid w:val="00507252"/>
    <w:rsid w:val="00507802"/>
    <w:rsid w:val="00510E17"/>
    <w:rsid w:val="0051120C"/>
    <w:rsid w:val="005115BB"/>
    <w:rsid w:val="00511E16"/>
    <w:rsid w:val="005125FB"/>
    <w:rsid w:val="005133AE"/>
    <w:rsid w:val="00514AA4"/>
    <w:rsid w:val="0051552C"/>
    <w:rsid w:val="005178D3"/>
    <w:rsid w:val="005201E4"/>
    <w:rsid w:val="00520457"/>
    <w:rsid w:val="0052104D"/>
    <w:rsid w:val="00521E57"/>
    <w:rsid w:val="00521ECB"/>
    <w:rsid w:val="00522236"/>
    <w:rsid w:val="00523DD5"/>
    <w:rsid w:val="0052545D"/>
    <w:rsid w:val="00526DB4"/>
    <w:rsid w:val="0052730C"/>
    <w:rsid w:val="00530032"/>
    <w:rsid w:val="00530808"/>
    <w:rsid w:val="005308E0"/>
    <w:rsid w:val="005314DD"/>
    <w:rsid w:val="00531887"/>
    <w:rsid w:val="00531EB8"/>
    <w:rsid w:val="00532E5F"/>
    <w:rsid w:val="00533ED4"/>
    <w:rsid w:val="005359D1"/>
    <w:rsid w:val="00536327"/>
    <w:rsid w:val="00536485"/>
    <w:rsid w:val="0053666A"/>
    <w:rsid w:val="00536D33"/>
    <w:rsid w:val="00536E04"/>
    <w:rsid w:val="00540D9A"/>
    <w:rsid w:val="00541FB2"/>
    <w:rsid w:val="00542B26"/>
    <w:rsid w:val="00542BD8"/>
    <w:rsid w:val="00545A2C"/>
    <w:rsid w:val="00546467"/>
    <w:rsid w:val="0054780E"/>
    <w:rsid w:val="00551671"/>
    <w:rsid w:val="00551A99"/>
    <w:rsid w:val="00551F15"/>
    <w:rsid w:val="0055288F"/>
    <w:rsid w:val="00552C71"/>
    <w:rsid w:val="00554DC0"/>
    <w:rsid w:val="00555408"/>
    <w:rsid w:val="00556055"/>
    <w:rsid w:val="00556407"/>
    <w:rsid w:val="0055689B"/>
    <w:rsid w:val="0055717B"/>
    <w:rsid w:val="00557B9E"/>
    <w:rsid w:val="00561606"/>
    <w:rsid w:val="00561CB5"/>
    <w:rsid w:val="00561DA4"/>
    <w:rsid w:val="005627D2"/>
    <w:rsid w:val="00562C04"/>
    <w:rsid w:val="005630B2"/>
    <w:rsid w:val="0056481B"/>
    <w:rsid w:val="00564C81"/>
    <w:rsid w:val="00564F0C"/>
    <w:rsid w:val="00565080"/>
    <w:rsid w:val="00565136"/>
    <w:rsid w:val="00566466"/>
    <w:rsid w:val="00566B0D"/>
    <w:rsid w:val="005673C3"/>
    <w:rsid w:val="00571234"/>
    <w:rsid w:val="00571AA7"/>
    <w:rsid w:val="00571BCB"/>
    <w:rsid w:val="00571C2C"/>
    <w:rsid w:val="00571D9B"/>
    <w:rsid w:val="0057369F"/>
    <w:rsid w:val="005736C9"/>
    <w:rsid w:val="00573FB0"/>
    <w:rsid w:val="00576B72"/>
    <w:rsid w:val="005779F8"/>
    <w:rsid w:val="005803FD"/>
    <w:rsid w:val="005810DC"/>
    <w:rsid w:val="0058110D"/>
    <w:rsid w:val="00582142"/>
    <w:rsid w:val="0058336B"/>
    <w:rsid w:val="005837FF"/>
    <w:rsid w:val="00583ED7"/>
    <w:rsid w:val="00585299"/>
    <w:rsid w:val="00585D03"/>
    <w:rsid w:val="0058633D"/>
    <w:rsid w:val="0058722F"/>
    <w:rsid w:val="005874BA"/>
    <w:rsid w:val="00587591"/>
    <w:rsid w:val="00587786"/>
    <w:rsid w:val="00587A56"/>
    <w:rsid w:val="005908D3"/>
    <w:rsid w:val="00590920"/>
    <w:rsid w:val="00590E74"/>
    <w:rsid w:val="00591C82"/>
    <w:rsid w:val="0059229B"/>
    <w:rsid w:val="00594721"/>
    <w:rsid w:val="0059604A"/>
    <w:rsid w:val="005962A3"/>
    <w:rsid w:val="005965BD"/>
    <w:rsid w:val="005973E2"/>
    <w:rsid w:val="00597EB5"/>
    <w:rsid w:val="00597FDA"/>
    <w:rsid w:val="005A037C"/>
    <w:rsid w:val="005A287C"/>
    <w:rsid w:val="005A426E"/>
    <w:rsid w:val="005A4D99"/>
    <w:rsid w:val="005A529B"/>
    <w:rsid w:val="005A5667"/>
    <w:rsid w:val="005A5785"/>
    <w:rsid w:val="005A6008"/>
    <w:rsid w:val="005A62F4"/>
    <w:rsid w:val="005A6359"/>
    <w:rsid w:val="005B0278"/>
    <w:rsid w:val="005B154A"/>
    <w:rsid w:val="005B157C"/>
    <w:rsid w:val="005B16D1"/>
    <w:rsid w:val="005B35A5"/>
    <w:rsid w:val="005B4D8E"/>
    <w:rsid w:val="005B5300"/>
    <w:rsid w:val="005B676A"/>
    <w:rsid w:val="005B6C24"/>
    <w:rsid w:val="005B7599"/>
    <w:rsid w:val="005B78B8"/>
    <w:rsid w:val="005C08C6"/>
    <w:rsid w:val="005C12CE"/>
    <w:rsid w:val="005C1397"/>
    <w:rsid w:val="005C1775"/>
    <w:rsid w:val="005C1B9F"/>
    <w:rsid w:val="005C2BEF"/>
    <w:rsid w:val="005C309A"/>
    <w:rsid w:val="005C37AF"/>
    <w:rsid w:val="005C4C89"/>
    <w:rsid w:val="005C5D6A"/>
    <w:rsid w:val="005C6D7B"/>
    <w:rsid w:val="005C7272"/>
    <w:rsid w:val="005C7370"/>
    <w:rsid w:val="005C7648"/>
    <w:rsid w:val="005C7BC8"/>
    <w:rsid w:val="005D08E3"/>
    <w:rsid w:val="005D24E7"/>
    <w:rsid w:val="005D32E3"/>
    <w:rsid w:val="005D341B"/>
    <w:rsid w:val="005D3544"/>
    <w:rsid w:val="005D471F"/>
    <w:rsid w:val="005D5A69"/>
    <w:rsid w:val="005D5DF9"/>
    <w:rsid w:val="005D61A3"/>
    <w:rsid w:val="005D6AEE"/>
    <w:rsid w:val="005D6B5E"/>
    <w:rsid w:val="005D7819"/>
    <w:rsid w:val="005E1223"/>
    <w:rsid w:val="005E1512"/>
    <w:rsid w:val="005E21CB"/>
    <w:rsid w:val="005E281E"/>
    <w:rsid w:val="005E32E3"/>
    <w:rsid w:val="005E339F"/>
    <w:rsid w:val="005E38CA"/>
    <w:rsid w:val="005E45CD"/>
    <w:rsid w:val="005E4813"/>
    <w:rsid w:val="005E4D43"/>
    <w:rsid w:val="005E51A5"/>
    <w:rsid w:val="005E5593"/>
    <w:rsid w:val="005E6AA1"/>
    <w:rsid w:val="005E75B2"/>
    <w:rsid w:val="005F035B"/>
    <w:rsid w:val="005F0465"/>
    <w:rsid w:val="005F0560"/>
    <w:rsid w:val="005F102B"/>
    <w:rsid w:val="005F1257"/>
    <w:rsid w:val="005F1EA0"/>
    <w:rsid w:val="005F2262"/>
    <w:rsid w:val="005F230D"/>
    <w:rsid w:val="005F24D0"/>
    <w:rsid w:val="005F2A94"/>
    <w:rsid w:val="005F35BE"/>
    <w:rsid w:val="005F3D53"/>
    <w:rsid w:val="005F410F"/>
    <w:rsid w:val="005F511E"/>
    <w:rsid w:val="005F52BB"/>
    <w:rsid w:val="005F5ADD"/>
    <w:rsid w:val="005F70EA"/>
    <w:rsid w:val="005F7317"/>
    <w:rsid w:val="005F7DFA"/>
    <w:rsid w:val="00600212"/>
    <w:rsid w:val="00600AD3"/>
    <w:rsid w:val="0060119C"/>
    <w:rsid w:val="00602B0D"/>
    <w:rsid w:val="00602E0E"/>
    <w:rsid w:val="00603FCC"/>
    <w:rsid w:val="00607004"/>
    <w:rsid w:val="00607179"/>
    <w:rsid w:val="006071DA"/>
    <w:rsid w:val="00607876"/>
    <w:rsid w:val="00610889"/>
    <w:rsid w:val="00611794"/>
    <w:rsid w:val="00612852"/>
    <w:rsid w:val="00612B56"/>
    <w:rsid w:val="00612D31"/>
    <w:rsid w:val="00613393"/>
    <w:rsid w:val="00614521"/>
    <w:rsid w:val="006146C1"/>
    <w:rsid w:val="0061471D"/>
    <w:rsid w:val="006148D9"/>
    <w:rsid w:val="006153D7"/>
    <w:rsid w:val="00616173"/>
    <w:rsid w:val="006161A3"/>
    <w:rsid w:val="00621246"/>
    <w:rsid w:val="006219BF"/>
    <w:rsid w:val="0062281B"/>
    <w:rsid w:val="00622B03"/>
    <w:rsid w:val="0062321C"/>
    <w:rsid w:val="0062328E"/>
    <w:rsid w:val="00623BD2"/>
    <w:rsid w:val="0062455C"/>
    <w:rsid w:val="00625B48"/>
    <w:rsid w:val="00626357"/>
    <w:rsid w:val="00626AB2"/>
    <w:rsid w:val="00627B1D"/>
    <w:rsid w:val="00627B6F"/>
    <w:rsid w:val="00632446"/>
    <w:rsid w:val="0063262D"/>
    <w:rsid w:val="00632A5E"/>
    <w:rsid w:val="00632CE7"/>
    <w:rsid w:val="00632E46"/>
    <w:rsid w:val="00633B81"/>
    <w:rsid w:val="00634550"/>
    <w:rsid w:val="00634E3A"/>
    <w:rsid w:val="00635576"/>
    <w:rsid w:val="006360F0"/>
    <w:rsid w:val="00636D03"/>
    <w:rsid w:val="006372D3"/>
    <w:rsid w:val="00637390"/>
    <w:rsid w:val="006373FF"/>
    <w:rsid w:val="00641421"/>
    <w:rsid w:val="00641566"/>
    <w:rsid w:val="00641679"/>
    <w:rsid w:val="0064183A"/>
    <w:rsid w:val="00641B39"/>
    <w:rsid w:val="0064215C"/>
    <w:rsid w:val="0064363A"/>
    <w:rsid w:val="0064443A"/>
    <w:rsid w:val="006446A4"/>
    <w:rsid w:val="00644E50"/>
    <w:rsid w:val="006451C7"/>
    <w:rsid w:val="00645510"/>
    <w:rsid w:val="006466E4"/>
    <w:rsid w:val="00646D53"/>
    <w:rsid w:val="00646DB7"/>
    <w:rsid w:val="0065049C"/>
    <w:rsid w:val="00650642"/>
    <w:rsid w:val="006507EB"/>
    <w:rsid w:val="00650C81"/>
    <w:rsid w:val="00650E5B"/>
    <w:rsid w:val="0065110E"/>
    <w:rsid w:val="00652F47"/>
    <w:rsid w:val="006541A2"/>
    <w:rsid w:val="0065462C"/>
    <w:rsid w:val="00654870"/>
    <w:rsid w:val="00654FE8"/>
    <w:rsid w:val="00656120"/>
    <w:rsid w:val="00656A8E"/>
    <w:rsid w:val="00657108"/>
    <w:rsid w:val="00657112"/>
    <w:rsid w:val="0065796B"/>
    <w:rsid w:val="006602DE"/>
    <w:rsid w:val="0066079E"/>
    <w:rsid w:val="00661339"/>
    <w:rsid w:val="00661426"/>
    <w:rsid w:val="00661A43"/>
    <w:rsid w:val="00663057"/>
    <w:rsid w:val="0066443B"/>
    <w:rsid w:val="006649FE"/>
    <w:rsid w:val="00664B51"/>
    <w:rsid w:val="00665332"/>
    <w:rsid w:val="006660E7"/>
    <w:rsid w:val="00667E34"/>
    <w:rsid w:val="00667EBF"/>
    <w:rsid w:val="006700CB"/>
    <w:rsid w:val="0067050C"/>
    <w:rsid w:val="00670B6C"/>
    <w:rsid w:val="00670E52"/>
    <w:rsid w:val="00671419"/>
    <w:rsid w:val="00671BC9"/>
    <w:rsid w:val="00672342"/>
    <w:rsid w:val="0067286D"/>
    <w:rsid w:val="006740A6"/>
    <w:rsid w:val="00674174"/>
    <w:rsid w:val="00675099"/>
    <w:rsid w:val="00675443"/>
    <w:rsid w:val="006764D5"/>
    <w:rsid w:val="00676D47"/>
    <w:rsid w:val="00677E05"/>
    <w:rsid w:val="00682B8F"/>
    <w:rsid w:val="00683758"/>
    <w:rsid w:val="00683B1D"/>
    <w:rsid w:val="00685E26"/>
    <w:rsid w:val="00685FAD"/>
    <w:rsid w:val="00686A90"/>
    <w:rsid w:val="00686EDE"/>
    <w:rsid w:val="006919ED"/>
    <w:rsid w:val="00691B53"/>
    <w:rsid w:val="00691E7E"/>
    <w:rsid w:val="006928D5"/>
    <w:rsid w:val="0069290D"/>
    <w:rsid w:val="00692C13"/>
    <w:rsid w:val="00693063"/>
    <w:rsid w:val="006935C6"/>
    <w:rsid w:val="00693A6C"/>
    <w:rsid w:val="00694941"/>
    <w:rsid w:val="00694BC4"/>
    <w:rsid w:val="00695944"/>
    <w:rsid w:val="00695FEC"/>
    <w:rsid w:val="00697496"/>
    <w:rsid w:val="006976C9"/>
    <w:rsid w:val="00697789"/>
    <w:rsid w:val="006A0612"/>
    <w:rsid w:val="006A07CC"/>
    <w:rsid w:val="006A0D60"/>
    <w:rsid w:val="006A1C3F"/>
    <w:rsid w:val="006A293E"/>
    <w:rsid w:val="006A3069"/>
    <w:rsid w:val="006A3821"/>
    <w:rsid w:val="006A3DFE"/>
    <w:rsid w:val="006A4943"/>
    <w:rsid w:val="006A57F7"/>
    <w:rsid w:val="006A5D4F"/>
    <w:rsid w:val="006A67A6"/>
    <w:rsid w:val="006A7297"/>
    <w:rsid w:val="006B085F"/>
    <w:rsid w:val="006B137E"/>
    <w:rsid w:val="006B2077"/>
    <w:rsid w:val="006B2EB2"/>
    <w:rsid w:val="006B3850"/>
    <w:rsid w:val="006B4081"/>
    <w:rsid w:val="006B507E"/>
    <w:rsid w:val="006B568F"/>
    <w:rsid w:val="006B6751"/>
    <w:rsid w:val="006B7853"/>
    <w:rsid w:val="006B7B8B"/>
    <w:rsid w:val="006C21DC"/>
    <w:rsid w:val="006C338B"/>
    <w:rsid w:val="006C380F"/>
    <w:rsid w:val="006C475C"/>
    <w:rsid w:val="006C4A49"/>
    <w:rsid w:val="006C6AEE"/>
    <w:rsid w:val="006C6BE7"/>
    <w:rsid w:val="006C7E65"/>
    <w:rsid w:val="006D0AF5"/>
    <w:rsid w:val="006D1AE6"/>
    <w:rsid w:val="006D1B42"/>
    <w:rsid w:val="006D2D02"/>
    <w:rsid w:val="006D3C2C"/>
    <w:rsid w:val="006D53E7"/>
    <w:rsid w:val="006D5952"/>
    <w:rsid w:val="006D670A"/>
    <w:rsid w:val="006D6850"/>
    <w:rsid w:val="006D6EF5"/>
    <w:rsid w:val="006D7A4C"/>
    <w:rsid w:val="006E05CE"/>
    <w:rsid w:val="006E0885"/>
    <w:rsid w:val="006E2DEF"/>
    <w:rsid w:val="006E2F6F"/>
    <w:rsid w:val="006E30DF"/>
    <w:rsid w:val="006E32C4"/>
    <w:rsid w:val="006E3AD9"/>
    <w:rsid w:val="006E3F4A"/>
    <w:rsid w:val="006E469C"/>
    <w:rsid w:val="006E5D80"/>
    <w:rsid w:val="006E5DE6"/>
    <w:rsid w:val="006E5F62"/>
    <w:rsid w:val="006E6D62"/>
    <w:rsid w:val="006E6DC7"/>
    <w:rsid w:val="006E79BC"/>
    <w:rsid w:val="006E7C6D"/>
    <w:rsid w:val="006E7EBA"/>
    <w:rsid w:val="006E7F77"/>
    <w:rsid w:val="006F0489"/>
    <w:rsid w:val="006F0CCD"/>
    <w:rsid w:val="006F0E53"/>
    <w:rsid w:val="006F0F94"/>
    <w:rsid w:val="006F23C4"/>
    <w:rsid w:val="006F33F2"/>
    <w:rsid w:val="006F3D09"/>
    <w:rsid w:val="006F4608"/>
    <w:rsid w:val="006F479A"/>
    <w:rsid w:val="006F497A"/>
    <w:rsid w:val="006F61F7"/>
    <w:rsid w:val="006F6503"/>
    <w:rsid w:val="006F6D41"/>
    <w:rsid w:val="006F75BF"/>
    <w:rsid w:val="006F7D9D"/>
    <w:rsid w:val="006F7F78"/>
    <w:rsid w:val="007001A1"/>
    <w:rsid w:val="0070236C"/>
    <w:rsid w:val="007033EA"/>
    <w:rsid w:val="007034FC"/>
    <w:rsid w:val="00703A9C"/>
    <w:rsid w:val="00703BC6"/>
    <w:rsid w:val="00703E12"/>
    <w:rsid w:val="007042CA"/>
    <w:rsid w:val="0070475E"/>
    <w:rsid w:val="007048C9"/>
    <w:rsid w:val="00704954"/>
    <w:rsid w:val="00704C07"/>
    <w:rsid w:val="00704C61"/>
    <w:rsid w:val="007054D2"/>
    <w:rsid w:val="0070561B"/>
    <w:rsid w:val="007058D8"/>
    <w:rsid w:val="00705E2B"/>
    <w:rsid w:val="007060A7"/>
    <w:rsid w:val="00706290"/>
    <w:rsid w:val="00706432"/>
    <w:rsid w:val="00706BAC"/>
    <w:rsid w:val="00706C75"/>
    <w:rsid w:val="00707158"/>
    <w:rsid w:val="007071FE"/>
    <w:rsid w:val="00707AA6"/>
    <w:rsid w:val="007106B0"/>
    <w:rsid w:val="00710B19"/>
    <w:rsid w:val="00711825"/>
    <w:rsid w:val="00712AD9"/>
    <w:rsid w:val="00712E58"/>
    <w:rsid w:val="007134E1"/>
    <w:rsid w:val="00713B11"/>
    <w:rsid w:val="00713DDC"/>
    <w:rsid w:val="007140EB"/>
    <w:rsid w:val="00714356"/>
    <w:rsid w:val="00714EC3"/>
    <w:rsid w:val="00716C12"/>
    <w:rsid w:val="00717A9E"/>
    <w:rsid w:val="00720025"/>
    <w:rsid w:val="00720E7A"/>
    <w:rsid w:val="00722E0D"/>
    <w:rsid w:val="007245EB"/>
    <w:rsid w:val="00725858"/>
    <w:rsid w:val="007259E9"/>
    <w:rsid w:val="00727AB8"/>
    <w:rsid w:val="00727DA3"/>
    <w:rsid w:val="00730FAF"/>
    <w:rsid w:val="00731211"/>
    <w:rsid w:val="007338AD"/>
    <w:rsid w:val="00733D18"/>
    <w:rsid w:val="0073404F"/>
    <w:rsid w:val="007346D7"/>
    <w:rsid w:val="00735464"/>
    <w:rsid w:val="0073587D"/>
    <w:rsid w:val="00735E39"/>
    <w:rsid w:val="007369B9"/>
    <w:rsid w:val="00736A6E"/>
    <w:rsid w:val="00740E22"/>
    <w:rsid w:val="00741135"/>
    <w:rsid w:val="00741703"/>
    <w:rsid w:val="00742FA1"/>
    <w:rsid w:val="007431D8"/>
    <w:rsid w:val="0074392E"/>
    <w:rsid w:val="007442A6"/>
    <w:rsid w:val="00744CEE"/>
    <w:rsid w:val="007453FD"/>
    <w:rsid w:val="00745619"/>
    <w:rsid w:val="007456C1"/>
    <w:rsid w:val="00745746"/>
    <w:rsid w:val="007463D0"/>
    <w:rsid w:val="007464D0"/>
    <w:rsid w:val="007467B6"/>
    <w:rsid w:val="00751E58"/>
    <w:rsid w:val="00752006"/>
    <w:rsid w:val="00752AD1"/>
    <w:rsid w:val="00752DE2"/>
    <w:rsid w:val="00752F88"/>
    <w:rsid w:val="007534E5"/>
    <w:rsid w:val="00753F26"/>
    <w:rsid w:val="00753F31"/>
    <w:rsid w:val="00754768"/>
    <w:rsid w:val="007550F4"/>
    <w:rsid w:val="007555F3"/>
    <w:rsid w:val="00755735"/>
    <w:rsid w:val="00755AD0"/>
    <w:rsid w:val="00755D82"/>
    <w:rsid w:val="007567F7"/>
    <w:rsid w:val="0076083A"/>
    <w:rsid w:val="007609CA"/>
    <w:rsid w:val="00760A08"/>
    <w:rsid w:val="00760E2A"/>
    <w:rsid w:val="00760EAD"/>
    <w:rsid w:val="00761774"/>
    <w:rsid w:val="00761B6F"/>
    <w:rsid w:val="00762B88"/>
    <w:rsid w:val="00763086"/>
    <w:rsid w:val="00763333"/>
    <w:rsid w:val="0076346B"/>
    <w:rsid w:val="0076493D"/>
    <w:rsid w:val="007652EB"/>
    <w:rsid w:val="00766506"/>
    <w:rsid w:val="007667D9"/>
    <w:rsid w:val="00767101"/>
    <w:rsid w:val="00767FAA"/>
    <w:rsid w:val="007701A9"/>
    <w:rsid w:val="007716B0"/>
    <w:rsid w:val="007717D2"/>
    <w:rsid w:val="00771CA3"/>
    <w:rsid w:val="00772BB1"/>
    <w:rsid w:val="00773587"/>
    <w:rsid w:val="00773A60"/>
    <w:rsid w:val="00773F34"/>
    <w:rsid w:val="007748D5"/>
    <w:rsid w:val="0077597E"/>
    <w:rsid w:val="00776ABE"/>
    <w:rsid w:val="00777113"/>
    <w:rsid w:val="00777331"/>
    <w:rsid w:val="0078025A"/>
    <w:rsid w:val="007813E7"/>
    <w:rsid w:val="007821DC"/>
    <w:rsid w:val="00783559"/>
    <w:rsid w:val="007838D0"/>
    <w:rsid w:val="00784307"/>
    <w:rsid w:val="007843A9"/>
    <w:rsid w:val="007857E1"/>
    <w:rsid w:val="00785E20"/>
    <w:rsid w:val="007864B4"/>
    <w:rsid w:val="00786BA4"/>
    <w:rsid w:val="0078709C"/>
    <w:rsid w:val="00787274"/>
    <w:rsid w:val="007912F9"/>
    <w:rsid w:val="00791EA4"/>
    <w:rsid w:val="007920CA"/>
    <w:rsid w:val="00792CFF"/>
    <w:rsid w:val="00792D8C"/>
    <w:rsid w:val="00792FCF"/>
    <w:rsid w:val="007931C3"/>
    <w:rsid w:val="00794688"/>
    <w:rsid w:val="00794EAA"/>
    <w:rsid w:val="0079685A"/>
    <w:rsid w:val="00797266"/>
    <w:rsid w:val="00797B9F"/>
    <w:rsid w:val="007A07C3"/>
    <w:rsid w:val="007A0BA7"/>
    <w:rsid w:val="007A16B7"/>
    <w:rsid w:val="007A21E8"/>
    <w:rsid w:val="007A3306"/>
    <w:rsid w:val="007A360F"/>
    <w:rsid w:val="007A366A"/>
    <w:rsid w:val="007A36A4"/>
    <w:rsid w:val="007A3F03"/>
    <w:rsid w:val="007A4E10"/>
    <w:rsid w:val="007B17FA"/>
    <w:rsid w:val="007B19D8"/>
    <w:rsid w:val="007B1DD6"/>
    <w:rsid w:val="007B2FC1"/>
    <w:rsid w:val="007B328F"/>
    <w:rsid w:val="007B340F"/>
    <w:rsid w:val="007B3796"/>
    <w:rsid w:val="007B3C5E"/>
    <w:rsid w:val="007B4562"/>
    <w:rsid w:val="007B4D91"/>
    <w:rsid w:val="007B5C50"/>
    <w:rsid w:val="007B6248"/>
    <w:rsid w:val="007B68A8"/>
    <w:rsid w:val="007C146B"/>
    <w:rsid w:val="007C1AF3"/>
    <w:rsid w:val="007C54B7"/>
    <w:rsid w:val="007C5AAE"/>
    <w:rsid w:val="007C6B7D"/>
    <w:rsid w:val="007D152A"/>
    <w:rsid w:val="007D1E1D"/>
    <w:rsid w:val="007D2DCF"/>
    <w:rsid w:val="007D3462"/>
    <w:rsid w:val="007D3EFD"/>
    <w:rsid w:val="007D6AF3"/>
    <w:rsid w:val="007D6F80"/>
    <w:rsid w:val="007D7086"/>
    <w:rsid w:val="007D78A8"/>
    <w:rsid w:val="007E05F6"/>
    <w:rsid w:val="007E10A3"/>
    <w:rsid w:val="007E1BCB"/>
    <w:rsid w:val="007E1CA6"/>
    <w:rsid w:val="007E1EDF"/>
    <w:rsid w:val="007E2341"/>
    <w:rsid w:val="007E27AE"/>
    <w:rsid w:val="007E31AC"/>
    <w:rsid w:val="007E3961"/>
    <w:rsid w:val="007E4E9A"/>
    <w:rsid w:val="007E6152"/>
    <w:rsid w:val="007E6665"/>
    <w:rsid w:val="007E66AB"/>
    <w:rsid w:val="007E6CB7"/>
    <w:rsid w:val="007E6EFA"/>
    <w:rsid w:val="007E743D"/>
    <w:rsid w:val="007E746A"/>
    <w:rsid w:val="007F01E9"/>
    <w:rsid w:val="007F0523"/>
    <w:rsid w:val="007F05FC"/>
    <w:rsid w:val="007F0FA7"/>
    <w:rsid w:val="007F1B07"/>
    <w:rsid w:val="007F2893"/>
    <w:rsid w:val="007F2AE5"/>
    <w:rsid w:val="007F2CB5"/>
    <w:rsid w:val="007F2CE4"/>
    <w:rsid w:val="007F3DD9"/>
    <w:rsid w:val="007F59E5"/>
    <w:rsid w:val="007F5AAF"/>
    <w:rsid w:val="007F7DA9"/>
    <w:rsid w:val="00800607"/>
    <w:rsid w:val="0080181E"/>
    <w:rsid w:val="0080189B"/>
    <w:rsid w:val="008025DD"/>
    <w:rsid w:val="00802BA3"/>
    <w:rsid w:val="00803191"/>
    <w:rsid w:val="0080409E"/>
    <w:rsid w:val="0080679C"/>
    <w:rsid w:val="008076A8"/>
    <w:rsid w:val="008106B8"/>
    <w:rsid w:val="00810B61"/>
    <w:rsid w:val="00810D49"/>
    <w:rsid w:val="008119C6"/>
    <w:rsid w:val="00812E1E"/>
    <w:rsid w:val="00813B86"/>
    <w:rsid w:val="00814378"/>
    <w:rsid w:val="00816265"/>
    <w:rsid w:val="0081641C"/>
    <w:rsid w:val="00816636"/>
    <w:rsid w:val="00816AD9"/>
    <w:rsid w:val="008170BB"/>
    <w:rsid w:val="00817468"/>
    <w:rsid w:val="00817566"/>
    <w:rsid w:val="00817693"/>
    <w:rsid w:val="00817BDB"/>
    <w:rsid w:val="00820C97"/>
    <w:rsid w:val="00821077"/>
    <w:rsid w:val="00822BE5"/>
    <w:rsid w:val="00822EEA"/>
    <w:rsid w:val="008246DC"/>
    <w:rsid w:val="008260BE"/>
    <w:rsid w:val="00826C82"/>
    <w:rsid w:val="00827016"/>
    <w:rsid w:val="008270D4"/>
    <w:rsid w:val="008279F4"/>
    <w:rsid w:val="00827E00"/>
    <w:rsid w:val="00830CEB"/>
    <w:rsid w:val="008316C5"/>
    <w:rsid w:val="00831EAE"/>
    <w:rsid w:val="008323B0"/>
    <w:rsid w:val="0083458A"/>
    <w:rsid w:val="00834E12"/>
    <w:rsid w:val="00834E78"/>
    <w:rsid w:val="00836190"/>
    <w:rsid w:val="00837CE3"/>
    <w:rsid w:val="00840F44"/>
    <w:rsid w:val="00841866"/>
    <w:rsid w:val="00841B6F"/>
    <w:rsid w:val="00841C45"/>
    <w:rsid w:val="00841EFE"/>
    <w:rsid w:val="00842990"/>
    <w:rsid w:val="00843F88"/>
    <w:rsid w:val="00843FA7"/>
    <w:rsid w:val="008445BA"/>
    <w:rsid w:val="00844C45"/>
    <w:rsid w:val="00844CC2"/>
    <w:rsid w:val="008454ED"/>
    <w:rsid w:val="00846048"/>
    <w:rsid w:val="00846778"/>
    <w:rsid w:val="00850424"/>
    <w:rsid w:val="0085049F"/>
    <w:rsid w:val="0085075F"/>
    <w:rsid w:val="00850D3F"/>
    <w:rsid w:val="00850FF5"/>
    <w:rsid w:val="00851EC4"/>
    <w:rsid w:val="00851ED1"/>
    <w:rsid w:val="008537EF"/>
    <w:rsid w:val="0085422D"/>
    <w:rsid w:val="00854D0C"/>
    <w:rsid w:val="0085636B"/>
    <w:rsid w:val="0085657C"/>
    <w:rsid w:val="00857339"/>
    <w:rsid w:val="00860010"/>
    <w:rsid w:val="0086091F"/>
    <w:rsid w:val="00860CF1"/>
    <w:rsid w:val="00861334"/>
    <w:rsid w:val="00861CBC"/>
    <w:rsid w:val="008625C3"/>
    <w:rsid w:val="00862D25"/>
    <w:rsid w:val="00863189"/>
    <w:rsid w:val="00863286"/>
    <w:rsid w:val="00864F9F"/>
    <w:rsid w:val="008655E6"/>
    <w:rsid w:val="00866215"/>
    <w:rsid w:val="008667C1"/>
    <w:rsid w:val="008667C7"/>
    <w:rsid w:val="00867B36"/>
    <w:rsid w:val="00870674"/>
    <w:rsid w:val="00870A6B"/>
    <w:rsid w:val="00871560"/>
    <w:rsid w:val="008717F4"/>
    <w:rsid w:val="008718D6"/>
    <w:rsid w:val="00871A9A"/>
    <w:rsid w:val="00871AD0"/>
    <w:rsid w:val="008724C2"/>
    <w:rsid w:val="00873013"/>
    <w:rsid w:val="0087316A"/>
    <w:rsid w:val="00873832"/>
    <w:rsid w:val="00874525"/>
    <w:rsid w:val="0087525F"/>
    <w:rsid w:val="00875431"/>
    <w:rsid w:val="008754A5"/>
    <w:rsid w:val="008759D9"/>
    <w:rsid w:val="00875B5A"/>
    <w:rsid w:val="00877009"/>
    <w:rsid w:val="008779B1"/>
    <w:rsid w:val="00880B51"/>
    <w:rsid w:val="00880CE3"/>
    <w:rsid w:val="008810F5"/>
    <w:rsid w:val="0088128C"/>
    <w:rsid w:val="008812C8"/>
    <w:rsid w:val="00881D0D"/>
    <w:rsid w:val="00882B51"/>
    <w:rsid w:val="00882C1F"/>
    <w:rsid w:val="00885A74"/>
    <w:rsid w:val="00885D5D"/>
    <w:rsid w:val="008872D6"/>
    <w:rsid w:val="00887AAE"/>
    <w:rsid w:val="00887AED"/>
    <w:rsid w:val="00890885"/>
    <w:rsid w:val="00890FB7"/>
    <w:rsid w:val="0089111E"/>
    <w:rsid w:val="00891A9D"/>
    <w:rsid w:val="00891C6B"/>
    <w:rsid w:val="0089263D"/>
    <w:rsid w:val="008927D7"/>
    <w:rsid w:val="0089283F"/>
    <w:rsid w:val="008928DC"/>
    <w:rsid w:val="00892932"/>
    <w:rsid w:val="00893E63"/>
    <w:rsid w:val="008943C5"/>
    <w:rsid w:val="0089448C"/>
    <w:rsid w:val="00894D3D"/>
    <w:rsid w:val="00895517"/>
    <w:rsid w:val="0089554C"/>
    <w:rsid w:val="008957B3"/>
    <w:rsid w:val="00895800"/>
    <w:rsid w:val="00895A46"/>
    <w:rsid w:val="008961DF"/>
    <w:rsid w:val="00896F82"/>
    <w:rsid w:val="008975B2"/>
    <w:rsid w:val="00897AAE"/>
    <w:rsid w:val="008A07FB"/>
    <w:rsid w:val="008A0853"/>
    <w:rsid w:val="008A14F2"/>
    <w:rsid w:val="008A2332"/>
    <w:rsid w:val="008A2557"/>
    <w:rsid w:val="008A526F"/>
    <w:rsid w:val="008A6184"/>
    <w:rsid w:val="008A6DA3"/>
    <w:rsid w:val="008B04BE"/>
    <w:rsid w:val="008B115B"/>
    <w:rsid w:val="008B14CF"/>
    <w:rsid w:val="008B209E"/>
    <w:rsid w:val="008B33D1"/>
    <w:rsid w:val="008B3EF7"/>
    <w:rsid w:val="008B4F54"/>
    <w:rsid w:val="008B5E7E"/>
    <w:rsid w:val="008B667E"/>
    <w:rsid w:val="008B67E7"/>
    <w:rsid w:val="008B68A1"/>
    <w:rsid w:val="008B6D8F"/>
    <w:rsid w:val="008C00CA"/>
    <w:rsid w:val="008C0268"/>
    <w:rsid w:val="008C0741"/>
    <w:rsid w:val="008C0BF6"/>
    <w:rsid w:val="008C15C8"/>
    <w:rsid w:val="008C208B"/>
    <w:rsid w:val="008C38D2"/>
    <w:rsid w:val="008C3A42"/>
    <w:rsid w:val="008C52C0"/>
    <w:rsid w:val="008C5AB9"/>
    <w:rsid w:val="008C5E2D"/>
    <w:rsid w:val="008C7EE6"/>
    <w:rsid w:val="008D0099"/>
    <w:rsid w:val="008D032F"/>
    <w:rsid w:val="008D11CE"/>
    <w:rsid w:val="008D12C4"/>
    <w:rsid w:val="008D181B"/>
    <w:rsid w:val="008D1B22"/>
    <w:rsid w:val="008D1CB4"/>
    <w:rsid w:val="008D2938"/>
    <w:rsid w:val="008D2A4C"/>
    <w:rsid w:val="008D3E2D"/>
    <w:rsid w:val="008D43E5"/>
    <w:rsid w:val="008D4D78"/>
    <w:rsid w:val="008D5492"/>
    <w:rsid w:val="008D59E3"/>
    <w:rsid w:val="008D6C70"/>
    <w:rsid w:val="008D7204"/>
    <w:rsid w:val="008D7B32"/>
    <w:rsid w:val="008E06AE"/>
    <w:rsid w:val="008E09B5"/>
    <w:rsid w:val="008E0A6F"/>
    <w:rsid w:val="008E1E99"/>
    <w:rsid w:val="008E3425"/>
    <w:rsid w:val="008E3550"/>
    <w:rsid w:val="008E3587"/>
    <w:rsid w:val="008E41B0"/>
    <w:rsid w:val="008E5075"/>
    <w:rsid w:val="008E5081"/>
    <w:rsid w:val="008E66FB"/>
    <w:rsid w:val="008E7CF7"/>
    <w:rsid w:val="008F14BA"/>
    <w:rsid w:val="008F257D"/>
    <w:rsid w:val="008F387D"/>
    <w:rsid w:val="008F4191"/>
    <w:rsid w:val="008F4BA6"/>
    <w:rsid w:val="008F4DEB"/>
    <w:rsid w:val="008F5EB9"/>
    <w:rsid w:val="008F7131"/>
    <w:rsid w:val="0090031B"/>
    <w:rsid w:val="00900B57"/>
    <w:rsid w:val="00901453"/>
    <w:rsid w:val="009016C9"/>
    <w:rsid w:val="00901A85"/>
    <w:rsid w:val="00901B14"/>
    <w:rsid w:val="009024A8"/>
    <w:rsid w:val="00902864"/>
    <w:rsid w:val="00902C2B"/>
    <w:rsid w:val="00902EF1"/>
    <w:rsid w:val="00903F2E"/>
    <w:rsid w:val="00905B71"/>
    <w:rsid w:val="009071DB"/>
    <w:rsid w:val="00907654"/>
    <w:rsid w:val="0090777D"/>
    <w:rsid w:val="00910775"/>
    <w:rsid w:val="009107F1"/>
    <w:rsid w:val="00910EBF"/>
    <w:rsid w:val="00911182"/>
    <w:rsid w:val="00911367"/>
    <w:rsid w:val="00911800"/>
    <w:rsid w:val="009127DD"/>
    <w:rsid w:val="00913AC0"/>
    <w:rsid w:val="00913CDC"/>
    <w:rsid w:val="00913D13"/>
    <w:rsid w:val="00915C64"/>
    <w:rsid w:val="00916A44"/>
    <w:rsid w:val="0091749D"/>
    <w:rsid w:val="00917C78"/>
    <w:rsid w:val="009220DC"/>
    <w:rsid w:val="0092257B"/>
    <w:rsid w:val="009242EC"/>
    <w:rsid w:val="009246CA"/>
    <w:rsid w:val="00924E6B"/>
    <w:rsid w:val="00924F8B"/>
    <w:rsid w:val="009264AE"/>
    <w:rsid w:val="00926F50"/>
    <w:rsid w:val="009277E0"/>
    <w:rsid w:val="009278D6"/>
    <w:rsid w:val="00930C88"/>
    <w:rsid w:val="009326EF"/>
    <w:rsid w:val="00932830"/>
    <w:rsid w:val="00932853"/>
    <w:rsid w:val="009335EE"/>
    <w:rsid w:val="00933BEB"/>
    <w:rsid w:val="0093473A"/>
    <w:rsid w:val="00934DB0"/>
    <w:rsid w:val="0093547E"/>
    <w:rsid w:val="00935BB0"/>
    <w:rsid w:val="00935BDE"/>
    <w:rsid w:val="00935FC5"/>
    <w:rsid w:val="00936A7B"/>
    <w:rsid w:val="00936CAA"/>
    <w:rsid w:val="00940585"/>
    <w:rsid w:val="009411E0"/>
    <w:rsid w:val="00943504"/>
    <w:rsid w:val="0094543B"/>
    <w:rsid w:val="009455CF"/>
    <w:rsid w:val="00945856"/>
    <w:rsid w:val="009502A1"/>
    <w:rsid w:val="00951EC6"/>
    <w:rsid w:val="009531BF"/>
    <w:rsid w:val="00953B47"/>
    <w:rsid w:val="00953C5A"/>
    <w:rsid w:val="0095413B"/>
    <w:rsid w:val="00955623"/>
    <w:rsid w:val="0095583A"/>
    <w:rsid w:val="00955925"/>
    <w:rsid w:val="00955D21"/>
    <w:rsid w:val="009565A0"/>
    <w:rsid w:val="00956738"/>
    <w:rsid w:val="0095722E"/>
    <w:rsid w:val="00961963"/>
    <w:rsid w:val="00961AB6"/>
    <w:rsid w:val="00961E92"/>
    <w:rsid w:val="009638DA"/>
    <w:rsid w:val="00963B11"/>
    <w:rsid w:val="00964302"/>
    <w:rsid w:val="00964E6E"/>
    <w:rsid w:val="00964F93"/>
    <w:rsid w:val="0096504B"/>
    <w:rsid w:val="0096541E"/>
    <w:rsid w:val="00966546"/>
    <w:rsid w:val="00966C89"/>
    <w:rsid w:val="00967117"/>
    <w:rsid w:val="009711A3"/>
    <w:rsid w:val="009718F7"/>
    <w:rsid w:val="00971B41"/>
    <w:rsid w:val="00973089"/>
    <w:rsid w:val="00973F4C"/>
    <w:rsid w:val="009750DB"/>
    <w:rsid w:val="009754B6"/>
    <w:rsid w:val="00975F6C"/>
    <w:rsid w:val="00976CC0"/>
    <w:rsid w:val="009771A8"/>
    <w:rsid w:val="009805BF"/>
    <w:rsid w:val="00981933"/>
    <w:rsid w:val="00981B21"/>
    <w:rsid w:val="00983CE8"/>
    <w:rsid w:val="00983DD2"/>
    <w:rsid w:val="0098457A"/>
    <w:rsid w:val="00984796"/>
    <w:rsid w:val="0098524D"/>
    <w:rsid w:val="00985554"/>
    <w:rsid w:val="009904D2"/>
    <w:rsid w:val="00991BE0"/>
    <w:rsid w:val="00992687"/>
    <w:rsid w:val="009939F5"/>
    <w:rsid w:val="00993B72"/>
    <w:rsid w:val="009949AD"/>
    <w:rsid w:val="00995AE3"/>
    <w:rsid w:val="009974BF"/>
    <w:rsid w:val="009A1A50"/>
    <w:rsid w:val="009A1E00"/>
    <w:rsid w:val="009A1E3D"/>
    <w:rsid w:val="009A225D"/>
    <w:rsid w:val="009A2267"/>
    <w:rsid w:val="009A2776"/>
    <w:rsid w:val="009A2BF5"/>
    <w:rsid w:val="009A3141"/>
    <w:rsid w:val="009A3447"/>
    <w:rsid w:val="009A3F1A"/>
    <w:rsid w:val="009A4419"/>
    <w:rsid w:val="009A5C9B"/>
    <w:rsid w:val="009A5CB3"/>
    <w:rsid w:val="009A61AF"/>
    <w:rsid w:val="009A61D5"/>
    <w:rsid w:val="009A6422"/>
    <w:rsid w:val="009A69C8"/>
    <w:rsid w:val="009B09F4"/>
    <w:rsid w:val="009B0DCE"/>
    <w:rsid w:val="009B130C"/>
    <w:rsid w:val="009B2578"/>
    <w:rsid w:val="009B358A"/>
    <w:rsid w:val="009B35FC"/>
    <w:rsid w:val="009B4668"/>
    <w:rsid w:val="009B56BC"/>
    <w:rsid w:val="009B57A0"/>
    <w:rsid w:val="009B5950"/>
    <w:rsid w:val="009B6A49"/>
    <w:rsid w:val="009B781C"/>
    <w:rsid w:val="009B7AF2"/>
    <w:rsid w:val="009C10A9"/>
    <w:rsid w:val="009C126F"/>
    <w:rsid w:val="009C32C1"/>
    <w:rsid w:val="009C3E6D"/>
    <w:rsid w:val="009C4099"/>
    <w:rsid w:val="009C6803"/>
    <w:rsid w:val="009C6DF5"/>
    <w:rsid w:val="009C7415"/>
    <w:rsid w:val="009C7E0A"/>
    <w:rsid w:val="009D0550"/>
    <w:rsid w:val="009D10B8"/>
    <w:rsid w:val="009D1737"/>
    <w:rsid w:val="009D1C57"/>
    <w:rsid w:val="009D2250"/>
    <w:rsid w:val="009D4205"/>
    <w:rsid w:val="009D471D"/>
    <w:rsid w:val="009D479A"/>
    <w:rsid w:val="009D4BB5"/>
    <w:rsid w:val="009D52BB"/>
    <w:rsid w:val="009D6DEA"/>
    <w:rsid w:val="009E014D"/>
    <w:rsid w:val="009E0A77"/>
    <w:rsid w:val="009E0FF1"/>
    <w:rsid w:val="009E22D7"/>
    <w:rsid w:val="009E2501"/>
    <w:rsid w:val="009E29D0"/>
    <w:rsid w:val="009E3690"/>
    <w:rsid w:val="009E3937"/>
    <w:rsid w:val="009E422B"/>
    <w:rsid w:val="009E47D3"/>
    <w:rsid w:val="009E5217"/>
    <w:rsid w:val="009E53DD"/>
    <w:rsid w:val="009E587D"/>
    <w:rsid w:val="009E6507"/>
    <w:rsid w:val="009E6C78"/>
    <w:rsid w:val="009E6E0A"/>
    <w:rsid w:val="009E7046"/>
    <w:rsid w:val="009E75A3"/>
    <w:rsid w:val="009E7F21"/>
    <w:rsid w:val="009F0358"/>
    <w:rsid w:val="009F1233"/>
    <w:rsid w:val="009F1496"/>
    <w:rsid w:val="009F17EB"/>
    <w:rsid w:val="009F4025"/>
    <w:rsid w:val="009F4F4A"/>
    <w:rsid w:val="009F5B63"/>
    <w:rsid w:val="009F5CF3"/>
    <w:rsid w:val="009F6363"/>
    <w:rsid w:val="009F746E"/>
    <w:rsid w:val="009F7807"/>
    <w:rsid w:val="009F794E"/>
    <w:rsid w:val="009F7D38"/>
    <w:rsid w:val="00A0294C"/>
    <w:rsid w:val="00A04915"/>
    <w:rsid w:val="00A04DE7"/>
    <w:rsid w:val="00A05333"/>
    <w:rsid w:val="00A05E58"/>
    <w:rsid w:val="00A0681E"/>
    <w:rsid w:val="00A06FA6"/>
    <w:rsid w:val="00A0751E"/>
    <w:rsid w:val="00A0780A"/>
    <w:rsid w:val="00A1004F"/>
    <w:rsid w:val="00A11044"/>
    <w:rsid w:val="00A12A04"/>
    <w:rsid w:val="00A130B0"/>
    <w:rsid w:val="00A136B8"/>
    <w:rsid w:val="00A136D8"/>
    <w:rsid w:val="00A13AFC"/>
    <w:rsid w:val="00A14369"/>
    <w:rsid w:val="00A1436C"/>
    <w:rsid w:val="00A1458E"/>
    <w:rsid w:val="00A14983"/>
    <w:rsid w:val="00A14DF4"/>
    <w:rsid w:val="00A155F7"/>
    <w:rsid w:val="00A1573B"/>
    <w:rsid w:val="00A165C7"/>
    <w:rsid w:val="00A1664C"/>
    <w:rsid w:val="00A17829"/>
    <w:rsid w:val="00A206CB"/>
    <w:rsid w:val="00A20AF9"/>
    <w:rsid w:val="00A218F6"/>
    <w:rsid w:val="00A21B52"/>
    <w:rsid w:val="00A24128"/>
    <w:rsid w:val="00A2423C"/>
    <w:rsid w:val="00A2538B"/>
    <w:rsid w:val="00A2585F"/>
    <w:rsid w:val="00A2624E"/>
    <w:rsid w:val="00A27A5E"/>
    <w:rsid w:val="00A27D3A"/>
    <w:rsid w:val="00A27FCB"/>
    <w:rsid w:val="00A30565"/>
    <w:rsid w:val="00A324ED"/>
    <w:rsid w:val="00A34D24"/>
    <w:rsid w:val="00A35A7D"/>
    <w:rsid w:val="00A40B68"/>
    <w:rsid w:val="00A41512"/>
    <w:rsid w:val="00A42939"/>
    <w:rsid w:val="00A42C84"/>
    <w:rsid w:val="00A4377B"/>
    <w:rsid w:val="00A456FC"/>
    <w:rsid w:val="00A4625D"/>
    <w:rsid w:val="00A46C75"/>
    <w:rsid w:val="00A47EAA"/>
    <w:rsid w:val="00A50E40"/>
    <w:rsid w:val="00A511DF"/>
    <w:rsid w:val="00A5161E"/>
    <w:rsid w:val="00A51C1C"/>
    <w:rsid w:val="00A51DE4"/>
    <w:rsid w:val="00A52015"/>
    <w:rsid w:val="00A522F6"/>
    <w:rsid w:val="00A5256D"/>
    <w:rsid w:val="00A54792"/>
    <w:rsid w:val="00A5567F"/>
    <w:rsid w:val="00A55A3E"/>
    <w:rsid w:val="00A55EEB"/>
    <w:rsid w:val="00A55F90"/>
    <w:rsid w:val="00A561F0"/>
    <w:rsid w:val="00A57355"/>
    <w:rsid w:val="00A57570"/>
    <w:rsid w:val="00A57830"/>
    <w:rsid w:val="00A6109D"/>
    <w:rsid w:val="00A63B9A"/>
    <w:rsid w:val="00A650EA"/>
    <w:rsid w:val="00A65ED4"/>
    <w:rsid w:val="00A65FC8"/>
    <w:rsid w:val="00A66229"/>
    <w:rsid w:val="00A66627"/>
    <w:rsid w:val="00A6709A"/>
    <w:rsid w:val="00A67632"/>
    <w:rsid w:val="00A738F1"/>
    <w:rsid w:val="00A74907"/>
    <w:rsid w:val="00A7494F"/>
    <w:rsid w:val="00A74D3D"/>
    <w:rsid w:val="00A764C0"/>
    <w:rsid w:val="00A76844"/>
    <w:rsid w:val="00A7731E"/>
    <w:rsid w:val="00A77D85"/>
    <w:rsid w:val="00A81BCD"/>
    <w:rsid w:val="00A835A1"/>
    <w:rsid w:val="00A83645"/>
    <w:rsid w:val="00A83F60"/>
    <w:rsid w:val="00A84BAF"/>
    <w:rsid w:val="00A8632E"/>
    <w:rsid w:val="00A86D99"/>
    <w:rsid w:val="00A87251"/>
    <w:rsid w:val="00A87398"/>
    <w:rsid w:val="00A8775B"/>
    <w:rsid w:val="00A87A77"/>
    <w:rsid w:val="00A9093C"/>
    <w:rsid w:val="00A90C66"/>
    <w:rsid w:val="00A91B61"/>
    <w:rsid w:val="00A91BAD"/>
    <w:rsid w:val="00A92927"/>
    <w:rsid w:val="00A9299A"/>
    <w:rsid w:val="00A9331A"/>
    <w:rsid w:val="00A93957"/>
    <w:rsid w:val="00A94156"/>
    <w:rsid w:val="00A94819"/>
    <w:rsid w:val="00A94E83"/>
    <w:rsid w:val="00A95802"/>
    <w:rsid w:val="00A95C68"/>
    <w:rsid w:val="00A9734E"/>
    <w:rsid w:val="00AA1251"/>
    <w:rsid w:val="00AA1328"/>
    <w:rsid w:val="00AA2307"/>
    <w:rsid w:val="00AA2CDE"/>
    <w:rsid w:val="00AA2E9A"/>
    <w:rsid w:val="00AA305F"/>
    <w:rsid w:val="00AA3964"/>
    <w:rsid w:val="00AA4397"/>
    <w:rsid w:val="00AA492F"/>
    <w:rsid w:val="00AA5616"/>
    <w:rsid w:val="00AA5ECC"/>
    <w:rsid w:val="00AA5EFB"/>
    <w:rsid w:val="00AA6607"/>
    <w:rsid w:val="00AA67B0"/>
    <w:rsid w:val="00AA6A24"/>
    <w:rsid w:val="00AA73E5"/>
    <w:rsid w:val="00AA7C17"/>
    <w:rsid w:val="00AB0C71"/>
    <w:rsid w:val="00AB0DBC"/>
    <w:rsid w:val="00AB1900"/>
    <w:rsid w:val="00AB1A85"/>
    <w:rsid w:val="00AB64BF"/>
    <w:rsid w:val="00AB6ED0"/>
    <w:rsid w:val="00AC075C"/>
    <w:rsid w:val="00AC07D9"/>
    <w:rsid w:val="00AC0DE9"/>
    <w:rsid w:val="00AC2EE9"/>
    <w:rsid w:val="00AC33F1"/>
    <w:rsid w:val="00AC36BB"/>
    <w:rsid w:val="00AC5CE2"/>
    <w:rsid w:val="00AC6391"/>
    <w:rsid w:val="00AC669D"/>
    <w:rsid w:val="00AD025D"/>
    <w:rsid w:val="00AD25FE"/>
    <w:rsid w:val="00AD3160"/>
    <w:rsid w:val="00AD3CB1"/>
    <w:rsid w:val="00AD440C"/>
    <w:rsid w:val="00AD4B7B"/>
    <w:rsid w:val="00AD4F62"/>
    <w:rsid w:val="00AD5059"/>
    <w:rsid w:val="00AD6556"/>
    <w:rsid w:val="00AD7143"/>
    <w:rsid w:val="00AD7AA8"/>
    <w:rsid w:val="00AD7C18"/>
    <w:rsid w:val="00AE1E60"/>
    <w:rsid w:val="00AE2F10"/>
    <w:rsid w:val="00AE3085"/>
    <w:rsid w:val="00AE3759"/>
    <w:rsid w:val="00AE383C"/>
    <w:rsid w:val="00AE4894"/>
    <w:rsid w:val="00AE4A24"/>
    <w:rsid w:val="00AE58C9"/>
    <w:rsid w:val="00AE612E"/>
    <w:rsid w:val="00AE639D"/>
    <w:rsid w:val="00AE6B2D"/>
    <w:rsid w:val="00AE7106"/>
    <w:rsid w:val="00AE7BC2"/>
    <w:rsid w:val="00AF00DB"/>
    <w:rsid w:val="00AF01E5"/>
    <w:rsid w:val="00AF05E1"/>
    <w:rsid w:val="00AF0B04"/>
    <w:rsid w:val="00AF2530"/>
    <w:rsid w:val="00AF3914"/>
    <w:rsid w:val="00AF3BA8"/>
    <w:rsid w:val="00AF4F4A"/>
    <w:rsid w:val="00AF5AA7"/>
    <w:rsid w:val="00AF5DD6"/>
    <w:rsid w:val="00AF71F6"/>
    <w:rsid w:val="00AF74AF"/>
    <w:rsid w:val="00B01381"/>
    <w:rsid w:val="00B01D51"/>
    <w:rsid w:val="00B030A1"/>
    <w:rsid w:val="00B030BA"/>
    <w:rsid w:val="00B03540"/>
    <w:rsid w:val="00B0358A"/>
    <w:rsid w:val="00B03763"/>
    <w:rsid w:val="00B050A7"/>
    <w:rsid w:val="00B05416"/>
    <w:rsid w:val="00B06044"/>
    <w:rsid w:val="00B07B5D"/>
    <w:rsid w:val="00B07D49"/>
    <w:rsid w:val="00B1045F"/>
    <w:rsid w:val="00B10F01"/>
    <w:rsid w:val="00B1206A"/>
    <w:rsid w:val="00B12571"/>
    <w:rsid w:val="00B126EC"/>
    <w:rsid w:val="00B12AA4"/>
    <w:rsid w:val="00B12B46"/>
    <w:rsid w:val="00B12FF1"/>
    <w:rsid w:val="00B137EC"/>
    <w:rsid w:val="00B14555"/>
    <w:rsid w:val="00B14B0A"/>
    <w:rsid w:val="00B15771"/>
    <w:rsid w:val="00B163C7"/>
    <w:rsid w:val="00B16DF3"/>
    <w:rsid w:val="00B17846"/>
    <w:rsid w:val="00B17B10"/>
    <w:rsid w:val="00B17B9C"/>
    <w:rsid w:val="00B20AE4"/>
    <w:rsid w:val="00B210A4"/>
    <w:rsid w:val="00B230FC"/>
    <w:rsid w:val="00B23BAA"/>
    <w:rsid w:val="00B2401B"/>
    <w:rsid w:val="00B24773"/>
    <w:rsid w:val="00B24B8A"/>
    <w:rsid w:val="00B25B54"/>
    <w:rsid w:val="00B26873"/>
    <w:rsid w:val="00B27038"/>
    <w:rsid w:val="00B2732F"/>
    <w:rsid w:val="00B27BE0"/>
    <w:rsid w:val="00B27D7B"/>
    <w:rsid w:val="00B3059D"/>
    <w:rsid w:val="00B3076A"/>
    <w:rsid w:val="00B3084A"/>
    <w:rsid w:val="00B31368"/>
    <w:rsid w:val="00B321B9"/>
    <w:rsid w:val="00B3223C"/>
    <w:rsid w:val="00B34E91"/>
    <w:rsid w:val="00B3550E"/>
    <w:rsid w:val="00B36173"/>
    <w:rsid w:val="00B37420"/>
    <w:rsid w:val="00B41248"/>
    <w:rsid w:val="00B41637"/>
    <w:rsid w:val="00B41D5E"/>
    <w:rsid w:val="00B425A5"/>
    <w:rsid w:val="00B4279A"/>
    <w:rsid w:val="00B440D8"/>
    <w:rsid w:val="00B4418A"/>
    <w:rsid w:val="00B444C3"/>
    <w:rsid w:val="00B44ABC"/>
    <w:rsid w:val="00B4589E"/>
    <w:rsid w:val="00B462DC"/>
    <w:rsid w:val="00B51294"/>
    <w:rsid w:val="00B51EFC"/>
    <w:rsid w:val="00B5332C"/>
    <w:rsid w:val="00B54A0B"/>
    <w:rsid w:val="00B559CE"/>
    <w:rsid w:val="00B55A43"/>
    <w:rsid w:val="00B55EA8"/>
    <w:rsid w:val="00B55F64"/>
    <w:rsid w:val="00B55F9D"/>
    <w:rsid w:val="00B569CC"/>
    <w:rsid w:val="00B572A8"/>
    <w:rsid w:val="00B61F62"/>
    <w:rsid w:val="00B61FFE"/>
    <w:rsid w:val="00B6215C"/>
    <w:rsid w:val="00B6226C"/>
    <w:rsid w:val="00B62C33"/>
    <w:rsid w:val="00B62FCA"/>
    <w:rsid w:val="00B6303A"/>
    <w:rsid w:val="00B63B4C"/>
    <w:rsid w:val="00B65245"/>
    <w:rsid w:val="00B66007"/>
    <w:rsid w:val="00B66A55"/>
    <w:rsid w:val="00B66DDE"/>
    <w:rsid w:val="00B66ED3"/>
    <w:rsid w:val="00B671FB"/>
    <w:rsid w:val="00B6771A"/>
    <w:rsid w:val="00B67786"/>
    <w:rsid w:val="00B67BE6"/>
    <w:rsid w:val="00B70031"/>
    <w:rsid w:val="00B706F0"/>
    <w:rsid w:val="00B70B6C"/>
    <w:rsid w:val="00B71148"/>
    <w:rsid w:val="00B711F9"/>
    <w:rsid w:val="00B717AA"/>
    <w:rsid w:val="00B71C8F"/>
    <w:rsid w:val="00B7290A"/>
    <w:rsid w:val="00B72989"/>
    <w:rsid w:val="00B72C77"/>
    <w:rsid w:val="00B73281"/>
    <w:rsid w:val="00B73490"/>
    <w:rsid w:val="00B7356C"/>
    <w:rsid w:val="00B73848"/>
    <w:rsid w:val="00B748D8"/>
    <w:rsid w:val="00B758AB"/>
    <w:rsid w:val="00B76894"/>
    <w:rsid w:val="00B76AE3"/>
    <w:rsid w:val="00B77339"/>
    <w:rsid w:val="00B77F2F"/>
    <w:rsid w:val="00B80085"/>
    <w:rsid w:val="00B80831"/>
    <w:rsid w:val="00B80CCC"/>
    <w:rsid w:val="00B81067"/>
    <w:rsid w:val="00B826EA"/>
    <w:rsid w:val="00B833BA"/>
    <w:rsid w:val="00B838B4"/>
    <w:rsid w:val="00B83979"/>
    <w:rsid w:val="00B83FDC"/>
    <w:rsid w:val="00B856FD"/>
    <w:rsid w:val="00B8615C"/>
    <w:rsid w:val="00B86731"/>
    <w:rsid w:val="00B86807"/>
    <w:rsid w:val="00B876B7"/>
    <w:rsid w:val="00B879EA"/>
    <w:rsid w:val="00B9080B"/>
    <w:rsid w:val="00B91D24"/>
    <w:rsid w:val="00B9254D"/>
    <w:rsid w:val="00B92741"/>
    <w:rsid w:val="00B92839"/>
    <w:rsid w:val="00B92F6F"/>
    <w:rsid w:val="00B93C78"/>
    <w:rsid w:val="00B94161"/>
    <w:rsid w:val="00B94416"/>
    <w:rsid w:val="00B950A5"/>
    <w:rsid w:val="00B9546E"/>
    <w:rsid w:val="00B95C3C"/>
    <w:rsid w:val="00BA093D"/>
    <w:rsid w:val="00BA0D0E"/>
    <w:rsid w:val="00BA0E31"/>
    <w:rsid w:val="00BA17DB"/>
    <w:rsid w:val="00BA1ABF"/>
    <w:rsid w:val="00BA4C18"/>
    <w:rsid w:val="00BA5264"/>
    <w:rsid w:val="00BA6194"/>
    <w:rsid w:val="00BA79F2"/>
    <w:rsid w:val="00BB0BC3"/>
    <w:rsid w:val="00BB164F"/>
    <w:rsid w:val="00BB19BB"/>
    <w:rsid w:val="00BB1E72"/>
    <w:rsid w:val="00BB2214"/>
    <w:rsid w:val="00BB2477"/>
    <w:rsid w:val="00BB33BF"/>
    <w:rsid w:val="00BB38A4"/>
    <w:rsid w:val="00BB3C73"/>
    <w:rsid w:val="00BB40BC"/>
    <w:rsid w:val="00BB4BD4"/>
    <w:rsid w:val="00BB5F59"/>
    <w:rsid w:val="00BB6326"/>
    <w:rsid w:val="00BB6A98"/>
    <w:rsid w:val="00BB6D02"/>
    <w:rsid w:val="00BB728B"/>
    <w:rsid w:val="00BC096F"/>
    <w:rsid w:val="00BC24FD"/>
    <w:rsid w:val="00BC3349"/>
    <w:rsid w:val="00BC380B"/>
    <w:rsid w:val="00BC46B0"/>
    <w:rsid w:val="00BC6778"/>
    <w:rsid w:val="00BC6937"/>
    <w:rsid w:val="00BC6DA4"/>
    <w:rsid w:val="00BC6E86"/>
    <w:rsid w:val="00BC72EA"/>
    <w:rsid w:val="00BC776A"/>
    <w:rsid w:val="00BC7F44"/>
    <w:rsid w:val="00BD111E"/>
    <w:rsid w:val="00BD12DD"/>
    <w:rsid w:val="00BD3308"/>
    <w:rsid w:val="00BD370A"/>
    <w:rsid w:val="00BD4176"/>
    <w:rsid w:val="00BD61A4"/>
    <w:rsid w:val="00BD7344"/>
    <w:rsid w:val="00BE098E"/>
    <w:rsid w:val="00BE43B8"/>
    <w:rsid w:val="00BE4555"/>
    <w:rsid w:val="00BE4926"/>
    <w:rsid w:val="00BE4BD5"/>
    <w:rsid w:val="00BE66BB"/>
    <w:rsid w:val="00BE7B66"/>
    <w:rsid w:val="00BE7C45"/>
    <w:rsid w:val="00BF0124"/>
    <w:rsid w:val="00BF14EC"/>
    <w:rsid w:val="00BF4429"/>
    <w:rsid w:val="00BF45C8"/>
    <w:rsid w:val="00BF481A"/>
    <w:rsid w:val="00BF5037"/>
    <w:rsid w:val="00BF5190"/>
    <w:rsid w:val="00BF5244"/>
    <w:rsid w:val="00BF5FF0"/>
    <w:rsid w:val="00C0022D"/>
    <w:rsid w:val="00C00D38"/>
    <w:rsid w:val="00C01AAA"/>
    <w:rsid w:val="00C02629"/>
    <w:rsid w:val="00C037C8"/>
    <w:rsid w:val="00C03F67"/>
    <w:rsid w:val="00C04376"/>
    <w:rsid w:val="00C053FA"/>
    <w:rsid w:val="00C05872"/>
    <w:rsid w:val="00C06A86"/>
    <w:rsid w:val="00C07609"/>
    <w:rsid w:val="00C07864"/>
    <w:rsid w:val="00C07C2D"/>
    <w:rsid w:val="00C106FD"/>
    <w:rsid w:val="00C11FB6"/>
    <w:rsid w:val="00C13D92"/>
    <w:rsid w:val="00C144D4"/>
    <w:rsid w:val="00C14BAA"/>
    <w:rsid w:val="00C14F1E"/>
    <w:rsid w:val="00C16F91"/>
    <w:rsid w:val="00C173C3"/>
    <w:rsid w:val="00C17627"/>
    <w:rsid w:val="00C230EF"/>
    <w:rsid w:val="00C234EA"/>
    <w:rsid w:val="00C23F74"/>
    <w:rsid w:val="00C24596"/>
    <w:rsid w:val="00C24ADC"/>
    <w:rsid w:val="00C24B9D"/>
    <w:rsid w:val="00C24EF9"/>
    <w:rsid w:val="00C25806"/>
    <w:rsid w:val="00C25D0D"/>
    <w:rsid w:val="00C27CCE"/>
    <w:rsid w:val="00C27D8F"/>
    <w:rsid w:val="00C3045B"/>
    <w:rsid w:val="00C304B8"/>
    <w:rsid w:val="00C30EEF"/>
    <w:rsid w:val="00C3267D"/>
    <w:rsid w:val="00C32728"/>
    <w:rsid w:val="00C33C25"/>
    <w:rsid w:val="00C34784"/>
    <w:rsid w:val="00C3532A"/>
    <w:rsid w:val="00C35AB2"/>
    <w:rsid w:val="00C36718"/>
    <w:rsid w:val="00C373F5"/>
    <w:rsid w:val="00C37949"/>
    <w:rsid w:val="00C40F29"/>
    <w:rsid w:val="00C41059"/>
    <w:rsid w:val="00C4136A"/>
    <w:rsid w:val="00C41D34"/>
    <w:rsid w:val="00C41D42"/>
    <w:rsid w:val="00C43714"/>
    <w:rsid w:val="00C43B6D"/>
    <w:rsid w:val="00C43E5E"/>
    <w:rsid w:val="00C444B4"/>
    <w:rsid w:val="00C459D2"/>
    <w:rsid w:val="00C45F8F"/>
    <w:rsid w:val="00C468EF"/>
    <w:rsid w:val="00C50681"/>
    <w:rsid w:val="00C507BF"/>
    <w:rsid w:val="00C51740"/>
    <w:rsid w:val="00C521B2"/>
    <w:rsid w:val="00C531B0"/>
    <w:rsid w:val="00C5365C"/>
    <w:rsid w:val="00C54F80"/>
    <w:rsid w:val="00C554BD"/>
    <w:rsid w:val="00C556A1"/>
    <w:rsid w:val="00C6015D"/>
    <w:rsid w:val="00C60A47"/>
    <w:rsid w:val="00C60E4A"/>
    <w:rsid w:val="00C61581"/>
    <w:rsid w:val="00C63313"/>
    <w:rsid w:val="00C63747"/>
    <w:rsid w:val="00C63A97"/>
    <w:rsid w:val="00C63AD2"/>
    <w:rsid w:val="00C65516"/>
    <w:rsid w:val="00C65F70"/>
    <w:rsid w:val="00C660B1"/>
    <w:rsid w:val="00C669E2"/>
    <w:rsid w:val="00C6762C"/>
    <w:rsid w:val="00C6770E"/>
    <w:rsid w:val="00C70BD2"/>
    <w:rsid w:val="00C71BA4"/>
    <w:rsid w:val="00C72307"/>
    <w:rsid w:val="00C729DE"/>
    <w:rsid w:val="00C72F21"/>
    <w:rsid w:val="00C7330C"/>
    <w:rsid w:val="00C73A56"/>
    <w:rsid w:val="00C74262"/>
    <w:rsid w:val="00C747E6"/>
    <w:rsid w:val="00C75270"/>
    <w:rsid w:val="00C75381"/>
    <w:rsid w:val="00C75D78"/>
    <w:rsid w:val="00C778BD"/>
    <w:rsid w:val="00C81653"/>
    <w:rsid w:val="00C82712"/>
    <w:rsid w:val="00C82ED4"/>
    <w:rsid w:val="00C839E8"/>
    <w:rsid w:val="00C83C00"/>
    <w:rsid w:val="00C858DD"/>
    <w:rsid w:val="00C85E39"/>
    <w:rsid w:val="00C85F31"/>
    <w:rsid w:val="00C866B9"/>
    <w:rsid w:val="00C873F5"/>
    <w:rsid w:val="00C900CD"/>
    <w:rsid w:val="00C902A5"/>
    <w:rsid w:val="00C90D05"/>
    <w:rsid w:val="00C91505"/>
    <w:rsid w:val="00C91911"/>
    <w:rsid w:val="00C91CAF"/>
    <w:rsid w:val="00C91F6A"/>
    <w:rsid w:val="00C9264F"/>
    <w:rsid w:val="00C943A6"/>
    <w:rsid w:val="00C948BA"/>
    <w:rsid w:val="00C96962"/>
    <w:rsid w:val="00C970BD"/>
    <w:rsid w:val="00C9726E"/>
    <w:rsid w:val="00CA1EFB"/>
    <w:rsid w:val="00CA3A9E"/>
    <w:rsid w:val="00CA5A2C"/>
    <w:rsid w:val="00CA7221"/>
    <w:rsid w:val="00CA73A8"/>
    <w:rsid w:val="00CA7633"/>
    <w:rsid w:val="00CB00F9"/>
    <w:rsid w:val="00CB05BA"/>
    <w:rsid w:val="00CB1081"/>
    <w:rsid w:val="00CB14C7"/>
    <w:rsid w:val="00CB1737"/>
    <w:rsid w:val="00CB1EF1"/>
    <w:rsid w:val="00CB23E6"/>
    <w:rsid w:val="00CB3771"/>
    <w:rsid w:val="00CB3E01"/>
    <w:rsid w:val="00CB3FCA"/>
    <w:rsid w:val="00CB4B81"/>
    <w:rsid w:val="00CB4DEE"/>
    <w:rsid w:val="00CB607F"/>
    <w:rsid w:val="00CB6631"/>
    <w:rsid w:val="00CC021E"/>
    <w:rsid w:val="00CC0587"/>
    <w:rsid w:val="00CC0D6F"/>
    <w:rsid w:val="00CC1906"/>
    <w:rsid w:val="00CC410E"/>
    <w:rsid w:val="00CC4217"/>
    <w:rsid w:val="00CC56B5"/>
    <w:rsid w:val="00CC5834"/>
    <w:rsid w:val="00CC5CD9"/>
    <w:rsid w:val="00CC6D64"/>
    <w:rsid w:val="00CC76E8"/>
    <w:rsid w:val="00CC77A7"/>
    <w:rsid w:val="00CC7C56"/>
    <w:rsid w:val="00CD0030"/>
    <w:rsid w:val="00CD081A"/>
    <w:rsid w:val="00CD1C75"/>
    <w:rsid w:val="00CD20DB"/>
    <w:rsid w:val="00CD2551"/>
    <w:rsid w:val="00CD2827"/>
    <w:rsid w:val="00CD2B85"/>
    <w:rsid w:val="00CD3BBA"/>
    <w:rsid w:val="00CD40AD"/>
    <w:rsid w:val="00CD4704"/>
    <w:rsid w:val="00CD491B"/>
    <w:rsid w:val="00CD4A42"/>
    <w:rsid w:val="00CD52A9"/>
    <w:rsid w:val="00CD7C8A"/>
    <w:rsid w:val="00CE00FA"/>
    <w:rsid w:val="00CE0635"/>
    <w:rsid w:val="00CE0804"/>
    <w:rsid w:val="00CE0893"/>
    <w:rsid w:val="00CE14F2"/>
    <w:rsid w:val="00CE18B4"/>
    <w:rsid w:val="00CE2659"/>
    <w:rsid w:val="00CE3D87"/>
    <w:rsid w:val="00CE3EEF"/>
    <w:rsid w:val="00CE3F02"/>
    <w:rsid w:val="00CE4828"/>
    <w:rsid w:val="00CE51DD"/>
    <w:rsid w:val="00CE63F6"/>
    <w:rsid w:val="00CE6CA3"/>
    <w:rsid w:val="00CE7283"/>
    <w:rsid w:val="00CE7826"/>
    <w:rsid w:val="00CE7B8D"/>
    <w:rsid w:val="00CF1852"/>
    <w:rsid w:val="00CF2230"/>
    <w:rsid w:val="00CF35F1"/>
    <w:rsid w:val="00CF43D1"/>
    <w:rsid w:val="00CF510B"/>
    <w:rsid w:val="00CF53B2"/>
    <w:rsid w:val="00CF53EE"/>
    <w:rsid w:val="00CF61A6"/>
    <w:rsid w:val="00CF690C"/>
    <w:rsid w:val="00CF6B35"/>
    <w:rsid w:val="00CF7100"/>
    <w:rsid w:val="00CF77F9"/>
    <w:rsid w:val="00CF7D32"/>
    <w:rsid w:val="00D008E5"/>
    <w:rsid w:val="00D00F29"/>
    <w:rsid w:val="00D02060"/>
    <w:rsid w:val="00D02608"/>
    <w:rsid w:val="00D0324A"/>
    <w:rsid w:val="00D0351A"/>
    <w:rsid w:val="00D03F0C"/>
    <w:rsid w:val="00D05032"/>
    <w:rsid w:val="00D06CC2"/>
    <w:rsid w:val="00D07D92"/>
    <w:rsid w:val="00D10C52"/>
    <w:rsid w:val="00D111D0"/>
    <w:rsid w:val="00D11E8B"/>
    <w:rsid w:val="00D1264A"/>
    <w:rsid w:val="00D133FF"/>
    <w:rsid w:val="00D137D9"/>
    <w:rsid w:val="00D13C2C"/>
    <w:rsid w:val="00D145D0"/>
    <w:rsid w:val="00D14935"/>
    <w:rsid w:val="00D151E7"/>
    <w:rsid w:val="00D15720"/>
    <w:rsid w:val="00D16E53"/>
    <w:rsid w:val="00D20F96"/>
    <w:rsid w:val="00D22052"/>
    <w:rsid w:val="00D223D4"/>
    <w:rsid w:val="00D22CA2"/>
    <w:rsid w:val="00D23C68"/>
    <w:rsid w:val="00D24E3F"/>
    <w:rsid w:val="00D25970"/>
    <w:rsid w:val="00D26206"/>
    <w:rsid w:val="00D267EE"/>
    <w:rsid w:val="00D300B3"/>
    <w:rsid w:val="00D3069F"/>
    <w:rsid w:val="00D30F78"/>
    <w:rsid w:val="00D33BBB"/>
    <w:rsid w:val="00D33E82"/>
    <w:rsid w:val="00D34472"/>
    <w:rsid w:val="00D34682"/>
    <w:rsid w:val="00D356C8"/>
    <w:rsid w:val="00D35A70"/>
    <w:rsid w:val="00D35D94"/>
    <w:rsid w:val="00D361BD"/>
    <w:rsid w:val="00D363C2"/>
    <w:rsid w:val="00D36B32"/>
    <w:rsid w:val="00D36CCC"/>
    <w:rsid w:val="00D40737"/>
    <w:rsid w:val="00D40903"/>
    <w:rsid w:val="00D431C1"/>
    <w:rsid w:val="00D431E0"/>
    <w:rsid w:val="00D4337E"/>
    <w:rsid w:val="00D43D52"/>
    <w:rsid w:val="00D44858"/>
    <w:rsid w:val="00D44B73"/>
    <w:rsid w:val="00D4626D"/>
    <w:rsid w:val="00D46770"/>
    <w:rsid w:val="00D47159"/>
    <w:rsid w:val="00D47A84"/>
    <w:rsid w:val="00D5005D"/>
    <w:rsid w:val="00D502A6"/>
    <w:rsid w:val="00D5091F"/>
    <w:rsid w:val="00D51E62"/>
    <w:rsid w:val="00D5248F"/>
    <w:rsid w:val="00D52E34"/>
    <w:rsid w:val="00D53309"/>
    <w:rsid w:val="00D540A1"/>
    <w:rsid w:val="00D5443C"/>
    <w:rsid w:val="00D548CA"/>
    <w:rsid w:val="00D54942"/>
    <w:rsid w:val="00D55A33"/>
    <w:rsid w:val="00D55FFB"/>
    <w:rsid w:val="00D562F0"/>
    <w:rsid w:val="00D56858"/>
    <w:rsid w:val="00D57299"/>
    <w:rsid w:val="00D57879"/>
    <w:rsid w:val="00D6113C"/>
    <w:rsid w:val="00D61397"/>
    <w:rsid w:val="00D613AB"/>
    <w:rsid w:val="00D61D33"/>
    <w:rsid w:val="00D61FD9"/>
    <w:rsid w:val="00D6230B"/>
    <w:rsid w:val="00D62333"/>
    <w:rsid w:val="00D6275E"/>
    <w:rsid w:val="00D62E3A"/>
    <w:rsid w:val="00D62F7E"/>
    <w:rsid w:val="00D63196"/>
    <w:rsid w:val="00D63C22"/>
    <w:rsid w:val="00D65D96"/>
    <w:rsid w:val="00D66960"/>
    <w:rsid w:val="00D66FDB"/>
    <w:rsid w:val="00D674B7"/>
    <w:rsid w:val="00D67CAE"/>
    <w:rsid w:val="00D7110B"/>
    <w:rsid w:val="00D7129B"/>
    <w:rsid w:val="00D7164E"/>
    <w:rsid w:val="00D72C65"/>
    <w:rsid w:val="00D737F9"/>
    <w:rsid w:val="00D742C5"/>
    <w:rsid w:val="00D7436D"/>
    <w:rsid w:val="00D74AE8"/>
    <w:rsid w:val="00D7539C"/>
    <w:rsid w:val="00D760F5"/>
    <w:rsid w:val="00D76CA5"/>
    <w:rsid w:val="00D76DB3"/>
    <w:rsid w:val="00D776F3"/>
    <w:rsid w:val="00D77AC6"/>
    <w:rsid w:val="00D80C3A"/>
    <w:rsid w:val="00D80C45"/>
    <w:rsid w:val="00D8118F"/>
    <w:rsid w:val="00D817D8"/>
    <w:rsid w:val="00D81C56"/>
    <w:rsid w:val="00D81E4D"/>
    <w:rsid w:val="00D82D9F"/>
    <w:rsid w:val="00D83465"/>
    <w:rsid w:val="00D8418C"/>
    <w:rsid w:val="00D8433A"/>
    <w:rsid w:val="00D8464F"/>
    <w:rsid w:val="00D852FA"/>
    <w:rsid w:val="00D87386"/>
    <w:rsid w:val="00D87C93"/>
    <w:rsid w:val="00D90699"/>
    <w:rsid w:val="00D92419"/>
    <w:rsid w:val="00D962BC"/>
    <w:rsid w:val="00D969CB"/>
    <w:rsid w:val="00DA0559"/>
    <w:rsid w:val="00DA0604"/>
    <w:rsid w:val="00DA115F"/>
    <w:rsid w:val="00DA17EA"/>
    <w:rsid w:val="00DA430B"/>
    <w:rsid w:val="00DA4940"/>
    <w:rsid w:val="00DA5772"/>
    <w:rsid w:val="00DA5EE6"/>
    <w:rsid w:val="00DA6AE4"/>
    <w:rsid w:val="00DB1628"/>
    <w:rsid w:val="00DB196C"/>
    <w:rsid w:val="00DB277D"/>
    <w:rsid w:val="00DB2C45"/>
    <w:rsid w:val="00DB36F0"/>
    <w:rsid w:val="00DB446E"/>
    <w:rsid w:val="00DB4640"/>
    <w:rsid w:val="00DB4FAA"/>
    <w:rsid w:val="00DB526C"/>
    <w:rsid w:val="00DB5C3E"/>
    <w:rsid w:val="00DB5DDA"/>
    <w:rsid w:val="00DB707C"/>
    <w:rsid w:val="00DB7815"/>
    <w:rsid w:val="00DB7A63"/>
    <w:rsid w:val="00DB7EC8"/>
    <w:rsid w:val="00DC06F8"/>
    <w:rsid w:val="00DC275F"/>
    <w:rsid w:val="00DC2BCB"/>
    <w:rsid w:val="00DC3676"/>
    <w:rsid w:val="00DC3DDD"/>
    <w:rsid w:val="00DC4750"/>
    <w:rsid w:val="00DC57C8"/>
    <w:rsid w:val="00DC5B9C"/>
    <w:rsid w:val="00DC5D63"/>
    <w:rsid w:val="00DC5EF6"/>
    <w:rsid w:val="00DC61EA"/>
    <w:rsid w:val="00DC64BF"/>
    <w:rsid w:val="00DC7458"/>
    <w:rsid w:val="00DC7AD7"/>
    <w:rsid w:val="00DC7B6F"/>
    <w:rsid w:val="00DD1964"/>
    <w:rsid w:val="00DD35CF"/>
    <w:rsid w:val="00DD4535"/>
    <w:rsid w:val="00DD4F73"/>
    <w:rsid w:val="00DD5A2D"/>
    <w:rsid w:val="00DE040B"/>
    <w:rsid w:val="00DE05EC"/>
    <w:rsid w:val="00DE11C6"/>
    <w:rsid w:val="00DE1C16"/>
    <w:rsid w:val="00DE2CDD"/>
    <w:rsid w:val="00DE3668"/>
    <w:rsid w:val="00DE36E6"/>
    <w:rsid w:val="00DE3788"/>
    <w:rsid w:val="00DE3BAD"/>
    <w:rsid w:val="00DE3FC3"/>
    <w:rsid w:val="00DE44E0"/>
    <w:rsid w:val="00DE5B05"/>
    <w:rsid w:val="00DE6768"/>
    <w:rsid w:val="00DE71AA"/>
    <w:rsid w:val="00DF0141"/>
    <w:rsid w:val="00DF07B2"/>
    <w:rsid w:val="00DF21C8"/>
    <w:rsid w:val="00DF2526"/>
    <w:rsid w:val="00DF2549"/>
    <w:rsid w:val="00DF6A2F"/>
    <w:rsid w:val="00DF7016"/>
    <w:rsid w:val="00DF793E"/>
    <w:rsid w:val="00E008F7"/>
    <w:rsid w:val="00E01471"/>
    <w:rsid w:val="00E01CD2"/>
    <w:rsid w:val="00E01D33"/>
    <w:rsid w:val="00E01E9E"/>
    <w:rsid w:val="00E0211C"/>
    <w:rsid w:val="00E02E79"/>
    <w:rsid w:val="00E032C8"/>
    <w:rsid w:val="00E06F1B"/>
    <w:rsid w:val="00E070E7"/>
    <w:rsid w:val="00E076EA"/>
    <w:rsid w:val="00E12E28"/>
    <w:rsid w:val="00E13B0B"/>
    <w:rsid w:val="00E148C1"/>
    <w:rsid w:val="00E14934"/>
    <w:rsid w:val="00E15235"/>
    <w:rsid w:val="00E15689"/>
    <w:rsid w:val="00E15FF6"/>
    <w:rsid w:val="00E163ED"/>
    <w:rsid w:val="00E16A6B"/>
    <w:rsid w:val="00E17525"/>
    <w:rsid w:val="00E17742"/>
    <w:rsid w:val="00E17DFD"/>
    <w:rsid w:val="00E20B8D"/>
    <w:rsid w:val="00E20C7C"/>
    <w:rsid w:val="00E217C2"/>
    <w:rsid w:val="00E22683"/>
    <w:rsid w:val="00E22695"/>
    <w:rsid w:val="00E22A1A"/>
    <w:rsid w:val="00E23B65"/>
    <w:rsid w:val="00E2411D"/>
    <w:rsid w:val="00E2434D"/>
    <w:rsid w:val="00E245C7"/>
    <w:rsid w:val="00E24BC8"/>
    <w:rsid w:val="00E26332"/>
    <w:rsid w:val="00E265C4"/>
    <w:rsid w:val="00E267F2"/>
    <w:rsid w:val="00E31FC0"/>
    <w:rsid w:val="00E329B2"/>
    <w:rsid w:val="00E32EE7"/>
    <w:rsid w:val="00E3315D"/>
    <w:rsid w:val="00E33852"/>
    <w:rsid w:val="00E33A15"/>
    <w:rsid w:val="00E33EB7"/>
    <w:rsid w:val="00E33F39"/>
    <w:rsid w:val="00E34619"/>
    <w:rsid w:val="00E34DE2"/>
    <w:rsid w:val="00E34FE6"/>
    <w:rsid w:val="00E3524E"/>
    <w:rsid w:val="00E35E9C"/>
    <w:rsid w:val="00E366F6"/>
    <w:rsid w:val="00E3679C"/>
    <w:rsid w:val="00E36E68"/>
    <w:rsid w:val="00E37492"/>
    <w:rsid w:val="00E40751"/>
    <w:rsid w:val="00E43100"/>
    <w:rsid w:val="00E433E2"/>
    <w:rsid w:val="00E434C4"/>
    <w:rsid w:val="00E44B4F"/>
    <w:rsid w:val="00E4504D"/>
    <w:rsid w:val="00E45AD5"/>
    <w:rsid w:val="00E46E30"/>
    <w:rsid w:val="00E47200"/>
    <w:rsid w:val="00E4728E"/>
    <w:rsid w:val="00E47665"/>
    <w:rsid w:val="00E47D6C"/>
    <w:rsid w:val="00E47F0A"/>
    <w:rsid w:val="00E507C6"/>
    <w:rsid w:val="00E50FAB"/>
    <w:rsid w:val="00E52A61"/>
    <w:rsid w:val="00E531A7"/>
    <w:rsid w:val="00E53694"/>
    <w:rsid w:val="00E540E9"/>
    <w:rsid w:val="00E547E3"/>
    <w:rsid w:val="00E5632A"/>
    <w:rsid w:val="00E574EE"/>
    <w:rsid w:val="00E57D77"/>
    <w:rsid w:val="00E60168"/>
    <w:rsid w:val="00E6146F"/>
    <w:rsid w:val="00E6221D"/>
    <w:rsid w:val="00E62881"/>
    <w:rsid w:val="00E647F8"/>
    <w:rsid w:val="00E652AC"/>
    <w:rsid w:val="00E661F5"/>
    <w:rsid w:val="00E66957"/>
    <w:rsid w:val="00E66E9B"/>
    <w:rsid w:val="00E67136"/>
    <w:rsid w:val="00E7010A"/>
    <w:rsid w:val="00E736CE"/>
    <w:rsid w:val="00E743DA"/>
    <w:rsid w:val="00E75955"/>
    <w:rsid w:val="00E75990"/>
    <w:rsid w:val="00E75B1E"/>
    <w:rsid w:val="00E763E9"/>
    <w:rsid w:val="00E765D9"/>
    <w:rsid w:val="00E76D01"/>
    <w:rsid w:val="00E7725C"/>
    <w:rsid w:val="00E772CE"/>
    <w:rsid w:val="00E774D1"/>
    <w:rsid w:val="00E80953"/>
    <w:rsid w:val="00E80F1E"/>
    <w:rsid w:val="00E81781"/>
    <w:rsid w:val="00E8200C"/>
    <w:rsid w:val="00E83119"/>
    <w:rsid w:val="00E83882"/>
    <w:rsid w:val="00E8498D"/>
    <w:rsid w:val="00E84B17"/>
    <w:rsid w:val="00E84FD0"/>
    <w:rsid w:val="00E861D2"/>
    <w:rsid w:val="00E8756A"/>
    <w:rsid w:val="00E87584"/>
    <w:rsid w:val="00E87A2F"/>
    <w:rsid w:val="00E87D2F"/>
    <w:rsid w:val="00E87EF6"/>
    <w:rsid w:val="00E90AA0"/>
    <w:rsid w:val="00E911A1"/>
    <w:rsid w:val="00E91285"/>
    <w:rsid w:val="00E91C9C"/>
    <w:rsid w:val="00E92FFC"/>
    <w:rsid w:val="00E93C89"/>
    <w:rsid w:val="00E94CE3"/>
    <w:rsid w:val="00E9558C"/>
    <w:rsid w:val="00E955AB"/>
    <w:rsid w:val="00E97023"/>
    <w:rsid w:val="00EA04B0"/>
    <w:rsid w:val="00EA1750"/>
    <w:rsid w:val="00EA35FD"/>
    <w:rsid w:val="00EA3E57"/>
    <w:rsid w:val="00EA4147"/>
    <w:rsid w:val="00EA5EBC"/>
    <w:rsid w:val="00EA6C1C"/>
    <w:rsid w:val="00EA6CE2"/>
    <w:rsid w:val="00EA6E7D"/>
    <w:rsid w:val="00EA75E3"/>
    <w:rsid w:val="00EA7D42"/>
    <w:rsid w:val="00EB0D98"/>
    <w:rsid w:val="00EB15F1"/>
    <w:rsid w:val="00EB3359"/>
    <w:rsid w:val="00EB3D57"/>
    <w:rsid w:val="00EB3E67"/>
    <w:rsid w:val="00EB453A"/>
    <w:rsid w:val="00EB571A"/>
    <w:rsid w:val="00EB5AA6"/>
    <w:rsid w:val="00EB7A2E"/>
    <w:rsid w:val="00EC0151"/>
    <w:rsid w:val="00EC09C5"/>
    <w:rsid w:val="00EC0A1F"/>
    <w:rsid w:val="00EC0A23"/>
    <w:rsid w:val="00EC1E77"/>
    <w:rsid w:val="00EC254A"/>
    <w:rsid w:val="00EC2DAB"/>
    <w:rsid w:val="00EC3153"/>
    <w:rsid w:val="00EC3CB6"/>
    <w:rsid w:val="00EC4678"/>
    <w:rsid w:val="00EC5453"/>
    <w:rsid w:val="00EC5A1A"/>
    <w:rsid w:val="00EC70BA"/>
    <w:rsid w:val="00ED0CFE"/>
    <w:rsid w:val="00ED15F4"/>
    <w:rsid w:val="00ED1688"/>
    <w:rsid w:val="00ED1704"/>
    <w:rsid w:val="00ED2440"/>
    <w:rsid w:val="00ED2540"/>
    <w:rsid w:val="00ED3DC2"/>
    <w:rsid w:val="00ED444C"/>
    <w:rsid w:val="00ED68B7"/>
    <w:rsid w:val="00ED6B3C"/>
    <w:rsid w:val="00ED70DB"/>
    <w:rsid w:val="00ED72BD"/>
    <w:rsid w:val="00ED78F2"/>
    <w:rsid w:val="00EE25DF"/>
    <w:rsid w:val="00EE3117"/>
    <w:rsid w:val="00EE3FF0"/>
    <w:rsid w:val="00EE4197"/>
    <w:rsid w:val="00EE465E"/>
    <w:rsid w:val="00EE5A39"/>
    <w:rsid w:val="00EE6793"/>
    <w:rsid w:val="00EE7295"/>
    <w:rsid w:val="00EE774E"/>
    <w:rsid w:val="00EE7901"/>
    <w:rsid w:val="00EF0710"/>
    <w:rsid w:val="00EF1FC6"/>
    <w:rsid w:val="00EF2B94"/>
    <w:rsid w:val="00EF2D61"/>
    <w:rsid w:val="00EF3ACC"/>
    <w:rsid w:val="00EF3FF2"/>
    <w:rsid w:val="00EF49F6"/>
    <w:rsid w:val="00EF5074"/>
    <w:rsid w:val="00EF5DF1"/>
    <w:rsid w:val="00EF62C1"/>
    <w:rsid w:val="00EF6733"/>
    <w:rsid w:val="00EF6B17"/>
    <w:rsid w:val="00EF6E65"/>
    <w:rsid w:val="00EF6F58"/>
    <w:rsid w:val="00F0122C"/>
    <w:rsid w:val="00F01536"/>
    <w:rsid w:val="00F02363"/>
    <w:rsid w:val="00F0319D"/>
    <w:rsid w:val="00F03644"/>
    <w:rsid w:val="00F03A03"/>
    <w:rsid w:val="00F03F8A"/>
    <w:rsid w:val="00F04047"/>
    <w:rsid w:val="00F0413D"/>
    <w:rsid w:val="00F056B0"/>
    <w:rsid w:val="00F064DF"/>
    <w:rsid w:val="00F0771B"/>
    <w:rsid w:val="00F07D89"/>
    <w:rsid w:val="00F10378"/>
    <w:rsid w:val="00F10785"/>
    <w:rsid w:val="00F157A6"/>
    <w:rsid w:val="00F1583B"/>
    <w:rsid w:val="00F15B59"/>
    <w:rsid w:val="00F16780"/>
    <w:rsid w:val="00F167A2"/>
    <w:rsid w:val="00F17D21"/>
    <w:rsid w:val="00F211D6"/>
    <w:rsid w:val="00F2181A"/>
    <w:rsid w:val="00F21833"/>
    <w:rsid w:val="00F220BE"/>
    <w:rsid w:val="00F2359C"/>
    <w:rsid w:val="00F239F2"/>
    <w:rsid w:val="00F23E95"/>
    <w:rsid w:val="00F24924"/>
    <w:rsid w:val="00F24F94"/>
    <w:rsid w:val="00F26233"/>
    <w:rsid w:val="00F26721"/>
    <w:rsid w:val="00F26C8B"/>
    <w:rsid w:val="00F27F25"/>
    <w:rsid w:val="00F309F6"/>
    <w:rsid w:val="00F32E01"/>
    <w:rsid w:val="00F33164"/>
    <w:rsid w:val="00F33189"/>
    <w:rsid w:val="00F33ACB"/>
    <w:rsid w:val="00F35216"/>
    <w:rsid w:val="00F357F6"/>
    <w:rsid w:val="00F35B24"/>
    <w:rsid w:val="00F35DF5"/>
    <w:rsid w:val="00F36030"/>
    <w:rsid w:val="00F36220"/>
    <w:rsid w:val="00F362D8"/>
    <w:rsid w:val="00F36B0A"/>
    <w:rsid w:val="00F37D2C"/>
    <w:rsid w:val="00F40589"/>
    <w:rsid w:val="00F41803"/>
    <w:rsid w:val="00F432EE"/>
    <w:rsid w:val="00F43746"/>
    <w:rsid w:val="00F44470"/>
    <w:rsid w:val="00F44595"/>
    <w:rsid w:val="00F50113"/>
    <w:rsid w:val="00F50AB4"/>
    <w:rsid w:val="00F50B03"/>
    <w:rsid w:val="00F50B0D"/>
    <w:rsid w:val="00F51445"/>
    <w:rsid w:val="00F516CD"/>
    <w:rsid w:val="00F53082"/>
    <w:rsid w:val="00F54379"/>
    <w:rsid w:val="00F559FE"/>
    <w:rsid w:val="00F55A2B"/>
    <w:rsid w:val="00F5665F"/>
    <w:rsid w:val="00F56850"/>
    <w:rsid w:val="00F5750E"/>
    <w:rsid w:val="00F57983"/>
    <w:rsid w:val="00F57BC3"/>
    <w:rsid w:val="00F61287"/>
    <w:rsid w:val="00F612BB"/>
    <w:rsid w:val="00F614A3"/>
    <w:rsid w:val="00F61AD3"/>
    <w:rsid w:val="00F61B16"/>
    <w:rsid w:val="00F61F33"/>
    <w:rsid w:val="00F61FEB"/>
    <w:rsid w:val="00F622F4"/>
    <w:rsid w:val="00F626DD"/>
    <w:rsid w:val="00F660BA"/>
    <w:rsid w:val="00F70E39"/>
    <w:rsid w:val="00F72079"/>
    <w:rsid w:val="00F72736"/>
    <w:rsid w:val="00F72B41"/>
    <w:rsid w:val="00F74B6D"/>
    <w:rsid w:val="00F74EED"/>
    <w:rsid w:val="00F75752"/>
    <w:rsid w:val="00F75BE6"/>
    <w:rsid w:val="00F768C2"/>
    <w:rsid w:val="00F83CFA"/>
    <w:rsid w:val="00F84318"/>
    <w:rsid w:val="00F862A8"/>
    <w:rsid w:val="00F86A88"/>
    <w:rsid w:val="00F87277"/>
    <w:rsid w:val="00F90A4A"/>
    <w:rsid w:val="00F913F4"/>
    <w:rsid w:val="00F920C9"/>
    <w:rsid w:val="00F92861"/>
    <w:rsid w:val="00F93E81"/>
    <w:rsid w:val="00F94027"/>
    <w:rsid w:val="00F956CC"/>
    <w:rsid w:val="00F959D1"/>
    <w:rsid w:val="00F96AC0"/>
    <w:rsid w:val="00F97E76"/>
    <w:rsid w:val="00FA2CA2"/>
    <w:rsid w:val="00FA2E48"/>
    <w:rsid w:val="00FA360A"/>
    <w:rsid w:val="00FA3AC3"/>
    <w:rsid w:val="00FA4AA9"/>
    <w:rsid w:val="00FA6BBE"/>
    <w:rsid w:val="00FA6E0A"/>
    <w:rsid w:val="00FB04F5"/>
    <w:rsid w:val="00FB0FA3"/>
    <w:rsid w:val="00FB13D9"/>
    <w:rsid w:val="00FB1904"/>
    <w:rsid w:val="00FB1A14"/>
    <w:rsid w:val="00FB2082"/>
    <w:rsid w:val="00FB21F4"/>
    <w:rsid w:val="00FB3231"/>
    <w:rsid w:val="00FB3547"/>
    <w:rsid w:val="00FB35A7"/>
    <w:rsid w:val="00FB3E3E"/>
    <w:rsid w:val="00FB4C38"/>
    <w:rsid w:val="00FB565E"/>
    <w:rsid w:val="00FB6D16"/>
    <w:rsid w:val="00FB720D"/>
    <w:rsid w:val="00FC0479"/>
    <w:rsid w:val="00FC0C30"/>
    <w:rsid w:val="00FC0E1E"/>
    <w:rsid w:val="00FC0E9F"/>
    <w:rsid w:val="00FC52E2"/>
    <w:rsid w:val="00FC52EF"/>
    <w:rsid w:val="00FC594B"/>
    <w:rsid w:val="00FC6392"/>
    <w:rsid w:val="00FC6F67"/>
    <w:rsid w:val="00FD0628"/>
    <w:rsid w:val="00FD065A"/>
    <w:rsid w:val="00FD0E2E"/>
    <w:rsid w:val="00FD14B7"/>
    <w:rsid w:val="00FD1B15"/>
    <w:rsid w:val="00FD2620"/>
    <w:rsid w:val="00FD3730"/>
    <w:rsid w:val="00FD4418"/>
    <w:rsid w:val="00FD4A13"/>
    <w:rsid w:val="00FD52CE"/>
    <w:rsid w:val="00FD5FFB"/>
    <w:rsid w:val="00FD61D3"/>
    <w:rsid w:val="00FD6E3E"/>
    <w:rsid w:val="00FE0B41"/>
    <w:rsid w:val="00FE113A"/>
    <w:rsid w:val="00FE2399"/>
    <w:rsid w:val="00FE2F13"/>
    <w:rsid w:val="00FE3158"/>
    <w:rsid w:val="00FE3281"/>
    <w:rsid w:val="00FE3A02"/>
    <w:rsid w:val="00FE4106"/>
    <w:rsid w:val="00FE4667"/>
    <w:rsid w:val="00FE4C3D"/>
    <w:rsid w:val="00FE52DF"/>
    <w:rsid w:val="00FE5B50"/>
    <w:rsid w:val="00FE61BA"/>
    <w:rsid w:val="00FE6F5A"/>
    <w:rsid w:val="00FE7979"/>
    <w:rsid w:val="00FF0C28"/>
    <w:rsid w:val="00FF0F35"/>
    <w:rsid w:val="00FF3876"/>
    <w:rsid w:val="00FF3ECE"/>
    <w:rsid w:val="00FF4B8E"/>
    <w:rsid w:val="00FF4BDC"/>
    <w:rsid w:val="00FF4CD7"/>
    <w:rsid w:val="00FF5904"/>
    <w:rsid w:val="00FF6249"/>
    <w:rsid w:val="00FF6445"/>
    <w:rsid w:val="00FF6531"/>
    <w:rsid w:val="00FF73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abf8f,#4ed93b,#40eb29,#5d6c06,#61e133,#7adc38,#2bf91b,#9f3"/>
    </o:shapedefaults>
    <o:shapelayout v:ext="edit">
      <o:idmap v:ext="edit" data="2"/>
    </o:shapelayout>
  </w:shapeDefaults>
  <w:decimalSymbol w:val=","/>
  <w:listSeparator w:val=";"/>
  <w14:docId w14:val="18B05686"/>
  <w15:docId w15:val="{FE8BCB01-EAE1-4D5A-BA07-FD61DB45B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s-ES" w:eastAsia="es-ES"/>
    </w:rPr>
  </w:style>
  <w:style w:type="paragraph" w:styleId="Ttulo1">
    <w:name w:val="heading 1"/>
    <w:basedOn w:val="Normal"/>
    <w:next w:val="Normal"/>
    <w:link w:val="Ttulo1Car"/>
    <w:uiPriority w:val="9"/>
    <w:qFormat/>
    <w:rsid w:val="008E508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qFormat/>
    <w:rsid w:val="007E05F6"/>
    <w:pPr>
      <w:keepNext/>
      <w:widowControl w:val="0"/>
      <w:numPr>
        <w:ilvl w:val="1"/>
        <w:numId w:val="1"/>
      </w:numPr>
      <w:jc w:val="both"/>
      <w:outlineLvl w:val="1"/>
    </w:pPr>
    <w:rPr>
      <w:rFonts w:ascii="Century Gothic" w:hAnsi="Century Gothic"/>
      <w:b/>
      <w:caps/>
      <w:szCs w:val="20"/>
      <w:lang w:val="es-ES_tradnl"/>
    </w:rPr>
  </w:style>
  <w:style w:type="paragraph" w:styleId="Ttulo3">
    <w:name w:val="heading 3"/>
    <w:basedOn w:val="Normal"/>
    <w:next w:val="Normal"/>
    <w:qFormat/>
    <w:rsid w:val="007E05F6"/>
    <w:pPr>
      <w:keepNext/>
      <w:numPr>
        <w:ilvl w:val="2"/>
        <w:numId w:val="1"/>
      </w:numPr>
      <w:spacing w:before="240" w:after="60"/>
      <w:outlineLvl w:val="2"/>
    </w:pPr>
    <w:rPr>
      <w:rFonts w:ascii="Century Gothic" w:hAnsi="Century Gothic" w:cs="Arial"/>
      <w:b/>
      <w:bCs/>
      <w:szCs w:val="26"/>
    </w:rPr>
  </w:style>
  <w:style w:type="paragraph" w:styleId="Ttulo4">
    <w:name w:val="heading 4"/>
    <w:basedOn w:val="Normal"/>
    <w:next w:val="Normal"/>
    <w:qFormat/>
    <w:rsid w:val="007E05F6"/>
    <w:pPr>
      <w:keepNext/>
      <w:numPr>
        <w:ilvl w:val="3"/>
        <w:numId w:val="1"/>
      </w:numPr>
      <w:spacing w:before="240" w:after="60"/>
      <w:outlineLvl w:val="3"/>
    </w:pPr>
    <w:rPr>
      <w:rFonts w:ascii="Century Gothic" w:hAnsi="Century Gothic"/>
      <w:b/>
      <w:bCs/>
      <w:sz w:val="20"/>
      <w:szCs w:val="28"/>
    </w:rPr>
  </w:style>
  <w:style w:type="paragraph" w:styleId="Ttulo5">
    <w:name w:val="heading 5"/>
    <w:basedOn w:val="Normal"/>
    <w:next w:val="Normal"/>
    <w:qFormat/>
    <w:rsid w:val="007E05F6"/>
    <w:pPr>
      <w:numPr>
        <w:ilvl w:val="4"/>
        <w:numId w:val="1"/>
      </w:numPr>
      <w:spacing w:before="240" w:after="60"/>
      <w:outlineLvl w:val="4"/>
    </w:pPr>
    <w:rPr>
      <w:rFonts w:ascii="Century Gothic" w:hAnsi="Century Gothic"/>
      <w:bCs/>
      <w:iCs/>
      <w:sz w:val="20"/>
      <w:szCs w:val="26"/>
    </w:rPr>
  </w:style>
  <w:style w:type="paragraph" w:styleId="Ttulo6">
    <w:name w:val="heading 6"/>
    <w:basedOn w:val="Normal"/>
    <w:next w:val="Normal"/>
    <w:qFormat/>
    <w:rsid w:val="007E05F6"/>
    <w:pPr>
      <w:numPr>
        <w:ilvl w:val="5"/>
        <w:numId w:val="1"/>
      </w:numPr>
      <w:spacing w:before="240" w:after="60"/>
      <w:outlineLvl w:val="5"/>
    </w:pPr>
    <w:rPr>
      <w:rFonts w:ascii="Century Gothic" w:hAnsi="Century Gothic"/>
      <w:b/>
      <w:bCs/>
      <w:sz w:val="22"/>
      <w:szCs w:val="22"/>
    </w:rPr>
  </w:style>
  <w:style w:type="paragraph" w:styleId="Ttulo7">
    <w:name w:val="heading 7"/>
    <w:basedOn w:val="Normal"/>
    <w:next w:val="Normal"/>
    <w:qFormat/>
    <w:rsid w:val="007E05F6"/>
    <w:pPr>
      <w:numPr>
        <w:ilvl w:val="6"/>
        <w:numId w:val="1"/>
      </w:numPr>
      <w:spacing w:before="240" w:after="60"/>
      <w:outlineLvl w:val="6"/>
    </w:pPr>
    <w:rPr>
      <w:rFonts w:ascii="Century Gothic" w:hAnsi="Century Gothic"/>
    </w:rPr>
  </w:style>
  <w:style w:type="paragraph" w:styleId="Ttulo8">
    <w:name w:val="heading 8"/>
    <w:basedOn w:val="Normal"/>
    <w:next w:val="Normal"/>
    <w:qFormat/>
    <w:rsid w:val="007E05F6"/>
    <w:pPr>
      <w:numPr>
        <w:ilvl w:val="7"/>
        <w:numId w:val="1"/>
      </w:numPr>
      <w:spacing w:before="240" w:after="60"/>
      <w:outlineLvl w:val="7"/>
    </w:pPr>
    <w:rPr>
      <w:rFonts w:ascii="Century Gothic" w:hAnsi="Century Gothic"/>
      <w:i/>
      <w:iCs/>
    </w:rPr>
  </w:style>
  <w:style w:type="paragraph" w:styleId="Ttulo9">
    <w:name w:val="heading 9"/>
    <w:basedOn w:val="Normal"/>
    <w:next w:val="Normal"/>
    <w:qFormat/>
    <w:rsid w:val="007E05F6"/>
    <w:pPr>
      <w:numPr>
        <w:ilvl w:val="8"/>
        <w:numId w:val="1"/>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rsid w:val="007E05F6"/>
    <w:pPr>
      <w:spacing w:after="120"/>
      <w:ind w:left="283"/>
    </w:pPr>
  </w:style>
  <w:style w:type="paragraph" w:styleId="Textoindependienteprimerasangra2">
    <w:name w:val="Body Text First Indent 2"/>
    <w:basedOn w:val="Sangradetextonormal"/>
    <w:rsid w:val="007E05F6"/>
    <w:pPr>
      <w:numPr>
        <w:numId w:val="1"/>
      </w:numPr>
    </w:pPr>
    <w:rPr>
      <w:rFonts w:ascii="Century Gothic" w:hAnsi="Century Gothic"/>
      <w:sz w:val="20"/>
      <w:szCs w:val="20"/>
    </w:rPr>
  </w:style>
  <w:style w:type="paragraph" w:styleId="Encabezado">
    <w:name w:val="header"/>
    <w:basedOn w:val="Normal"/>
    <w:link w:val="EncabezadoCar"/>
    <w:uiPriority w:val="99"/>
    <w:unhideWhenUsed/>
    <w:rsid w:val="00AE2F10"/>
    <w:pPr>
      <w:tabs>
        <w:tab w:val="center" w:pos="4252"/>
        <w:tab w:val="right" w:pos="8504"/>
      </w:tabs>
    </w:pPr>
    <w:rPr>
      <w:rFonts w:ascii="Calibri" w:eastAsia="Calibri" w:hAnsi="Calibri"/>
      <w:sz w:val="22"/>
      <w:szCs w:val="22"/>
      <w:lang w:eastAsia="en-US"/>
    </w:rPr>
  </w:style>
  <w:style w:type="character" w:customStyle="1" w:styleId="EncabezadoCar">
    <w:name w:val="Encabezado Car"/>
    <w:link w:val="Encabezado"/>
    <w:uiPriority w:val="99"/>
    <w:rsid w:val="00AE2F10"/>
    <w:rPr>
      <w:rFonts w:ascii="Calibri" w:eastAsia="Calibri" w:hAnsi="Calibri" w:cs="Times New Roman"/>
      <w:sz w:val="22"/>
      <w:szCs w:val="22"/>
      <w:lang w:eastAsia="en-US"/>
    </w:rPr>
  </w:style>
  <w:style w:type="paragraph" w:styleId="Piedepgina">
    <w:name w:val="footer"/>
    <w:basedOn w:val="Normal"/>
    <w:link w:val="PiedepginaCar"/>
    <w:uiPriority w:val="99"/>
    <w:unhideWhenUsed/>
    <w:rsid w:val="007F3DD9"/>
    <w:pPr>
      <w:tabs>
        <w:tab w:val="center" w:pos="4252"/>
        <w:tab w:val="right" w:pos="8504"/>
      </w:tabs>
    </w:pPr>
    <w:rPr>
      <w:rFonts w:ascii="Calibri" w:eastAsia="Calibri" w:hAnsi="Calibri"/>
      <w:sz w:val="22"/>
      <w:szCs w:val="22"/>
      <w:lang w:eastAsia="en-US"/>
    </w:rPr>
  </w:style>
  <w:style w:type="character" w:customStyle="1" w:styleId="PiedepginaCar">
    <w:name w:val="Pie de página Car"/>
    <w:link w:val="Piedepgina"/>
    <w:uiPriority w:val="99"/>
    <w:rsid w:val="007F3DD9"/>
    <w:rPr>
      <w:rFonts w:ascii="Calibri" w:eastAsia="Calibri" w:hAnsi="Calibri" w:cs="Times New Roman"/>
      <w:sz w:val="22"/>
      <w:szCs w:val="22"/>
      <w:lang w:eastAsia="en-US"/>
    </w:rPr>
  </w:style>
  <w:style w:type="character" w:styleId="Hipervnculo">
    <w:name w:val="Hyperlink"/>
    <w:uiPriority w:val="99"/>
    <w:unhideWhenUsed/>
    <w:rsid w:val="007F3DD9"/>
    <w:rPr>
      <w:color w:val="0000FF"/>
      <w:u w:val="single"/>
    </w:rPr>
  </w:style>
  <w:style w:type="paragraph" w:styleId="Textoindependiente2">
    <w:name w:val="Body Text 2"/>
    <w:basedOn w:val="Normal"/>
    <w:link w:val="Textoindependiente2Car"/>
    <w:rsid w:val="001971A5"/>
    <w:pPr>
      <w:spacing w:after="120" w:line="480" w:lineRule="auto"/>
    </w:pPr>
  </w:style>
  <w:style w:type="character" w:customStyle="1" w:styleId="Textoindependiente2Car">
    <w:name w:val="Texto independiente 2 Car"/>
    <w:link w:val="Textoindependiente2"/>
    <w:rsid w:val="001971A5"/>
    <w:rPr>
      <w:sz w:val="24"/>
      <w:szCs w:val="24"/>
    </w:rPr>
  </w:style>
  <w:style w:type="paragraph" w:styleId="Sinespaciado">
    <w:name w:val="No Spacing"/>
    <w:uiPriority w:val="1"/>
    <w:qFormat/>
    <w:rsid w:val="001971A5"/>
    <w:rPr>
      <w:sz w:val="24"/>
      <w:szCs w:val="24"/>
      <w:lang w:val="es-ES" w:eastAsia="es-ES"/>
    </w:rPr>
  </w:style>
  <w:style w:type="paragraph" w:styleId="Textodeglobo">
    <w:name w:val="Balloon Text"/>
    <w:basedOn w:val="Normal"/>
    <w:link w:val="TextodegloboCar"/>
    <w:rsid w:val="00A74D3D"/>
    <w:rPr>
      <w:rFonts w:ascii="Tahoma" w:hAnsi="Tahoma" w:cs="Tahoma"/>
      <w:sz w:val="16"/>
      <w:szCs w:val="16"/>
    </w:rPr>
  </w:style>
  <w:style w:type="character" w:customStyle="1" w:styleId="TextodegloboCar">
    <w:name w:val="Texto de globo Car"/>
    <w:link w:val="Textodeglobo"/>
    <w:rsid w:val="00A74D3D"/>
    <w:rPr>
      <w:rFonts w:ascii="Tahoma" w:hAnsi="Tahoma" w:cs="Tahoma"/>
      <w:sz w:val="16"/>
      <w:szCs w:val="16"/>
    </w:rPr>
  </w:style>
  <w:style w:type="paragraph" w:customStyle="1" w:styleId="Epgrafe1">
    <w:name w:val="Epígrafe1"/>
    <w:basedOn w:val="Normal"/>
    <w:next w:val="Normal"/>
    <w:qFormat/>
    <w:rsid w:val="001B18E1"/>
    <w:rPr>
      <w:b/>
      <w:bCs/>
      <w:sz w:val="20"/>
      <w:szCs w:val="20"/>
    </w:rPr>
  </w:style>
  <w:style w:type="paragraph" w:customStyle="1" w:styleId="Ttulo10">
    <w:name w:val="Título1"/>
    <w:basedOn w:val="Normal"/>
    <w:link w:val="TtuloCar"/>
    <w:qFormat/>
    <w:rsid w:val="00281F3E"/>
    <w:pPr>
      <w:spacing w:line="360" w:lineRule="auto"/>
      <w:jc w:val="center"/>
    </w:pPr>
    <w:rPr>
      <w:rFonts w:ascii="Comic Sans MS" w:hAnsi="Comic Sans MS"/>
      <w:b/>
      <w:lang w:val="es-CO"/>
    </w:rPr>
  </w:style>
  <w:style w:type="character" w:customStyle="1" w:styleId="TtuloCar">
    <w:name w:val="Título Car"/>
    <w:link w:val="Ttulo10"/>
    <w:rsid w:val="00281F3E"/>
    <w:rPr>
      <w:rFonts w:ascii="Comic Sans MS" w:hAnsi="Comic Sans MS"/>
      <w:b/>
      <w:sz w:val="24"/>
      <w:szCs w:val="24"/>
      <w:lang w:val="es-CO" w:eastAsia="es-ES"/>
    </w:rPr>
  </w:style>
  <w:style w:type="paragraph" w:styleId="NormalWeb">
    <w:name w:val="Normal (Web)"/>
    <w:basedOn w:val="Normal"/>
    <w:uiPriority w:val="99"/>
    <w:unhideWhenUsed/>
    <w:rsid w:val="00661339"/>
    <w:pPr>
      <w:spacing w:before="100" w:beforeAutospacing="1" w:after="100" w:afterAutospacing="1"/>
    </w:pPr>
    <w:rPr>
      <w:lang w:val="es-CO" w:eastAsia="es-CO"/>
    </w:rPr>
  </w:style>
  <w:style w:type="character" w:styleId="Textoennegrita">
    <w:name w:val="Strong"/>
    <w:uiPriority w:val="22"/>
    <w:qFormat/>
    <w:rsid w:val="00661339"/>
    <w:rPr>
      <w:b/>
      <w:bCs/>
    </w:rPr>
  </w:style>
  <w:style w:type="character" w:customStyle="1" w:styleId="apple-converted-space">
    <w:name w:val="apple-converted-space"/>
    <w:rsid w:val="00661339"/>
  </w:style>
  <w:style w:type="paragraph" w:styleId="Prrafodelista">
    <w:name w:val="List Paragraph"/>
    <w:basedOn w:val="Normal"/>
    <w:uiPriority w:val="1"/>
    <w:qFormat/>
    <w:rsid w:val="00602B0D"/>
    <w:pPr>
      <w:ind w:left="708"/>
    </w:pPr>
  </w:style>
  <w:style w:type="table" w:styleId="Sombreadomedio2-nfasis1">
    <w:name w:val="Medium Shading 2 Accent 1"/>
    <w:basedOn w:val="Tablanormal"/>
    <w:uiPriority w:val="64"/>
    <w:rsid w:val="005C37AF"/>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uadrculavistosa">
    <w:name w:val="Colorful Grid"/>
    <w:basedOn w:val="Tablanormal"/>
    <w:uiPriority w:val="73"/>
    <w:rsid w:val="004F5EE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uadrculavistosa-nfasis1">
    <w:name w:val="Colorful Grid Accent 1"/>
    <w:basedOn w:val="Tablanormal"/>
    <w:uiPriority w:val="73"/>
    <w:rsid w:val="004F5EEF"/>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styleId="Textoindependiente">
    <w:name w:val="Body Text"/>
    <w:basedOn w:val="Normal"/>
    <w:link w:val="TextoindependienteCar"/>
    <w:uiPriority w:val="1"/>
    <w:qFormat/>
    <w:rsid w:val="00E6221D"/>
    <w:pPr>
      <w:spacing w:after="120"/>
    </w:pPr>
  </w:style>
  <w:style w:type="character" w:customStyle="1" w:styleId="TextoindependienteCar">
    <w:name w:val="Texto independiente Car"/>
    <w:basedOn w:val="Fuentedeprrafopredeter"/>
    <w:link w:val="Textoindependiente"/>
    <w:uiPriority w:val="1"/>
    <w:rsid w:val="00E6221D"/>
    <w:rPr>
      <w:sz w:val="24"/>
      <w:szCs w:val="24"/>
      <w:lang w:val="es-ES" w:eastAsia="es-ES"/>
    </w:rPr>
  </w:style>
  <w:style w:type="table" w:styleId="Tablaconcuadrcula">
    <w:name w:val="Table Grid"/>
    <w:basedOn w:val="Tablanormal"/>
    <w:uiPriority w:val="39"/>
    <w:rsid w:val="00E622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link w:val="SubttuloCar"/>
    <w:uiPriority w:val="11"/>
    <w:qFormat/>
    <w:rsid w:val="001373E9"/>
    <w:pPr>
      <w:spacing w:after="60"/>
      <w:jc w:val="center"/>
      <w:outlineLvl w:val="1"/>
    </w:pPr>
    <w:rPr>
      <w:rFonts w:ascii="Arial" w:hAnsi="Arial" w:cs="Arial"/>
    </w:rPr>
  </w:style>
  <w:style w:type="character" w:customStyle="1" w:styleId="SubttuloCar">
    <w:name w:val="Subtítulo Car"/>
    <w:basedOn w:val="Fuentedeprrafopredeter"/>
    <w:link w:val="Subttulo"/>
    <w:uiPriority w:val="11"/>
    <w:rsid w:val="001373E9"/>
    <w:rPr>
      <w:rFonts w:ascii="Arial" w:hAnsi="Arial" w:cs="Arial"/>
      <w:sz w:val="24"/>
      <w:szCs w:val="24"/>
      <w:lang w:val="es-ES" w:eastAsia="es-ES"/>
    </w:rPr>
  </w:style>
  <w:style w:type="paragraph" w:styleId="Listaconvietas">
    <w:name w:val="List Bullet"/>
    <w:basedOn w:val="Normal"/>
    <w:rsid w:val="00511E16"/>
    <w:pPr>
      <w:numPr>
        <w:numId w:val="2"/>
      </w:numPr>
      <w:contextualSpacing/>
    </w:pPr>
  </w:style>
  <w:style w:type="paragraph" w:styleId="Textosinformato">
    <w:name w:val="Plain Text"/>
    <w:basedOn w:val="Normal"/>
    <w:link w:val="TextosinformatoCar"/>
    <w:rsid w:val="004C00FE"/>
    <w:pPr>
      <w:autoSpaceDE w:val="0"/>
      <w:autoSpaceDN w:val="0"/>
    </w:pPr>
    <w:rPr>
      <w:rFonts w:ascii="Courier New" w:hAnsi="Courier New"/>
      <w:sz w:val="20"/>
      <w:szCs w:val="20"/>
      <w:lang w:val="es-MX"/>
    </w:rPr>
  </w:style>
  <w:style w:type="character" w:customStyle="1" w:styleId="TextosinformatoCar">
    <w:name w:val="Texto sin formato Car"/>
    <w:basedOn w:val="Fuentedeprrafopredeter"/>
    <w:link w:val="Textosinformato"/>
    <w:rsid w:val="004C00FE"/>
    <w:rPr>
      <w:rFonts w:ascii="Courier New" w:hAnsi="Courier New"/>
      <w:lang w:val="es-MX" w:eastAsia="es-ES"/>
    </w:rPr>
  </w:style>
  <w:style w:type="paragraph" w:customStyle="1" w:styleId="xmsonormal">
    <w:name w:val="x_msonormal"/>
    <w:basedOn w:val="Normal"/>
    <w:rsid w:val="003A11FD"/>
    <w:pPr>
      <w:spacing w:before="100" w:beforeAutospacing="1" w:after="100" w:afterAutospacing="1"/>
    </w:pPr>
    <w:rPr>
      <w:lang w:val="es-CO" w:eastAsia="es-CO"/>
    </w:rPr>
  </w:style>
  <w:style w:type="character" w:customStyle="1" w:styleId="Ttulo1Car">
    <w:name w:val="Título 1 Car"/>
    <w:basedOn w:val="Fuentedeprrafopredeter"/>
    <w:link w:val="Ttulo1"/>
    <w:uiPriority w:val="9"/>
    <w:rsid w:val="008E5081"/>
    <w:rPr>
      <w:rFonts w:asciiTheme="majorHAnsi" w:eastAsiaTheme="majorEastAsia" w:hAnsiTheme="majorHAnsi" w:cstheme="majorBidi"/>
      <w:color w:val="2E74B5" w:themeColor="accent1" w:themeShade="BF"/>
      <w:sz w:val="32"/>
      <w:szCs w:val="32"/>
      <w:lang w:val="es-ES" w:eastAsia="es-ES"/>
    </w:rPr>
  </w:style>
  <w:style w:type="paragraph" w:styleId="Ttulo">
    <w:name w:val="Title"/>
    <w:basedOn w:val="Normal"/>
    <w:next w:val="Normal"/>
    <w:link w:val="TtuloCar1"/>
    <w:uiPriority w:val="10"/>
    <w:qFormat/>
    <w:rsid w:val="008E5081"/>
    <w:pPr>
      <w:spacing w:after="300"/>
      <w:contextualSpacing/>
    </w:pPr>
    <w:rPr>
      <w:rFonts w:asciiTheme="majorHAnsi" w:eastAsiaTheme="majorEastAsia" w:hAnsiTheme="majorHAnsi" w:cstheme="majorBidi"/>
      <w:color w:val="44546A" w:themeColor="text2"/>
      <w:spacing w:val="5"/>
      <w:kern w:val="28"/>
      <w:sz w:val="60"/>
      <w:szCs w:val="60"/>
      <w:lang w:val="es-CO" w:eastAsia="es-CO"/>
      <w14:ligatures w14:val="standardContextual"/>
      <w14:cntxtAlts/>
    </w:rPr>
  </w:style>
  <w:style w:type="character" w:customStyle="1" w:styleId="TtuloCar1">
    <w:name w:val="Título Car1"/>
    <w:basedOn w:val="Fuentedeprrafopredeter"/>
    <w:link w:val="Ttulo"/>
    <w:uiPriority w:val="10"/>
    <w:rsid w:val="008E5081"/>
    <w:rPr>
      <w:rFonts w:asciiTheme="majorHAnsi" w:eastAsiaTheme="majorEastAsia" w:hAnsiTheme="majorHAnsi" w:cstheme="majorBidi"/>
      <w:color w:val="44546A" w:themeColor="text2"/>
      <w:spacing w:val="5"/>
      <w:kern w:val="28"/>
      <w:sz w:val="60"/>
      <w:szCs w:val="60"/>
      <w14:ligatures w14:val="standardContextual"/>
      <w14:cntxtAlts/>
    </w:rPr>
  </w:style>
  <w:style w:type="character" w:customStyle="1" w:styleId="7oe">
    <w:name w:val="_7oe"/>
    <w:basedOn w:val="Fuentedeprrafopredeter"/>
    <w:rsid w:val="008E5081"/>
  </w:style>
  <w:style w:type="character" w:customStyle="1" w:styleId="58cl">
    <w:name w:val="_58cl"/>
    <w:basedOn w:val="Fuentedeprrafopredeter"/>
    <w:rsid w:val="008E5081"/>
  </w:style>
  <w:style w:type="character" w:customStyle="1" w:styleId="58cm">
    <w:name w:val="_58cm"/>
    <w:basedOn w:val="Fuentedeprrafopredeter"/>
    <w:rsid w:val="008E5081"/>
  </w:style>
  <w:style w:type="character" w:customStyle="1" w:styleId="Mencinsinresolver1">
    <w:name w:val="Mención sin resolver1"/>
    <w:basedOn w:val="Fuentedeprrafopredeter"/>
    <w:uiPriority w:val="99"/>
    <w:semiHidden/>
    <w:unhideWhenUsed/>
    <w:rsid w:val="00116816"/>
    <w:rPr>
      <w:color w:val="605E5C"/>
      <w:shd w:val="clear" w:color="auto" w:fill="E1DFDD"/>
    </w:rPr>
  </w:style>
  <w:style w:type="character" w:customStyle="1" w:styleId="Ttulo2Car">
    <w:name w:val="Título 2 Car"/>
    <w:basedOn w:val="Fuentedeprrafopredeter"/>
    <w:link w:val="Ttulo2"/>
    <w:uiPriority w:val="9"/>
    <w:rsid w:val="006C6BE7"/>
    <w:rPr>
      <w:rFonts w:ascii="Century Gothic" w:hAnsi="Century Gothic"/>
      <w:b/>
      <w:caps/>
      <w:sz w:val="24"/>
      <w:lang w:val="es-ES_tradnl" w:eastAsia="es-ES"/>
    </w:rPr>
  </w:style>
  <w:style w:type="table" w:customStyle="1" w:styleId="TableNormal">
    <w:name w:val="Table Normal"/>
    <w:uiPriority w:val="2"/>
    <w:semiHidden/>
    <w:unhideWhenUsed/>
    <w:qFormat/>
    <w:rsid w:val="006C6BE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TDC1">
    <w:name w:val="toc 1"/>
    <w:basedOn w:val="Normal"/>
    <w:uiPriority w:val="39"/>
    <w:qFormat/>
    <w:rsid w:val="006C6BE7"/>
    <w:pPr>
      <w:widowControl w:val="0"/>
      <w:autoSpaceDE w:val="0"/>
      <w:autoSpaceDN w:val="0"/>
      <w:spacing w:before="384"/>
      <w:ind w:left="622"/>
    </w:pPr>
    <w:rPr>
      <w:rFonts w:ascii="Calibri Light" w:eastAsia="Calibri Light" w:hAnsi="Calibri Light" w:cs="Calibri Light"/>
      <w:lang w:eastAsia="en-US"/>
    </w:rPr>
  </w:style>
  <w:style w:type="paragraph" w:styleId="TDC2">
    <w:name w:val="toc 2"/>
    <w:basedOn w:val="Normal"/>
    <w:uiPriority w:val="39"/>
    <w:qFormat/>
    <w:rsid w:val="006C6BE7"/>
    <w:pPr>
      <w:widowControl w:val="0"/>
      <w:autoSpaceDE w:val="0"/>
      <w:autoSpaceDN w:val="0"/>
      <w:spacing w:before="384"/>
      <w:ind w:left="622"/>
    </w:pPr>
    <w:rPr>
      <w:rFonts w:ascii="Calibri Light" w:eastAsia="Calibri Light" w:hAnsi="Calibri Light" w:cs="Calibri Light"/>
      <w:lang w:eastAsia="en-US"/>
    </w:rPr>
  </w:style>
  <w:style w:type="paragraph" w:customStyle="1" w:styleId="TableParagraph">
    <w:name w:val="Table Paragraph"/>
    <w:basedOn w:val="Normal"/>
    <w:uiPriority w:val="1"/>
    <w:qFormat/>
    <w:rsid w:val="006C6BE7"/>
    <w:pPr>
      <w:widowControl w:val="0"/>
      <w:autoSpaceDE w:val="0"/>
      <w:autoSpaceDN w:val="0"/>
      <w:ind w:left="107"/>
    </w:pPr>
    <w:rPr>
      <w:rFonts w:ascii="Arial" w:eastAsia="Arial" w:hAnsi="Arial" w:cs="Arial"/>
      <w:sz w:val="22"/>
      <w:szCs w:val="22"/>
      <w:lang w:eastAsia="en-US"/>
    </w:rPr>
  </w:style>
  <w:style w:type="paragraph" w:customStyle="1" w:styleId="Listavistosa-nfasis11">
    <w:name w:val="Lista vistosa - Énfasis 11"/>
    <w:basedOn w:val="Normal"/>
    <w:uiPriority w:val="34"/>
    <w:qFormat/>
    <w:rsid w:val="005E38CA"/>
    <w:pPr>
      <w:ind w:left="720"/>
      <w:contextualSpacing/>
    </w:pPr>
    <w:rPr>
      <w:rFonts w:ascii="Cambria" w:eastAsia="Cambria" w:hAnsi="Cambria"/>
      <w:lang w:val="es-ES_trad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362911">
      <w:bodyDiv w:val="1"/>
      <w:marLeft w:val="0"/>
      <w:marRight w:val="0"/>
      <w:marTop w:val="0"/>
      <w:marBottom w:val="0"/>
      <w:divBdr>
        <w:top w:val="none" w:sz="0" w:space="0" w:color="auto"/>
        <w:left w:val="none" w:sz="0" w:space="0" w:color="auto"/>
        <w:bottom w:val="none" w:sz="0" w:space="0" w:color="auto"/>
        <w:right w:val="none" w:sz="0" w:space="0" w:color="auto"/>
      </w:divBdr>
      <w:divsChild>
        <w:div w:id="340205043">
          <w:marLeft w:val="0"/>
          <w:marRight w:val="0"/>
          <w:marTop w:val="0"/>
          <w:marBottom w:val="0"/>
          <w:divBdr>
            <w:top w:val="none" w:sz="0" w:space="0" w:color="auto"/>
            <w:left w:val="none" w:sz="0" w:space="0" w:color="auto"/>
            <w:bottom w:val="none" w:sz="0" w:space="0" w:color="auto"/>
            <w:right w:val="none" w:sz="0" w:space="0" w:color="auto"/>
          </w:divBdr>
        </w:div>
        <w:div w:id="319047046">
          <w:marLeft w:val="0"/>
          <w:marRight w:val="0"/>
          <w:marTop w:val="0"/>
          <w:marBottom w:val="0"/>
          <w:divBdr>
            <w:top w:val="none" w:sz="0" w:space="0" w:color="auto"/>
            <w:left w:val="none" w:sz="0" w:space="0" w:color="auto"/>
            <w:bottom w:val="none" w:sz="0" w:space="0" w:color="auto"/>
            <w:right w:val="none" w:sz="0" w:space="0" w:color="auto"/>
          </w:divBdr>
        </w:div>
        <w:div w:id="1103961330">
          <w:marLeft w:val="0"/>
          <w:marRight w:val="0"/>
          <w:marTop w:val="0"/>
          <w:marBottom w:val="0"/>
          <w:divBdr>
            <w:top w:val="none" w:sz="0" w:space="0" w:color="auto"/>
            <w:left w:val="none" w:sz="0" w:space="0" w:color="auto"/>
            <w:bottom w:val="none" w:sz="0" w:space="0" w:color="auto"/>
            <w:right w:val="none" w:sz="0" w:space="0" w:color="auto"/>
          </w:divBdr>
        </w:div>
      </w:divsChild>
    </w:div>
    <w:div w:id="165557720">
      <w:bodyDiv w:val="1"/>
      <w:marLeft w:val="0"/>
      <w:marRight w:val="0"/>
      <w:marTop w:val="0"/>
      <w:marBottom w:val="0"/>
      <w:divBdr>
        <w:top w:val="none" w:sz="0" w:space="0" w:color="auto"/>
        <w:left w:val="none" w:sz="0" w:space="0" w:color="auto"/>
        <w:bottom w:val="none" w:sz="0" w:space="0" w:color="auto"/>
        <w:right w:val="none" w:sz="0" w:space="0" w:color="auto"/>
      </w:divBdr>
    </w:div>
    <w:div w:id="281231487">
      <w:bodyDiv w:val="1"/>
      <w:marLeft w:val="0"/>
      <w:marRight w:val="0"/>
      <w:marTop w:val="0"/>
      <w:marBottom w:val="0"/>
      <w:divBdr>
        <w:top w:val="none" w:sz="0" w:space="0" w:color="auto"/>
        <w:left w:val="none" w:sz="0" w:space="0" w:color="auto"/>
        <w:bottom w:val="none" w:sz="0" w:space="0" w:color="auto"/>
        <w:right w:val="none" w:sz="0" w:space="0" w:color="auto"/>
      </w:divBdr>
    </w:div>
    <w:div w:id="453449237">
      <w:bodyDiv w:val="1"/>
      <w:marLeft w:val="0"/>
      <w:marRight w:val="0"/>
      <w:marTop w:val="0"/>
      <w:marBottom w:val="0"/>
      <w:divBdr>
        <w:top w:val="none" w:sz="0" w:space="0" w:color="auto"/>
        <w:left w:val="none" w:sz="0" w:space="0" w:color="auto"/>
        <w:bottom w:val="none" w:sz="0" w:space="0" w:color="auto"/>
        <w:right w:val="none" w:sz="0" w:space="0" w:color="auto"/>
      </w:divBdr>
    </w:div>
    <w:div w:id="510533600">
      <w:bodyDiv w:val="1"/>
      <w:marLeft w:val="0"/>
      <w:marRight w:val="0"/>
      <w:marTop w:val="0"/>
      <w:marBottom w:val="0"/>
      <w:divBdr>
        <w:top w:val="none" w:sz="0" w:space="0" w:color="auto"/>
        <w:left w:val="none" w:sz="0" w:space="0" w:color="auto"/>
        <w:bottom w:val="none" w:sz="0" w:space="0" w:color="auto"/>
        <w:right w:val="none" w:sz="0" w:space="0" w:color="auto"/>
      </w:divBdr>
    </w:div>
    <w:div w:id="747000967">
      <w:bodyDiv w:val="1"/>
      <w:marLeft w:val="0"/>
      <w:marRight w:val="0"/>
      <w:marTop w:val="0"/>
      <w:marBottom w:val="0"/>
      <w:divBdr>
        <w:top w:val="none" w:sz="0" w:space="0" w:color="auto"/>
        <w:left w:val="none" w:sz="0" w:space="0" w:color="auto"/>
        <w:bottom w:val="none" w:sz="0" w:space="0" w:color="auto"/>
        <w:right w:val="none" w:sz="0" w:space="0" w:color="auto"/>
      </w:divBdr>
    </w:div>
    <w:div w:id="852381593">
      <w:bodyDiv w:val="1"/>
      <w:marLeft w:val="0"/>
      <w:marRight w:val="0"/>
      <w:marTop w:val="0"/>
      <w:marBottom w:val="0"/>
      <w:divBdr>
        <w:top w:val="none" w:sz="0" w:space="0" w:color="auto"/>
        <w:left w:val="none" w:sz="0" w:space="0" w:color="auto"/>
        <w:bottom w:val="none" w:sz="0" w:space="0" w:color="auto"/>
        <w:right w:val="none" w:sz="0" w:space="0" w:color="auto"/>
      </w:divBdr>
      <w:divsChild>
        <w:div w:id="917902659">
          <w:marLeft w:val="0"/>
          <w:marRight w:val="0"/>
          <w:marTop w:val="0"/>
          <w:marBottom w:val="0"/>
          <w:divBdr>
            <w:top w:val="none" w:sz="0" w:space="0" w:color="auto"/>
            <w:left w:val="none" w:sz="0" w:space="0" w:color="auto"/>
            <w:bottom w:val="none" w:sz="0" w:space="0" w:color="auto"/>
            <w:right w:val="none" w:sz="0" w:space="0" w:color="auto"/>
          </w:divBdr>
        </w:div>
        <w:div w:id="1211183733">
          <w:marLeft w:val="0"/>
          <w:marRight w:val="0"/>
          <w:marTop w:val="0"/>
          <w:marBottom w:val="0"/>
          <w:divBdr>
            <w:top w:val="none" w:sz="0" w:space="0" w:color="auto"/>
            <w:left w:val="none" w:sz="0" w:space="0" w:color="auto"/>
            <w:bottom w:val="none" w:sz="0" w:space="0" w:color="auto"/>
            <w:right w:val="none" w:sz="0" w:space="0" w:color="auto"/>
          </w:divBdr>
        </w:div>
      </w:divsChild>
    </w:div>
    <w:div w:id="1056246927">
      <w:bodyDiv w:val="1"/>
      <w:marLeft w:val="0"/>
      <w:marRight w:val="0"/>
      <w:marTop w:val="0"/>
      <w:marBottom w:val="0"/>
      <w:divBdr>
        <w:top w:val="none" w:sz="0" w:space="0" w:color="auto"/>
        <w:left w:val="none" w:sz="0" w:space="0" w:color="auto"/>
        <w:bottom w:val="none" w:sz="0" w:space="0" w:color="auto"/>
        <w:right w:val="none" w:sz="0" w:space="0" w:color="auto"/>
      </w:divBdr>
    </w:div>
    <w:div w:id="1071808170">
      <w:bodyDiv w:val="1"/>
      <w:marLeft w:val="0"/>
      <w:marRight w:val="0"/>
      <w:marTop w:val="0"/>
      <w:marBottom w:val="0"/>
      <w:divBdr>
        <w:top w:val="none" w:sz="0" w:space="0" w:color="auto"/>
        <w:left w:val="none" w:sz="0" w:space="0" w:color="auto"/>
        <w:bottom w:val="none" w:sz="0" w:space="0" w:color="auto"/>
        <w:right w:val="none" w:sz="0" w:space="0" w:color="auto"/>
      </w:divBdr>
    </w:div>
    <w:div w:id="1241257302">
      <w:bodyDiv w:val="1"/>
      <w:marLeft w:val="0"/>
      <w:marRight w:val="0"/>
      <w:marTop w:val="0"/>
      <w:marBottom w:val="0"/>
      <w:divBdr>
        <w:top w:val="none" w:sz="0" w:space="0" w:color="auto"/>
        <w:left w:val="none" w:sz="0" w:space="0" w:color="auto"/>
        <w:bottom w:val="none" w:sz="0" w:space="0" w:color="auto"/>
        <w:right w:val="none" w:sz="0" w:space="0" w:color="auto"/>
      </w:divBdr>
    </w:div>
    <w:div w:id="1479222313">
      <w:bodyDiv w:val="1"/>
      <w:marLeft w:val="0"/>
      <w:marRight w:val="0"/>
      <w:marTop w:val="0"/>
      <w:marBottom w:val="0"/>
      <w:divBdr>
        <w:top w:val="none" w:sz="0" w:space="0" w:color="auto"/>
        <w:left w:val="none" w:sz="0" w:space="0" w:color="auto"/>
        <w:bottom w:val="none" w:sz="0" w:space="0" w:color="auto"/>
        <w:right w:val="none" w:sz="0" w:space="0" w:color="auto"/>
      </w:divBdr>
    </w:div>
    <w:div w:id="1488202733">
      <w:bodyDiv w:val="1"/>
      <w:marLeft w:val="0"/>
      <w:marRight w:val="0"/>
      <w:marTop w:val="0"/>
      <w:marBottom w:val="0"/>
      <w:divBdr>
        <w:top w:val="none" w:sz="0" w:space="0" w:color="auto"/>
        <w:left w:val="none" w:sz="0" w:space="0" w:color="auto"/>
        <w:bottom w:val="none" w:sz="0" w:space="0" w:color="auto"/>
        <w:right w:val="none" w:sz="0" w:space="0" w:color="auto"/>
      </w:divBdr>
    </w:div>
    <w:div w:id="1685864754">
      <w:bodyDiv w:val="1"/>
      <w:marLeft w:val="0"/>
      <w:marRight w:val="0"/>
      <w:marTop w:val="0"/>
      <w:marBottom w:val="0"/>
      <w:divBdr>
        <w:top w:val="none" w:sz="0" w:space="0" w:color="auto"/>
        <w:left w:val="none" w:sz="0" w:space="0" w:color="auto"/>
        <w:bottom w:val="none" w:sz="0" w:space="0" w:color="auto"/>
        <w:right w:val="none" w:sz="0" w:space="0" w:color="auto"/>
      </w:divBdr>
    </w:div>
    <w:div w:id="1910457967">
      <w:bodyDiv w:val="1"/>
      <w:marLeft w:val="0"/>
      <w:marRight w:val="0"/>
      <w:marTop w:val="0"/>
      <w:marBottom w:val="0"/>
      <w:divBdr>
        <w:top w:val="none" w:sz="0" w:space="0" w:color="auto"/>
        <w:left w:val="none" w:sz="0" w:space="0" w:color="auto"/>
        <w:bottom w:val="none" w:sz="0" w:space="0" w:color="auto"/>
        <w:right w:val="none" w:sz="0" w:space="0" w:color="auto"/>
      </w:divBdr>
    </w:div>
    <w:div w:id="1971278268">
      <w:bodyDiv w:val="1"/>
      <w:marLeft w:val="0"/>
      <w:marRight w:val="0"/>
      <w:marTop w:val="0"/>
      <w:marBottom w:val="0"/>
      <w:divBdr>
        <w:top w:val="none" w:sz="0" w:space="0" w:color="auto"/>
        <w:left w:val="none" w:sz="0" w:space="0" w:color="auto"/>
        <w:bottom w:val="none" w:sz="0" w:space="0" w:color="auto"/>
        <w:right w:val="none" w:sz="0" w:space="0" w:color="auto"/>
      </w:divBdr>
    </w:div>
    <w:div w:id="2020230697">
      <w:bodyDiv w:val="1"/>
      <w:marLeft w:val="0"/>
      <w:marRight w:val="0"/>
      <w:marTop w:val="0"/>
      <w:marBottom w:val="0"/>
      <w:divBdr>
        <w:top w:val="none" w:sz="0" w:space="0" w:color="auto"/>
        <w:left w:val="none" w:sz="0" w:space="0" w:color="auto"/>
        <w:bottom w:val="none" w:sz="0" w:space="0" w:color="auto"/>
        <w:right w:val="none" w:sz="0" w:space="0" w:color="auto"/>
      </w:divBdr>
      <w:divsChild>
        <w:div w:id="5904612">
          <w:marLeft w:val="0"/>
          <w:marRight w:val="0"/>
          <w:marTop w:val="0"/>
          <w:marBottom w:val="0"/>
          <w:divBdr>
            <w:top w:val="none" w:sz="0" w:space="0" w:color="auto"/>
            <w:left w:val="none" w:sz="0" w:space="0" w:color="auto"/>
            <w:bottom w:val="none" w:sz="0" w:space="0" w:color="auto"/>
            <w:right w:val="none" w:sz="0" w:space="0" w:color="auto"/>
          </w:divBdr>
        </w:div>
        <w:div w:id="85419869">
          <w:marLeft w:val="0"/>
          <w:marRight w:val="0"/>
          <w:marTop w:val="0"/>
          <w:marBottom w:val="0"/>
          <w:divBdr>
            <w:top w:val="none" w:sz="0" w:space="0" w:color="auto"/>
            <w:left w:val="none" w:sz="0" w:space="0" w:color="auto"/>
            <w:bottom w:val="none" w:sz="0" w:space="0" w:color="auto"/>
            <w:right w:val="none" w:sz="0" w:space="0" w:color="auto"/>
          </w:divBdr>
        </w:div>
        <w:div w:id="134877282">
          <w:marLeft w:val="0"/>
          <w:marRight w:val="0"/>
          <w:marTop w:val="0"/>
          <w:marBottom w:val="0"/>
          <w:divBdr>
            <w:top w:val="none" w:sz="0" w:space="0" w:color="auto"/>
            <w:left w:val="none" w:sz="0" w:space="0" w:color="auto"/>
            <w:bottom w:val="none" w:sz="0" w:space="0" w:color="auto"/>
            <w:right w:val="none" w:sz="0" w:space="0" w:color="auto"/>
          </w:divBdr>
        </w:div>
        <w:div w:id="280650332">
          <w:marLeft w:val="0"/>
          <w:marRight w:val="0"/>
          <w:marTop w:val="0"/>
          <w:marBottom w:val="0"/>
          <w:divBdr>
            <w:top w:val="none" w:sz="0" w:space="0" w:color="auto"/>
            <w:left w:val="none" w:sz="0" w:space="0" w:color="auto"/>
            <w:bottom w:val="none" w:sz="0" w:space="0" w:color="auto"/>
            <w:right w:val="none" w:sz="0" w:space="0" w:color="auto"/>
          </w:divBdr>
        </w:div>
        <w:div w:id="305624776">
          <w:marLeft w:val="0"/>
          <w:marRight w:val="0"/>
          <w:marTop w:val="0"/>
          <w:marBottom w:val="0"/>
          <w:divBdr>
            <w:top w:val="none" w:sz="0" w:space="0" w:color="auto"/>
            <w:left w:val="none" w:sz="0" w:space="0" w:color="auto"/>
            <w:bottom w:val="none" w:sz="0" w:space="0" w:color="auto"/>
            <w:right w:val="none" w:sz="0" w:space="0" w:color="auto"/>
          </w:divBdr>
        </w:div>
        <w:div w:id="1253007904">
          <w:marLeft w:val="0"/>
          <w:marRight w:val="0"/>
          <w:marTop w:val="0"/>
          <w:marBottom w:val="0"/>
          <w:divBdr>
            <w:top w:val="none" w:sz="0" w:space="0" w:color="auto"/>
            <w:left w:val="none" w:sz="0" w:space="0" w:color="auto"/>
            <w:bottom w:val="none" w:sz="0" w:space="0" w:color="auto"/>
            <w:right w:val="none" w:sz="0" w:space="0" w:color="auto"/>
          </w:divBdr>
        </w:div>
        <w:div w:id="1414010703">
          <w:marLeft w:val="0"/>
          <w:marRight w:val="0"/>
          <w:marTop w:val="0"/>
          <w:marBottom w:val="0"/>
          <w:divBdr>
            <w:top w:val="none" w:sz="0" w:space="0" w:color="auto"/>
            <w:left w:val="none" w:sz="0" w:space="0" w:color="auto"/>
            <w:bottom w:val="none" w:sz="0" w:space="0" w:color="auto"/>
            <w:right w:val="none" w:sz="0" w:space="0" w:color="auto"/>
          </w:divBdr>
        </w:div>
        <w:div w:id="2022854368">
          <w:marLeft w:val="0"/>
          <w:marRight w:val="0"/>
          <w:marTop w:val="0"/>
          <w:marBottom w:val="0"/>
          <w:divBdr>
            <w:top w:val="none" w:sz="0" w:space="0" w:color="auto"/>
            <w:left w:val="none" w:sz="0" w:space="0" w:color="auto"/>
            <w:bottom w:val="none" w:sz="0" w:space="0" w:color="auto"/>
            <w:right w:val="none" w:sz="0" w:space="0" w:color="auto"/>
          </w:divBdr>
        </w:div>
        <w:div w:id="2023506320">
          <w:marLeft w:val="0"/>
          <w:marRight w:val="0"/>
          <w:marTop w:val="0"/>
          <w:marBottom w:val="0"/>
          <w:divBdr>
            <w:top w:val="none" w:sz="0" w:space="0" w:color="auto"/>
            <w:left w:val="none" w:sz="0" w:space="0" w:color="auto"/>
            <w:bottom w:val="none" w:sz="0" w:space="0" w:color="auto"/>
            <w:right w:val="none" w:sz="0" w:space="0" w:color="auto"/>
          </w:divBdr>
        </w:div>
      </w:divsChild>
    </w:div>
    <w:div w:id="2145852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DFB586-D855-4CA0-BD99-CBF24C7D2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7918</Words>
  <Characters>43555</Characters>
  <Application>Microsoft Office Word</Application>
  <DocSecurity>0</DocSecurity>
  <Lines>362</Lines>
  <Paragraphs>102</Paragraphs>
  <ScaleCrop>false</ScaleCrop>
  <HeadingPairs>
    <vt:vector size="2" baseType="variant">
      <vt:variant>
        <vt:lpstr>Título</vt:lpstr>
      </vt:variant>
      <vt:variant>
        <vt:i4>1</vt:i4>
      </vt:variant>
    </vt:vector>
  </HeadingPairs>
  <TitlesOfParts>
    <vt:vector size="1" baseType="lpstr">
      <vt:lpstr>PROCESO DE RENDICIÓN DE CUENTAS VIGENCIA 2017              MUNICIPIO DE LA MESA</vt:lpstr>
    </vt:vector>
  </TitlesOfParts>
  <Company>Hewlett-Packard</Company>
  <LinksUpToDate>false</LinksUpToDate>
  <CharactersWithSpaces>51371</CharactersWithSpaces>
  <SharedDoc>false</SharedDoc>
  <HLinks>
    <vt:vector size="6" baseType="variant">
      <vt:variant>
        <vt:i4>3670018</vt:i4>
      </vt:variant>
      <vt:variant>
        <vt:i4>0</vt:i4>
      </vt:variant>
      <vt:variant>
        <vt:i4>0</vt:i4>
      </vt:variant>
      <vt:variant>
        <vt:i4>5</vt:i4>
      </vt:variant>
      <vt:variant>
        <vt:lpwstr>mailto:planeacion@lamesa-cundinamarca.gov.co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PROCESO DE RENDICIÓN DE CUENTAS VIGENCIA 2017              MUNICIPIO DE LA MESA</dc:title>
  <dc:creator>ASI-UMATA</dc:creator>
  <cp:lastModifiedBy>DAYANA FERNANDEZ</cp:lastModifiedBy>
  <cp:revision>2</cp:revision>
  <cp:lastPrinted>2025-01-16T21:29:00Z</cp:lastPrinted>
  <dcterms:created xsi:type="dcterms:W3CDTF">2025-12-11T15:29:00Z</dcterms:created>
  <dcterms:modified xsi:type="dcterms:W3CDTF">2025-12-11T15:29:00Z</dcterms:modified>
</cp:coreProperties>
</file>